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0A2A">
        <w:rPr>
          <w:rFonts w:ascii="Times New Roman" w:eastAsia="Calibri" w:hAnsi="Times New Roman" w:cs="Times New Roman"/>
          <w:sz w:val="28"/>
          <w:szCs w:val="28"/>
        </w:rPr>
        <w:t xml:space="preserve">Муниципальное казённое дошкольное образовательное учреждение </w:t>
      </w: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0A2A">
        <w:rPr>
          <w:rFonts w:ascii="Times New Roman" w:eastAsia="Calibri" w:hAnsi="Times New Roman" w:cs="Times New Roman"/>
          <w:sz w:val="28"/>
          <w:szCs w:val="28"/>
        </w:rPr>
        <w:t xml:space="preserve">«Детский сад «Солнышко» села </w:t>
      </w:r>
      <w:proofErr w:type="spellStart"/>
      <w:r w:rsidRPr="00DC0A2A">
        <w:rPr>
          <w:rFonts w:ascii="Times New Roman" w:eastAsia="Calibri" w:hAnsi="Times New Roman" w:cs="Times New Roman"/>
          <w:sz w:val="28"/>
          <w:szCs w:val="28"/>
        </w:rPr>
        <w:t>Амурзет</w:t>
      </w:r>
      <w:proofErr w:type="spellEnd"/>
      <w:r w:rsidRPr="00DC0A2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0A2A">
        <w:rPr>
          <w:rFonts w:ascii="Times New Roman" w:eastAsia="Calibri" w:hAnsi="Times New Roman" w:cs="Times New Roman"/>
          <w:b/>
          <w:sz w:val="28"/>
          <w:szCs w:val="28"/>
        </w:rPr>
        <w:t xml:space="preserve">Педагогический проект </w:t>
      </w: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0A2A">
        <w:rPr>
          <w:rFonts w:ascii="Times New Roman" w:eastAsia="Calibri" w:hAnsi="Times New Roman" w:cs="Times New Roman"/>
          <w:sz w:val="28"/>
          <w:szCs w:val="28"/>
        </w:rPr>
        <w:t>«</w:t>
      </w:r>
      <w:r w:rsidRPr="003342B6">
        <w:rPr>
          <w:rFonts w:ascii="Times New Roman" w:hAnsi="Times New Roman" w:cs="Times New Roman"/>
          <w:b/>
          <w:sz w:val="32"/>
          <w:szCs w:val="32"/>
        </w:rPr>
        <w:t>Чудеса Октябрьского района. Лотос Комарова</w:t>
      </w:r>
      <w:r w:rsidRPr="00DC0A2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C0A2A" w:rsidRPr="00DC0A2A" w:rsidRDefault="00DC0A2A" w:rsidP="00DC0A2A">
      <w:pPr>
        <w:spacing w:after="240" w:line="240" w:lineRule="auto"/>
        <w:jc w:val="center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 w:rsidRPr="00DC0A2A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(старшая</w:t>
      </w:r>
      <w:r w:rsidRPr="00DC0A2A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 xml:space="preserve"> группа)</w:t>
      </w: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C0A2A">
        <w:rPr>
          <w:rFonts w:ascii="Times New Roman" w:eastAsia="Calibri" w:hAnsi="Times New Roman" w:cs="Times New Roman"/>
          <w:sz w:val="28"/>
          <w:szCs w:val="28"/>
        </w:rPr>
        <w:t xml:space="preserve">Выполнил: </w:t>
      </w:r>
    </w:p>
    <w:p w:rsidR="00DC0A2A" w:rsidRPr="00DC0A2A" w:rsidRDefault="00DC0A2A" w:rsidP="00DC0A2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C0A2A">
        <w:rPr>
          <w:rFonts w:ascii="Times New Roman" w:eastAsia="Calibri" w:hAnsi="Times New Roman" w:cs="Times New Roman"/>
          <w:sz w:val="28"/>
          <w:szCs w:val="28"/>
        </w:rPr>
        <w:t xml:space="preserve">воспитатель </w:t>
      </w:r>
    </w:p>
    <w:p w:rsidR="00DC0A2A" w:rsidRPr="00DC0A2A" w:rsidRDefault="00DC0A2A" w:rsidP="00DC0A2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C0A2A">
        <w:rPr>
          <w:rFonts w:ascii="Times New Roman" w:eastAsia="Calibri" w:hAnsi="Times New Roman" w:cs="Times New Roman"/>
          <w:sz w:val="28"/>
          <w:szCs w:val="28"/>
        </w:rPr>
        <w:t>Шеляг</w:t>
      </w:r>
      <w:proofErr w:type="spellEnd"/>
      <w:r w:rsidRPr="00DC0A2A">
        <w:rPr>
          <w:rFonts w:ascii="Times New Roman" w:eastAsia="Calibri" w:hAnsi="Times New Roman" w:cs="Times New Roman"/>
          <w:sz w:val="28"/>
          <w:szCs w:val="28"/>
        </w:rPr>
        <w:t xml:space="preserve"> Е.А.</w:t>
      </w:r>
    </w:p>
    <w:p w:rsidR="00DC0A2A" w:rsidRPr="00DC0A2A" w:rsidRDefault="00DC0A2A" w:rsidP="00DC0A2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C0A2A" w:rsidRPr="00DC0A2A" w:rsidRDefault="00DC0A2A" w:rsidP="00DC0A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0A2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C0A2A">
        <w:rPr>
          <w:rFonts w:ascii="Times New Roman" w:eastAsia="Calibri" w:hAnsi="Times New Roman" w:cs="Times New Roman"/>
          <w:sz w:val="28"/>
          <w:szCs w:val="28"/>
        </w:rPr>
        <w:t>Аму</w:t>
      </w:r>
      <w:r>
        <w:rPr>
          <w:rFonts w:ascii="Times New Roman" w:eastAsia="Calibri" w:hAnsi="Times New Roman" w:cs="Times New Roman"/>
          <w:sz w:val="28"/>
          <w:szCs w:val="28"/>
        </w:rPr>
        <w:t>рзет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2023</w:t>
      </w:r>
      <w:bookmarkStart w:id="0" w:name="_GoBack"/>
      <w:bookmarkEnd w:id="0"/>
      <w:r w:rsidRPr="00DC0A2A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DC0A2A" w:rsidRPr="00DC0A2A" w:rsidRDefault="00DC0A2A" w:rsidP="00DC0A2A">
      <w:pPr>
        <w:shd w:val="clear" w:color="auto" w:fill="FFFFFF"/>
        <w:spacing w:before="150" w:after="0" w:line="450" w:lineRule="atLeast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</w:p>
    <w:p w:rsidR="00DC0A2A" w:rsidRDefault="00DC0A2A" w:rsidP="00DC0A2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42B6">
        <w:rPr>
          <w:rFonts w:ascii="Times New Roman" w:hAnsi="Times New Roman" w:cs="Times New Roman"/>
          <w:b/>
          <w:sz w:val="32"/>
          <w:szCs w:val="32"/>
          <w:u w:val="single"/>
        </w:rPr>
        <w:t>Проект:</w:t>
      </w:r>
    </w:p>
    <w:p w:rsidR="00DC0A2A" w:rsidRPr="003342B6" w:rsidRDefault="00DC0A2A" w:rsidP="00DC0A2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42B6">
        <w:rPr>
          <w:rFonts w:ascii="Times New Roman" w:hAnsi="Times New Roman" w:cs="Times New Roman"/>
          <w:b/>
          <w:sz w:val="32"/>
          <w:szCs w:val="32"/>
        </w:rPr>
        <w:t>«Чудеса Октябрьского района. Лотос Комарова»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58">
        <w:rPr>
          <w:rFonts w:ascii="Times New Roman" w:hAnsi="Times New Roman" w:cs="Times New Roman"/>
          <w:b/>
          <w:sz w:val="28"/>
          <w:szCs w:val="28"/>
          <w:u w:val="single"/>
        </w:rPr>
        <w:t>Актуальность</w:t>
      </w:r>
      <w:r w:rsidRPr="003342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592E">
        <w:rPr>
          <w:rFonts w:ascii="Times New Roman" w:hAnsi="Times New Roman" w:cs="Times New Roman"/>
          <w:sz w:val="28"/>
          <w:szCs w:val="28"/>
        </w:rPr>
        <w:t>выбранной темы состоит в</w:t>
      </w:r>
      <w:r>
        <w:rPr>
          <w:rFonts w:ascii="Times New Roman" w:hAnsi="Times New Roman" w:cs="Times New Roman"/>
          <w:sz w:val="28"/>
          <w:szCs w:val="28"/>
        </w:rPr>
        <w:t xml:space="preserve"> изучении природы родной области. </w:t>
      </w:r>
      <w:r w:rsidRPr="0097592E">
        <w:rPr>
          <w:rFonts w:ascii="Times New Roman" w:hAnsi="Times New Roman" w:cs="Times New Roman"/>
          <w:sz w:val="28"/>
          <w:szCs w:val="28"/>
        </w:rPr>
        <w:t>В последнее время в России важнейшим явлением является возрождение чуткого и бережного отношения к различным природным объектам, в том числе и к зап</w:t>
      </w:r>
      <w:r>
        <w:rPr>
          <w:rFonts w:ascii="Times New Roman" w:hAnsi="Times New Roman" w:cs="Times New Roman"/>
          <w:sz w:val="28"/>
          <w:szCs w:val="28"/>
        </w:rPr>
        <w:t>оведным территориям родной области.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58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592E">
        <w:rPr>
          <w:rFonts w:ascii="Times New Roman" w:hAnsi="Times New Roman" w:cs="Times New Roman"/>
          <w:sz w:val="28"/>
          <w:szCs w:val="28"/>
        </w:rPr>
        <w:t>заинтересовать старших дошкольников экологическими проблемами (охрана и помощь человека), воспитывать любовь и интерес к растениям, занесенными в Красную книгу России, обогащать детско-родительские отношения опытом совместной деятельности, развивать художественные способности и эстетические чувства, умение замечать прекрасное, любоваться и восторгаться объектами природы, оберегать и по возможности приумножать богатства родной природы.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858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592E">
        <w:rPr>
          <w:rFonts w:ascii="Times New Roman" w:hAnsi="Times New Roman" w:cs="Times New Roman"/>
          <w:sz w:val="28"/>
          <w:szCs w:val="28"/>
        </w:rPr>
        <w:t xml:space="preserve">познакомить детей с реликтовым растением - лотосом; дать представления о его особенностях, значении в жизни человека; 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92E">
        <w:rPr>
          <w:rFonts w:ascii="Times New Roman" w:hAnsi="Times New Roman" w:cs="Times New Roman"/>
          <w:sz w:val="28"/>
          <w:szCs w:val="28"/>
        </w:rPr>
        <w:t xml:space="preserve">-развивать познавательную активность в ходе экспериментальной деятельности; 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92E">
        <w:rPr>
          <w:rFonts w:ascii="Times New Roman" w:hAnsi="Times New Roman" w:cs="Times New Roman"/>
          <w:sz w:val="28"/>
          <w:szCs w:val="28"/>
        </w:rPr>
        <w:t xml:space="preserve">- развивать коммуникативные навыки (умение внимательно слушать вопрос, рассуждать, делать предположения, основываясь на имеющихся знаниях и новой информации); 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92E">
        <w:rPr>
          <w:rFonts w:ascii="Times New Roman" w:hAnsi="Times New Roman" w:cs="Times New Roman"/>
          <w:sz w:val="28"/>
          <w:szCs w:val="28"/>
        </w:rPr>
        <w:t>- воспитывать бережное отношение к природе.</w:t>
      </w:r>
    </w:p>
    <w:p w:rsidR="00DC0A2A" w:rsidRPr="00A07F72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7F72">
        <w:rPr>
          <w:rFonts w:ascii="Times New Roman" w:hAnsi="Times New Roman" w:cs="Times New Roman"/>
          <w:b/>
          <w:sz w:val="28"/>
          <w:szCs w:val="28"/>
          <w:u w:val="single"/>
        </w:rPr>
        <w:t>Методы и приемы: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92E">
        <w:rPr>
          <w:rFonts w:ascii="Times New Roman" w:hAnsi="Times New Roman" w:cs="Times New Roman"/>
          <w:b/>
          <w:sz w:val="28"/>
          <w:szCs w:val="28"/>
        </w:rPr>
        <w:t>словесные:</w:t>
      </w:r>
      <w:r w:rsidRPr="0097592E">
        <w:rPr>
          <w:rFonts w:ascii="Times New Roman" w:hAnsi="Times New Roman" w:cs="Times New Roman"/>
          <w:sz w:val="28"/>
          <w:szCs w:val="28"/>
        </w:rPr>
        <w:t xml:space="preserve"> беседа, объяснение, обобщени</w:t>
      </w:r>
      <w:r>
        <w:rPr>
          <w:rFonts w:ascii="Times New Roman" w:hAnsi="Times New Roman" w:cs="Times New Roman"/>
          <w:sz w:val="28"/>
          <w:szCs w:val="28"/>
        </w:rPr>
        <w:t>я, ситуативный разговор, чтение стихов;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592E">
        <w:rPr>
          <w:rFonts w:ascii="Times New Roman" w:hAnsi="Times New Roman" w:cs="Times New Roman"/>
          <w:b/>
          <w:sz w:val="28"/>
          <w:szCs w:val="28"/>
        </w:rPr>
        <w:t>наглядные:</w:t>
      </w:r>
      <w:r w:rsidRPr="0097592E">
        <w:rPr>
          <w:rFonts w:ascii="Times New Roman" w:hAnsi="Times New Roman" w:cs="Times New Roman"/>
          <w:sz w:val="28"/>
          <w:szCs w:val="28"/>
        </w:rPr>
        <w:t xml:space="preserve"> рассматривание иллюстра</w:t>
      </w:r>
      <w:r>
        <w:rPr>
          <w:rFonts w:ascii="Times New Roman" w:hAnsi="Times New Roman" w:cs="Times New Roman"/>
          <w:sz w:val="28"/>
          <w:szCs w:val="28"/>
        </w:rPr>
        <w:t xml:space="preserve">ций, просмотр слайдов о лотосе; </w:t>
      </w:r>
      <w:r w:rsidRPr="0097592E">
        <w:rPr>
          <w:rFonts w:ascii="Times New Roman" w:hAnsi="Times New Roman" w:cs="Times New Roman"/>
          <w:sz w:val="28"/>
          <w:szCs w:val="28"/>
        </w:rPr>
        <w:t xml:space="preserve">практические: физкультминутка «Цветы», </w:t>
      </w:r>
      <w:r>
        <w:rPr>
          <w:rFonts w:ascii="Times New Roman" w:hAnsi="Times New Roman" w:cs="Times New Roman"/>
          <w:sz w:val="28"/>
          <w:szCs w:val="28"/>
        </w:rPr>
        <w:t xml:space="preserve">пальчиковая гимнастика «Лотос», </w:t>
      </w:r>
      <w:r w:rsidRPr="0097592E">
        <w:rPr>
          <w:rFonts w:ascii="Times New Roman" w:hAnsi="Times New Roman" w:cs="Times New Roman"/>
          <w:sz w:val="28"/>
          <w:szCs w:val="28"/>
        </w:rPr>
        <w:t>изготовления лотоса из бумаги; методами моделирования и рефлексии.</w:t>
      </w:r>
      <w:proofErr w:type="gramEnd"/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F72">
        <w:rPr>
          <w:rFonts w:ascii="Times New Roman" w:hAnsi="Times New Roman" w:cs="Times New Roman"/>
          <w:b/>
          <w:sz w:val="28"/>
          <w:szCs w:val="28"/>
          <w:u w:val="single"/>
        </w:rPr>
        <w:t>Тип проекта</w:t>
      </w:r>
      <w:r w:rsidRPr="003342B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ознакомительно-ориентировочный.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F7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Форма проекта</w:t>
      </w:r>
      <w:r w:rsidRPr="003342B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элементарно-поисковая деятельность, опытно исследовательская деятельность.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F72">
        <w:rPr>
          <w:rFonts w:ascii="Times New Roman" w:hAnsi="Times New Roman" w:cs="Times New Roman"/>
          <w:b/>
          <w:sz w:val="28"/>
          <w:szCs w:val="28"/>
          <w:u w:val="single"/>
        </w:rPr>
        <w:t>Условия</w:t>
      </w:r>
      <w:r w:rsidRPr="003342B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условий для самостоятельной и учебной деятельности, использование проблемных ситуаций.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F72">
        <w:rPr>
          <w:rFonts w:ascii="Times New Roman" w:hAnsi="Times New Roman" w:cs="Times New Roman"/>
          <w:b/>
          <w:sz w:val="28"/>
          <w:szCs w:val="28"/>
          <w:u w:val="single"/>
        </w:rPr>
        <w:t>План реализации проекта</w:t>
      </w:r>
      <w:r w:rsidRPr="003342B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краткосрочный (1 неделя) (для детей старшего дошкольного возраста).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F72">
        <w:rPr>
          <w:rFonts w:ascii="Times New Roman" w:hAnsi="Times New Roman" w:cs="Times New Roman"/>
          <w:b/>
          <w:sz w:val="28"/>
          <w:szCs w:val="28"/>
          <w:u w:val="single"/>
        </w:rPr>
        <w:t>Проблема</w:t>
      </w:r>
      <w:r w:rsidRPr="003342B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3AD">
        <w:rPr>
          <w:rFonts w:ascii="Times New Roman" w:hAnsi="Times New Roman" w:cs="Times New Roman"/>
          <w:sz w:val="28"/>
          <w:szCs w:val="28"/>
        </w:rPr>
        <w:t>недостаточная информированность детей о растения</w:t>
      </w:r>
      <w:r>
        <w:rPr>
          <w:rFonts w:ascii="Times New Roman" w:hAnsi="Times New Roman" w:cs="Times New Roman"/>
          <w:sz w:val="28"/>
          <w:szCs w:val="28"/>
        </w:rPr>
        <w:t>х Октябрьского района</w:t>
      </w:r>
      <w:r w:rsidRPr="00D323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занесенных в Красную книгу области.</w:t>
      </w:r>
    </w:p>
    <w:p w:rsidR="00DC0A2A" w:rsidRPr="003342B6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F72">
        <w:rPr>
          <w:rFonts w:ascii="Times New Roman" w:hAnsi="Times New Roman" w:cs="Times New Roman"/>
          <w:b/>
          <w:sz w:val="28"/>
          <w:szCs w:val="28"/>
          <w:u w:val="single"/>
        </w:rPr>
        <w:t>Ожидаемый результат</w:t>
      </w:r>
      <w:r w:rsidRPr="003342B6">
        <w:rPr>
          <w:rFonts w:ascii="Times New Roman" w:hAnsi="Times New Roman" w:cs="Times New Roman"/>
          <w:b/>
          <w:sz w:val="28"/>
          <w:szCs w:val="28"/>
        </w:rPr>
        <w:t>: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A2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50A29">
        <w:rPr>
          <w:rFonts w:ascii="Times New Roman" w:hAnsi="Times New Roman" w:cs="Times New Roman"/>
          <w:sz w:val="28"/>
          <w:szCs w:val="28"/>
        </w:rPr>
        <w:t>Сформир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50A29">
        <w:rPr>
          <w:rFonts w:ascii="Times New Roman" w:hAnsi="Times New Roman" w:cs="Times New Roman"/>
          <w:sz w:val="28"/>
          <w:szCs w:val="28"/>
        </w:rPr>
        <w:t>ванность</w:t>
      </w:r>
      <w:proofErr w:type="spellEnd"/>
      <w:r w:rsidRPr="00350A29">
        <w:rPr>
          <w:rFonts w:ascii="Times New Roman" w:hAnsi="Times New Roman" w:cs="Times New Roman"/>
          <w:sz w:val="28"/>
          <w:szCs w:val="28"/>
        </w:rPr>
        <w:t xml:space="preserve"> знаний детей о реликтовом растении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A29">
        <w:rPr>
          <w:rFonts w:ascii="Times New Roman" w:hAnsi="Times New Roman" w:cs="Times New Roman"/>
          <w:sz w:val="28"/>
          <w:szCs w:val="28"/>
        </w:rPr>
        <w:t>- лотосе, а также других растениях, занесенных в</w:t>
      </w:r>
      <w:r>
        <w:rPr>
          <w:rFonts w:ascii="Times New Roman" w:hAnsi="Times New Roman" w:cs="Times New Roman"/>
          <w:sz w:val="28"/>
          <w:szCs w:val="28"/>
        </w:rPr>
        <w:t xml:space="preserve"> Красную книгу Еврейской автономной области.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A29">
        <w:rPr>
          <w:rFonts w:ascii="Times New Roman" w:hAnsi="Times New Roman" w:cs="Times New Roman"/>
          <w:sz w:val="28"/>
          <w:szCs w:val="28"/>
        </w:rPr>
        <w:t>2. Освоение дет</w:t>
      </w:r>
      <w:r>
        <w:rPr>
          <w:rFonts w:ascii="Times New Roman" w:hAnsi="Times New Roman" w:cs="Times New Roman"/>
          <w:sz w:val="28"/>
          <w:szCs w:val="28"/>
        </w:rPr>
        <w:t>ьми правил поведения в природе.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Развитие наблюдательности, любознательности.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Развитие познавательных процессов: логического мышления, восприятия, произвольного внимания, памяти, мелко моторики, активной речи и обогащения словарного запаса.</w:t>
      </w:r>
    </w:p>
    <w:p w:rsidR="00DC0A2A" w:rsidRPr="00797720" w:rsidRDefault="00DC0A2A" w:rsidP="00DC0A2A">
      <w:pPr>
        <w:spacing w:after="0" w:line="360" w:lineRule="auto"/>
        <w:jc w:val="both"/>
        <w:rPr>
          <w:b/>
          <w:u w:val="single"/>
        </w:rPr>
      </w:pPr>
      <w:r w:rsidRPr="00797720">
        <w:rPr>
          <w:rFonts w:ascii="Times New Roman" w:hAnsi="Times New Roman" w:cs="Times New Roman"/>
          <w:b/>
          <w:sz w:val="28"/>
          <w:szCs w:val="28"/>
          <w:u w:val="single"/>
        </w:rPr>
        <w:t>Подготовительный этап:</w:t>
      </w:r>
      <w:r w:rsidRPr="00797720">
        <w:rPr>
          <w:b/>
          <w:u w:val="single"/>
        </w:rPr>
        <w:t xml:space="preserve"> 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A29">
        <w:rPr>
          <w:rFonts w:ascii="Times New Roman" w:hAnsi="Times New Roman" w:cs="Times New Roman"/>
          <w:sz w:val="28"/>
          <w:szCs w:val="28"/>
        </w:rPr>
        <w:t>1. Рассматривание фотографий с изображ</w:t>
      </w:r>
      <w:r>
        <w:rPr>
          <w:rFonts w:ascii="Times New Roman" w:hAnsi="Times New Roman" w:cs="Times New Roman"/>
          <w:sz w:val="28"/>
          <w:szCs w:val="28"/>
        </w:rPr>
        <w:t>ением растений Еврейской автономно области.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A29">
        <w:rPr>
          <w:rFonts w:ascii="Times New Roman" w:hAnsi="Times New Roman" w:cs="Times New Roman"/>
          <w:sz w:val="28"/>
          <w:szCs w:val="28"/>
        </w:rPr>
        <w:t>2. Создани</w:t>
      </w:r>
      <w:r>
        <w:rPr>
          <w:rFonts w:ascii="Times New Roman" w:hAnsi="Times New Roman" w:cs="Times New Roman"/>
          <w:sz w:val="28"/>
          <w:szCs w:val="28"/>
        </w:rPr>
        <w:t>е Малой Красной книги в группе.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A29">
        <w:rPr>
          <w:rFonts w:ascii="Times New Roman" w:hAnsi="Times New Roman" w:cs="Times New Roman"/>
          <w:sz w:val="28"/>
          <w:szCs w:val="28"/>
        </w:rPr>
        <w:t>3. Дидактические игры по ознак</w:t>
      </w:r>
      <w:r>
        <w:rPr>
          <w:rFonts w:ascii="Times New Roman" w:hAnsi="Times New Roman" w:cs="Times New Roman"/>
          <w:sz w:val="28"/>
          <w:szCs w:val="28"/>
        </w:rPr>
        <w:t>омлению с растениями (цветами).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A29">
        <w:rPr>
          <w:rFonts w:ascii="Times New Roman" w:hAnsi="Times New Roman" w:cs="Times New Roman"/>
          <w:sz w:val="28"/>
          <w:szCs w:val="28"/>
        </w:rPr>
        <w:t xml:space="preserve">4. Составление сборника </w:t>
      </w:r>
      <w:r>
        <w:rPr>
          <w:rFonts w:ascii="Times New Roman" w:hAnsi="Times New Roman" w:cs="Times New Roman"/>
          <w:sz w:val="28"/>
          <w:szCs w:val="28"/>
        </w:rPr>
        <w:t>легенд о лотосе</w:t>
      </w:r>
      <w:r w:rsidRPr="00350A2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кубышки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малой.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A29">
        <w:rPr>
          <w:rFonts w:ascii="Times New Roman" w:hAnsi="Times New Roman" w:cs="Times New Roman"/>
          <w:sz w:val="28"/>
          <w:szCs w:val="28"/>
        </w:rPr>
        <w:t xml:space="preserve">5. Беседы </w:t>
      </w:r>
      <w:r>
        <w:rPr>
          <w:rFonts w:ascii="Times New Roman" w:hAnsi="Times New Roman" w:cs="Times New Roman"/>
          <w:sz w:val="28"/>
          <w:szCs w:val="28"/>
        </w:rPr>
        <w:t>с детьми на экологические темы.</w:t>
      </w:r>
    </w:p>
    <w:p w:rsidR="00DC0A2A" w:rsidRPr="00350A29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A29">
        <w:rPr>
          <w:rFonts w:ascii="Times New Roman" w:hAnsi="Times New Roman" w:cs="Times New Roman"/>
          <w:sz w:val="28"/>
          <w:szCs w:val="28"/>
        </w:rPr>
        <w:t>6. Просмотр видеофильмов о растениях (цветах, занесенных в</w:t>
      </w:r>
      <w:r>
        <w:rPr>
          <w:rFonts w:ascii="Times New Roman" w:hAnsi="Times New Roman" w:cs="Times New Roman"/>
          <w:sz w:val="28"/>
          <w:szCs w:val="28"/>
        </w:rPr>
        <w:t xml:space="preserve"> Красную книгу Еврейской автономной области).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50A29">
        <w:rPr>
          <w:rFonts w:ascii="Times New Roman" w:hAnsi="Times New Roman" w:cs="Times New Roman"/>
          <w:sz w:val="28"/>
          <w:szCs w:val="28"/>
        </w:rPr>
        <w:t>. Создание библиотеки по теме проекта.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720">
        <w:rPr>
          <w:rFonts w:ascii="Times New Roman" w:hAnsi="Times New Roman" w:cs="Times New Roman"/>
          <w:b/>
          <w:sz w:val="28"/>
          <w:szCs w:val="28"/>
          <w:u w:val="single"/>
        </w:rPr>
        <w:t>Основной этап:</w:t>
      </w:r>
      <w:r>
        <w:rPr>
          <w:rFonts w:ascii="Times New Roman" w:hAnsi="Times New Roman" w:cs="Times New Roman"/>
          <w:sz w:val="28"/>
          <w:szCs w:val="28"/>
        </w:rPr>
        <w:t xml:space="preserve"> тематическое планирование, проведение и прилагаемые конспекты.</w:t>
      </w:r>
    </w:p>
    <w:p w:rsidR="00DC0A2A" w:rsidRPr="00797720" w:rsidRDefault="00DC0A2A" w:rsidP="00DC0A2A">
      <w:pPr>
        <w:spacing w:after="0" w:line="360" w:lineRule="auto"/>
        <w:jc w:val="both"/>
        <w:rPr>
          <w:b/>
          <w:u w:val="single"/>
        </w:rPr>
      </w:pPr>
      <w:r w:rsidRPr="00797720">
        <w:rPr>
          <w:rFonts w:ascii="Times New Roman" w:hAnsi="Times New Roman" w:cs="Times New Roman"/>
          <w:b/>
          <w:sz w:val="28"/>
          <w:szCs w:val="28"/>
          <w:u w:val="single"/>
        </w:rPr>
        <w:t>Заключительный этап:</w:t>
      </w:r>
      <w:r w:rsidRPr="00797720">
        <w:rPr>
          <w:b/>
          <w:u w:val="single"/>
        </w:rPr>
        <w:t xml:space="preserve"> </w:t>
      </w:r>
    </w:p>
    <w:p w:rsidR="00DC0A2A" w:rsidRPr="003342B6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Альбом «Цветы под охраной - лотос».</w:t>
      </w:r>
    </w:p>
    <w:p w:rsidR="00DC0A2A" w:rsidRPr="003342B6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342B6">
        <w:rPr>
          <w:rFonts w:ascii="Times New Roman" w:hAnsi="Times New Roman" w:cs="Times New Roman"/>
          <w:sz w:val="28"/>
          <w:szCs w:val="28"/>
        </w:rPr>
        <w:t>Малая Красная кн</w:t>
      </w:r>
      <w:r>
        <w:rPr>
          <w:rFonts w:ascii="Times New Roman" w:hAnsi="Times New Roman" w:cs="Times New Roman"/>
          <w:sz w:val="28"/>
          <w:szCs w:val="28"/>
        </w:rPr>
        <w:t>ига о растениях</w:t>
      </w:r>
      <w:r w:rsidRPr="003342B6">
        <w:t xml:space="preserve"> </w:t>
      </w:r>
      <w:r w:rsidRPr="003342B6">
        <w:rPr>
          <w:rFonts w:ascii="Times New Roman" w:hAnsi="Times New Roman" w:cs="Times New Roman"/>
          <w:sz w:val="28"/>
          <w:szCs w:val="28"/>
        </w:rPr>
        <w:t>Еврейской автономно</w:t>
      </w:r>
      <w:r>
        <w:rPr>
          <w:rFonts w:ascii="Times New Roman" w:hAnsi="Times New Roman" w:cs="Times New Roman"/>
          <w:sz w:val="28"/>
          <w:szCs w:val="28"/>
        </w:rPr>
        <w:t>й области, находящихся под охраной.</w:t>
      </w:r>
    </w:p>
    <w:p w:rsidR="00DC0A2A" w:rsidRPr="003342B6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342B6">
        <w:rPr>
          <w:rFonts w:ascii="Times New Roman" w:hAnsi="Times New Roman" w:cs="Times New Roman"/>
          <w:sz w:val="28"/>
          <w:szCs w:val="28"/>
        </w:rPr>
        <w:t>Дидактические игры «Четвертый лишний», «Исп</w:t>
      </w:r>
      <w:r>
        <w:rPr>
          <w:rFonts w:ascii="Times New Roman" w:hAnsi="Times New Roman" w:cs="Times New Roman"/>
          <w:sz w:val="28"/>
          <w:szCs w:val="28"/>
        </w:rPr>
        <w:t>равь ошибку», «Цветочное лото».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Выставка работ «Лотос</w:t>
      </w:r>
      <w:r w:rsidRPr="003342B6">
        <w:rPr>
          <w:rFonts w:ascii="Times New Roman" w:hAnsi="Times New Roman" w:cs="Times New Roman"/>
          <w:sz w:val="28"/>
          <w:szCs w:val="28"/>
        </w:rPr>
        <w:t>».</w:t>
      </w:r>
    </w:p>
    <w:p w:rsidR="00DC0A2A" w:rsidRPr="00E15D85" w:rsidRDefault="00DC0A2A" w:rsidP="00DC0A2A">
      <w:pPr>
        <w:spacing w:after="0" w:line="360" w:lineRule="auto"/>
        <w:jc w:val="both"/>
        <w:rPr>
          <w:b/>
          <w:u w:val="single"/>
        </w:rPr>
      </w:pPr>
      <w:r w:rsidRPr="00E15D85">
        <w:rPr>
          <w:rFonts w:ascii="Times New Roman" w:hAnsi="Times New Roman" w:cs="Times New Roman"/>
          <w:b/>
          <w:sz w:val="28"/>
          <w:szCs w:val="28"/>
          <w:u w:val="single"/>
        </w:rPr>
        <w:t>Работа с родителями:</w:t>
      </w:r>
      <w:r w:rsidRPr="00E15D85">
        <w:rPr>
          <w:b/>
          <w:u w:val="single"/>
        </w:rPr>
        <w:t xml:space="preserve"> </w:t>
      </w:r>
    </w:p>
    <w:p w:rsidR="00DC0A2A" w:rsidRPr="003342B6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2B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Собрание по обсуждению проекта.</w:t>
      </w:r>
    </w:p>
    <w:p w:rsidR="00DC0A2A" w:rsidRPr="003342B6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2B6">
        <w:rPr>
          <w:rFonts w:ascii="Times New Roman" w:hAnsi="Times New Roman" w:cs="Times New Roman"/>
          <w:sz w:val="28"/>
          <w:szCs w:val="28"/>
        </w:rPr>
        <w:t>2. Творческие задания: сочинение или подборка легенд и сказок о цветах; изго</w:t>
      </w:r>
      <w:r>
        <w:rPr>
          <w:rFonts w:ascii="Times New Roman" w:hAnsi="Times New Roman" w:cs="Times New Roman"/>
          <w:sz w:val="28"/>
          <w:szCs w:val="28"/>
        </w:rPr>
        <w:t>товление цветов для мини-музея.</w:t>
      </w:r>
    </w:p>
    <w:p w:rsidR="00DC0A2A" w:rsidRPr="003342B6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2B6">
        <w:rPr>
          <w:rFonts w:ascii="Times New Roman" w:hAnsi="Times New Roman" w:cs="Times New Roman"/>
          <w:sz w:val="28"/>
          <w:szCs w:val="28"/>
        </w:rPr>
        <w:t>3. Подборка материала о цветах, занесенных в К</w:t>
      </w:r>
      <w:r>
        <w:rPr>
          <w:rFonts w:ascii="Times New Roman" w:hAnsi="Times New Roman" w:cs="Times New Roman"/>
          <w:sz w:val="28"/>
          <w:szCs w:val="28"/>
        </w:rPr>
        <w:t>расную книгу</w:t>
      </w:r>
      <w:r w:rsidRPr="003342B6">
        <w:t xml:space="preserve"> </w:t>
      </w:r>
      <w:r>
        <w:t xml:space="preserve"> </w:t>
      </w:r>
      <w:r w:rsidRPr="003342B6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2B6">
        <w:rPr>
          <w:rFonts w:ascii="Times New Roman" w:hAnsi="Times New Roman" w:cs="Times New Roman"/>
          <w:sz w:val="28"/>
          <w:szCs w:val="28"/>
        </w:rPr>
        <w:t>4. Подборка литературы познавательного и литературного направления для библиотеки группы.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Экскурсия на озеро Утиное.</w:t>
      </w:r>
    </w:p>
    <w:p w:rsidR="00DC0A2A" w:rsidRDefault="00DC0A2A" w:rsidP="00DC0A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Буклет для самостоятельных поездок на озеро Утиное.</w:t>
      </w:r>
    </w:p>
    <w:p w:rsidR="00AF0ADB" w:rsidRPr="00DC0A2A" w:rsidRDefault="00AF0ADB">
      <w:pPr>
        <w:rPr>
          <w:rFonts w:ascii="Times New Roman" w:hAnsi="Times New Roman" w:cs="Times New Roman"/>
          <w:sz w:val="28"/>
          <w:szCs w:val="28"/>
        </w:rPr>
      </w:pPr>
    </w:p>
    <w:sectPr w:rsidR="00AF0ADB" w:rsidRPr="00DC0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A2A"/>
    <w:rsid w:val="00AF0ADB"/>
    <w:rsid w:val="00DC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2026-08-03T03:34:00Z</dcterms:created>
  <dcterms:modified xsi:type="dcterms:W3CDTF">2026-08-03T03:37:00Z</dcterms:modified>
</cp:coreProperties>
</file>