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6" w:rsidRPr="00673218" w:rsidRDefault="005A4867" w:rsidP="0067321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300470" cy="8911118"/>
            <wp:effectExtent l="19050" t="0" r="5080" b="0"/>
            <wp:docPr id="2" name="Рисунок 1" descr="C:\Users\1\Desktop\img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B6" w:rsidRPr="008503F7" w:rsidRDefault="006D23B6" w:rsidP="00DC4EE6">
      <w:pPr>
        <w:spacing w:line="276" w:lineRule="auto"/>
        <w:jc w:val="center"/>
      </w:pPr>
    </w:p>
    <w:p w:rsidR="005661C9" w:rsidRPr="00DC4EE6" w:rsidRDefault="005661C9" w:rsidP="00DC4EE6">
      <w:pPr>
        <w:spacing w:line="276" w:lineRule="auto"/>
        <w:jc w:val="center"/>
        <w:rPr>
          <w:sz w:val="28"/>
          <w:szCs w:val="28"/>
        </w:rPr>
      </w:pPr>
      <w:r w:rsidRPr="00DC4EE6">
        <w:rPr>
          <w:b/>
          <w:sz w:val="28"/>
          <w:szCs w:val="28"/>
        </w:rPr>
        <w:lastRenderedPageBreak/>
        <w:t>Пояснительная записка</w:t>
      </w:r>
    </w:p>
    <w:p w:rsidR="005661C9" w:rsidRPr="00DC4EE6" w:rsidRDefault="00476E87" w:rsidP="00DC4EE6">
      <w:pPr>
        <w:spacing w:line="276" w:lineRule="auto"/>
        <w:jc w:val="both"/>
        <w:rPr>
          <w:sz w:val="28"/>
          <w:szCs w:val="28"/>
        </w:rPr>
      </w:pPr>
      <w:r w:rsidRPr="00C21BC6">
        <w:tab/>
      </w:r>
      <w:r w:rsidRPr="00DC4EE6">
        <w:rPr>
          <w:sz w:val="28"/>
          <w:szCs w:val="28"/>
        </w:rPr>
        <w:t xml:space="preserve">Рабочая </w:t>
      </w:r>
      <w:r w:rsidR="008503F7" w:rsidRPr="00DC4EE6">
        <w:rPr>
          <w:sz w:val="28"/>
          <w:szCs w:val="28"/>
        </w:rPr>
        <w:t>программа по художественно-эсте</w:t>
      </w:r>
      <w:r w:rsidRPr="00DC4EE6">
        <w:rPr>
          <w:sz w:val="28"/>
          <w:szCs w:val="28"/>
        </w:rPr>
        <w:t>тическому развитию (</w:t>
      </w:r>
      <w:r w:rsidR="002E549F" w:rsidRPr="00DC4EE6">
        <w:rPr>
          <w:sz w:val="28"/>
          <w:szCs w:val="28"/>
        </w:rPr>
        <w:t>направление: музыка</w:t>
      </w:r>
      <w:r w:rsidRPr="00DC4EE6">
        <w:rPr>
          <w:sz w:val="28"/>
          <w:szCs w:val="28"/>
        </w:rPr>
        <w:t>)</w:t>
      </w:r>
      <w:r w:rsidR="005661C9" w:rsidRPr="00DC4EE6">
        <w:rPr>
          <w:sz w:val="28"/>
          <w:szCs w:val="28"/>
        </w:rPr>
        <w:t xml:space="preserve">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403E80" w:rsidRPr="00DC4EE6" w:rsidRDefault="00403E80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  </w:t>
      </w:r>
      <w:r w:rsidR="002E549F" w:rsidRPr="00DC4EE6">
        <w:rPr>
          <w:sz w:val="28"/>
          <w:szCs w:val="28"/>
        </w:rPr>
        <w:t xml:space="preserve">       </w:t>
      </w:r>
      <w:r w:rsidRPr="00DC4EE6">
        <w:rPr>
          <w:sz w:val="28"/>
          <w:szCs w:val="28"/>
        </w:rPr>
        <w:t>В программе  предусмотрена преемственность музыкального содержания во всех видах музыкальной деятельности.</w:t>
      </w:r>
    </w:p>
    <w:p w:rsidR="00565BC1" w:rsidRPr="00DC4EE6" w:rsidRDefault="00403E80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     </w:t>
      </w:r>
      <w:r w:rsidR="002E549F" w:rsidRPr="00DC4EE6">
        <w:rPr>
          <w:sz w:val="28"/>
          <w:szCs w:val="28"/>
        </w:rPr>
        <w:t xml:space="preserve">    </w:t>
      </w:r>
      <w:r w:rsidRPr="00DC4EE6">
        <w:rPr>
          <w:sz w:val="28"/>
          <w:szCs w:val="28"/>
        </w:rPr>
        <w:t>Программа учитывает требования Федерального Государственного стандарта дошкольного образования (приказ№1155, от 17.10.2013 г.) в разделе 2, пункт 2.6; раздел 3, п</w:t>
      </w:r>
      <w:r w:rsidR="002E549F" w:rsidRPr="00DC4EE6">
        <w:rPr>
          <w:sz w:val="28"/>
          <w:szCs w:val="28"/>
        </w:rPr>
        <w:t xml:space="preserve">ункт 3.3.4; раздел 4,пункт 4.6; </w:t>
      </w:r>
      <w:r w:rsidR="00565BC1" w:rsidRPr="00DC4EE6">
        <w:rPr>
          <w:sz w:val="28"/>
          <w:szCs w:val="28"/>
        </w:rPr>
        <w:t>разработана в соответствии с:</w:t>
      </w:r>
    </w:p>
    <w:p w:rsidR="00565BC1" w:rsidRPr="00DC4EE6" w:rsidRDefault="00565BC1" w:rsidP="00DC4EE6">
      <w:pPr>
        <w:pStyle w:val="a3"/>
        <w:numPr>
          <w:ilvl w:val="0"/>
          <w:numId w:val="2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DC4EE6">
        <w:rPr>
          <w:sz w:val="28"/>
          <w:szCs w:val="28"/>
        </w:rPr>
        <w:t>Уставом муниципального казённого дошкольного образовательного учреждения «Детский сад «Солнышко» села Амурзет»;</w:t>
      </w:r>
    </w:p>
    <w:p w:rsidR="00DC4EE6" w:rsidRPr="00DC4EE6" w:rsidRDefault="00565BC1" w:rsidP="00DC4EE6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DC4EE6">
        <w:rPr>
          <w:color w:val="000000"/>
          <w:sz w:val="28"/>
          <w:szCs w:val="28"/>
        </w:rPr>
        <w:t xml:space="preserve"> </w:t>
      </w:r>
      <w:r w:rsidRPr="00DC4EE6">
        <w:rPr>
          <w:sz w:val="28"/>
          <w:szCs w:val="28"/>
        </w:rPr>
        <w:t>Основной общеобразовательной программой дошкольного образования МКДОУ «Детский сад «Солнышко» с. Амурзет»</w:t>
      </w:r>
      <w:r w:rsidRPr="00DC4EE6">
        <w:rPr>
          <w:color w:val="000000"/>
          <w:sz w:val="28"/>
          <w:szCs w:val="28"/>
        </w:rPr>
        <w:t xml:space="preserve"> </w:t>
      </w:r>
    </w:p>
    <w:p w:rsidR="00565BC1" w:rsidRPr="00DC4EE6" w:rsidRDefault="00565BC1" w:rsidP="00DC4EE6">
      <w:pPr>
        <w:pStyle w:val="a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DC4EE6">
        <w:rPr>
          <w:color w:val="000000"/>
          <w:sz w:val="28"/>
          <w:szCs w:val="28"/>
        </w:rPr>
        <w:t>Санитарно — эпидемиологическими правилами и нормативами СанПин 2.4.1.3049-13 от 29.05.2013г. «Санитарно —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565BC1" w:rsidRPr="00DC4EE6" w:rsidRDefault="00565BC1" w:rsidP="00DC4E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Законом РФ « Об образовании » от 29.12. 2012, приказ № 273 – ФЗ;</w:t>
      </w:r>
    </w:p>
    <w:p w:rsidR="00565BC1" w:rsidRPr="00DC4EE6" w:rsidRDefault="00565BC1" w:rsidP="00DC4E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Конституцией РФ  и учетом Конвенции ООН о правах ребенка  (Сборник Международных договоров, 1993)</w:t>
      </w:r>
    </w:p>
    <w:p w:rsidR="00565BC1" w:rsidRPr="00DC4EE6" w:rsidRDefault="00565BC1" w:rsidP="00DC4E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565BC1" w:rsidRPr="00DC4EE6" w:rsidRDefault="00565BC1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ab/>
        <w:t>Рабочая программа по  музыкальному воспитанию и развитию дошкольников составлена на основе Основной образовательной программы</w:t>
      </w:r>
      <w:r w:rsidR="0072633B" w:rsidRPr="00DC4EE6">
        <w:rPr>
          <w:sz w:val="28"/>
          <w:szCs w:val="28"/>
        </w:rPr>
        <w:t xml:space="preserve"> </w:t>
      </w:r>
      <w:r w:rsidRPr="00DC4EE6">
        <w:rPr>
          <w:sz w:val="28"/>
          <w:szCs w:val="28"/>
        </w:rPr>
        <w:t>дошкольного образования «От рождения до школы»/ под ред. Н.Е.Вераксы, Т.С.Комаровой/ М.,»Мозаика — синтез» 2015;</w:t>
      </w:r>
    </w:p>
    <w:p w:rsidR="00565BC1" w:rsidRPr="00DC4EE6" w:rsidRDefault="00565BC1" w:rsidP="00DC4EE6">
      <w:pPr>
        <w:pStyle w:val="a3"/>
        <w:spacing w:after="0"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Программы «Музыкальное воспитание в детском саду»/М.Б.Зацепиной/ 2016;</w:t>
      </w:r>
    </w:p>
    <w:p w:rsidR="00565BC1" w:rsidRPr="00DC4EE6" w:rsidRDefault="00565BC1" w:rsidP="00DC4EE6">
      <w:pPr>
        <w:pStyle w:val="a3"/>
        <w:spacing w:after="0" w:line="276" w:lineRule="auto"/>
        <w:jc w:val="both"/>
        <w:rPr>
          <w:rStyle w:val="ucoz-forum-post"/>
          <w:bCs/>
          <w:sz w:val="28"/>
          <w:szCs w:val="28"/>
        </w:rPr>
      </w:pPr>
      <w:r w:rsidRPr="00DC4EE6">
        <w:rPr>
          <w:sz w:val="28"/>
          <w:szCs w:val="28"/>
        </w:rPr>
        <w:t>Параллельно привлечен потенциал парциальных программ и технологий, с помощью которых государственный образовательный стандарт реализуется наиболее полно и эффективно:</w:t>
      </w:r>
      <w:r w:rsidRPr="00DC4EE6">
        <w:rPr>
          <w:rStyle w:val="ucoz-forum-post"/>
          <w:bCs/>
          <w:sz w:val="28"/>
          <w:szCs w:val="28"/>
        </w:rPr>
        <w:t xml:space="preserve"> </w:t>
      </w:r>
    </w:p>
    <w:p w:rsidR="00565BC1" w:rsidRPr="00DC4EE6" w:rsidRDefault="00565BC1" w:rsidP="00DC4EE6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DC4EE6">
        <w:rPr>
          <w:rStyle w:val="ucoz-forum-post"/>
          <w:bCs/>
          <w:sz w:val="28"/>
          <w:szCs w:val="28"/>
        </w:rPr>
        <w:t>Парциальная программа "Приобщение детей к истокам русской народной культуры" О.Л.Князевой,</w:t>
      </w:r>
    </w:p>
    <w:p w:rsidR="00565BC1" w:rsidRPr="00DC4EE6" w:rsidRDefault="00565BC1" w:rsidP="00DC4EE6">
      <w:pPr>
        <w:suppressAutoHyphens w:val="0"/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Парциальная  программа  по ритмической пластике для детей 3-7 лет. «Ритмическая мозаика»  А.Бурениной  С-П-2012,</w:t>
      </w:r>
    </w:p>
    <w:p w:rsidR="00565BC1" w:rsidRPr="00DC4EE6" w:rsidRDefault="00565BC1" w:rsidP="00DC4EE6">
      <w:pPr>
        <w:pStyle w:val="a3"/>
        <w:spacing w:after="0"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Парциальная программы «Ладушки» («Праздник каждый день») </w:t>
      </w:r>
      <w:r w:rsidR="00DC4EE6">
        <w:rPr>
          <w:sz w:val="28"/>
          <w:szCs w:val="28"/>
        </w:rPr>
        <w:t>/И.Каплуновой, И.Новоскольцевой.</w:t>
      </w:r>
    </w:p>
    <w:p w:rsidR="00565BC1" w:rsidRPr="00DC4EE6" w:rsidRDefault="00565BC1" w:rsidP="00DC4EE6">
      <w:pPr>
        <w:suppressAutoHyphens w:val="0"/>
        <w:spacing w:line="276" w:lineRule="auto"/>
        <w:jc w:val="both"/>
        <w:rPr>
          <w:color w:val="FF0000"/>
          <w:sz w:val="28"/>
          <w:szCs w:val="28"/>
        </w:rPr>
      </w:pPr>
      <w:r w:rsidRPr="00DC4EE6">
        <w:rPr>
          <w:sz w:val="28"/>
          <w:szCs w:val="28"/>
        </w:rPr>
        <w:lastRenderedPageBreak/>
        <w:t>Методическое пособие  «Национально-региональный компонент в воспитании и обучении детей дошкольного возраста (еврейская тематика)» под редакцией Голубь Б.М., Ложкиной О.Л. и Закон Ж.И.</w:t>
      </w:r>
      <w:r w:rsidRPr="00DC4EE6">
        <w:rPr>
          <w:color w:val="FF0000"/>
          <w:sz w:val="28"/>
          <w:szCs w:val="28"/>
        </w:rPr>
        <w:t xml:space="preserve"> </w:t>
      </w:r>
    </w:p>
    <w:p w:rsidR="005661C9" w:rsidRPr="00DC4EE6" w:rsidRDefault="00565BC1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ab/>
        <w:t>Рабочая программа отвечает требованиям Государственного стандарта и возрастн</w:t>
      </w:r>
      <w:r w:rsidR="002E549F" w:rsidRPr="00DC4EE6">
        <w:rPr>
          <w:sz w:val="28"/>
          <w:szCs w:val="28"/>
        </w:rPr>
        <w:t>ым особенностям детей,</w:t>
      </w:r>
      <w:r w:rsidRPr="00DC4EE6">
        <w:rPr>
          <w:sz w:val="28"/>
          <w:szCs w:val="28"/>
        </w:rPr>
        <w:t xml:space="preserve"> разработана с учетом дидактических принципов  - их развивающего обучения, психологических особенностей дошкольников, а также с учетом национально-регионального компонента и включает в себя следующие разделы: восприятие;</w:t>
      </w:r>
      <w:r w:rsidR="0072633B" w:rsidRPr="00DC4EE6">
        <w:rPr>
          <w:sz w:val="28"/>
          <w:szCs w:val="28"/>
        </w:rPr>
        <w:t xml:space="preserve"> </w:t>
      </w:r>
      <w:r w:rsidRPr="00DC4EE6">
        <w:rPr>
          <w:sz w:val="28"/>
          <w:szCs w:val="28"/>
        </w:rPr>
        <w:t>пение;</w:t>
      </w:r>
      <w:r w:rsidR="0072633B" w:rsidRPr="00DC4EE6">
        <w:rPr>
          <w:sz w:val="28"/>
          <w:szCs w:val="28"/>
        </w:rPr>
        <w:t xml:space="preserve"> </w:t>
      </w:r>
      <w:r w:rsidRPr="00DC4EE6">
        <w:rPr>
          <w:sz w:val="28"/>
          <w:szCs w:val="28"/>
        </w:rPr>
        <w:t>музыкально-ритмические движения; игра на детских музыкальных инструментах.</w:t>
      </w:r>
    </w:p>
    <w:p w:rsidR="00B966D0" w:rsidRPr="00DC4EE6" w:rsidRDefault="005661C9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ab/>
        <w:t>Основная идея рабочей программы – гуманизация, приоритет  воспитания  общечеловеческих ценностей: добра, красоты, истины, са</w:t>
      </w:r>
      <w:r w:rsidR="00C21BC6" w:rsidRPr="00DC4EE6">
        <w:rPr>
          <w:sz w:val="28"/>
          <w:szCs w:val="28"/>
        </w:rPr>
        <w:t>моценности дошкольного  детства с правом на стремление к реализации личности, ее уникальности и неповторимости.</w:t>
      </w:r>
      <w:r w:rsidRPr="00DC4EE6">
        <w:rPr>
          <w:sz w:val="28"/>
          <w:szCs w:val="28"/>
        </w:rPr>
        <w:t xml:space="preserve"> </w:t>
      </w:r>
    </w:p>
    <w:p w:rsidR="00B966D0" w:rsidRPr="00DC4EE6" w:rsidRDefault="00B966D0" w:rsidP="00DC4EE6">
      <w:pPr>
        <w:spacing w:line="276" w:lineRule="auto"/>
        <w:jc w:val="both"/>
        <w:rPr>
          <w:b/>
          <w:sz w:val="28"/>
          <w:szCs w:val="28"/>
        </w:rPr>
      </w:pPr>
      <w:r w:rsidRPr="00DC4EE6">
        <w:rPr>
          <w:b/>
          <w:sz w:val="28"/>
          <w:szCs w:val="28"/>
        </w:rPr>
        <w:t>Цели и задачи программы:</w:t>
      </w:r>
    </w:p>
    <w:p w:rsidR="00922C98" w:rsidRPr="00DC4EE6" w:rsidRDefault="00922C98" w:rsidP="00DC4EE6">
      <w:pPr>
        <w:pStyle w:val="a6"/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приобщить детей к музыкальному искусству</w:t>
      </w:r>
      <w:r w:rsidR="00B966D0" w:rsidRPr="00DC4EE6">
        <w:rPr>
          <w:sz w:val="28"/>
          <w:szCs w:val="28"/>
        </w:rPr>
        <w:t xml:space="preserve">;  </w:t>
      </w:r>
    </w:p>
    <w:p w:rsidR="00922C98" w:rsidRPr="00DC4EE6" w:rsidRDefault="00922C98" w:rsidP="00DC4EE6">
      <w:pPr>
        <w:pStyle w:val="a6"/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в  рамках национально-регионального компонента приобщить  детей к истокам  русской народной культуры и к традициям  еврейского народа;</w:t>
      </w:r>
    </w:p>
    <w:p w:rsidR="007C4E87" w:rsidRPr="00DC4EE6" w:rsidRDefault="00B966D0" w:rsidP="00DC4EE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создать условия для развития предпосылок ценностно –  смыслового восприятия и понимания произведений музыкального искусства, восприятия музыки, реализации самостоя</w:t>
      </w:r>
      <w:r w:rsidR="00922C98" w:rsidRPr="00DC4EE6">
        <w:rPr>
          <w:sz w:val="28"/>
          <w:szCs w:val="28"/>
        </w:rPr>
        <w:t xml:space="preserve">тельной творческой деятельности; </w:t>
      </w:r>
    </w:p>
    <w:p w:rsidR="00B966D0" w:rsidRPr="00DC4EE6" w:rsidRDefault="007C4E87" w:rsidP="00DC4EE6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развивать музыкальные способности</w:t>
      </w:r>
      <w:r w:rsidR="00922C98" w:rsidRPr="00DC4EE6">
        <w:rPr>
          <w:sz w:val="28"/>
          <w:szCs w:val="28"/>
        </w:rPr>
        <w:t xml:space="preserve"> (</w:t>
      </w:r>
      <w:r w:rsidRPr="00DC4EE6">
        <w:rPr>
          <w:sz w:val="28"/>
          <w:szCs w:val="28"/>
        </w:rPr>
        <w:t>восприятие, звуковысотный, ритмический, тембровый, динамический слух, чувство ритма, музыкальную память</w:t>
      </w:r>
      <w:r w:rsidR="00922C98" w:rsidRPr="00DC4EE6">
        <w:rPr>
          <w:sz w:val="28"/>
          <w:szCs w:val="28"/>
        </w:rPr>
        <w:t>)</w:t>
      </w:r>
      <w:r w:rsidRPr="00DC4EE6">
        <w:rPr>
          <w:sz w:val="28"/>
          <w:szCs w:val="28"/>
        </w:rPr>
        <w:t>; формировать музыкальный вкус;</w:t>
      </w:r>
    </w:p>
    <w:p w:rsidR="00A06A78" w:rsidRPr="00DC4EE6" w:rsidRDefault="00B966D0" w:rsidP="00DC4EE6">
      <w:pPr>
        <w:pStyle w:val="a6"/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способствовать формированию общей духовной культуры;</w:t>
      </w:r>
      <w:r w:rsidR="007C4E87" w:rsidRPr="00DC4EE6">
        <w:rPr>
          <w:sz w:val="28"/>
          <w:szCs w:val="28"/>
        </w:rPr>
        <w:t xml:space="preserve"> воспитывать интерес к музыкально-художественной деятельности;</w:t>
      </w:r>
    </w:p>
    <w:p w:rsidR="00B966D0" w:rsidRPr="00DC4EE6" w:rsidRDefault="00A06A78" w:rsidP="00DC4EE6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обеспеч</w:t>
      </w:r>
      <w:r w:rsidR="00571138" w:rsidRPr="00DC4EE6">
        <w:rPr>
          <w:sz w:val="28"/>
          <w:szCs w:val="28"/>
        </w:rPr>
        <w:t>ить эмоционально-психологическое благополучие, охрану и укрепление</w:t>
      </w:r>
      <w:r w:rsidRPr="00DC4EE6">
        <w:rPr>
          <w:sz w:val="28"/>
          <w:szCs w:val="28"/>
        </w:rPr>
        <w:t xml:space="preserve"> здоро</w:t>
      </w:r>
      <w:r w:rsidR="00571138" w:rsidRPr="00DC4EE6">
        <w:rPr>
          <w:sz w:val="28"/>
          <w:szCs w:val="28"/>
        </w:rPr>
        <w:t>вья детей, удовлетворение потребности в самовыражении.</w:t>
      </w:r>
    </w:p>
    <w:p w:rsidR="00A06A78" w:rsidRPr="00DC4EE6" w:rsidRDefault="00C21BC6" w:rsidP="00DC4EE6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DC4EE6">
        <w:rPr>
          <w:sz w:val="28"/>
          <w:szCs w:val="28"/>
          <w:lang w:eastAsia="ru-RU"/>
        </w:rPr>
        <w:t xml:space="preserve">     </w:t>
      </w:r>
      <w:r w:rsidR="00B966D0" w:rsidRPr="00DC4EE6">
        <w:rPr>
          <w:sz w:val="28"/>
          <w:szCs w:val="28"/>
          <w:lang w:eastAsia="ru-RU"/>
        </w:rPr>
        <w:t xml:space="preserve"> Успешное решение этих задач зависит от содержания музыкального воспитания, от значимости используемого репертуара, методов и приемов обучения, форм организации музыкальной деятельности.</w:t>
      </w:r>
    </w:p>
    <w:p w:rsidR="00565BC1" w:rsidRPr="00DC4EE6" w:rsidRDefault="002E549F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     Музыкальный репертуар, сопровождающий образовательный процесс сформирован из различных программных сборников, представленных </w:t>
      </w:r>
      <w:r w:rsidR="004D6DD8" w:rsidRPr="00DC4EE6">
        <w:rPr>
          <w:sz w:val="28"/>
          <w:szCs w:val="28"/>
        </w:rPr>
        <w:t xml:space="preserve">в списке литературы. Репертуар </w:t>
      </w:r>
      <w:r w:rsidRPr="00DC4EE6">
        <w:rPr>
          <w:sz w:val="28"/>
          <w:szCs w:val="28"/>
        </w:rPr>
        <w:t xml:space="preserve"> является вариативным компонентом программы и может быть изменен, дополнен в связи с календарными событиями, национально-региональным компонентом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    </w:t>
      </w:r>
    </w:p>
    <w:p w:rsidR="00C21BC6" w:rsidRPr="00DC4EE6" w:rsidRDefault="00C21BC6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Рабочая программа состоит из 5 разделов, рассчитана на 5 лет обучения</w:t>
      </w:r>
      <w:r w:rsidR="004D6DD8" w:rsidRPr="00DC4EE6">
        <w:rPr>
          <w:sz w:val="28"/>
          <w:szCs w:val="28"/>
        </w:rPr>
        <w:t>.</w:t>
      </w:r>
    </w:p>
    <w:p w:rsidR="00C21BC6" w:rsidRPr="00DC4EE6" w:rsidRDefault="00C21BC6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Занятия проводятся 2 раза в неделю в соответствиями с требованиями СанПина.</w:t>
      </w:r>
    </w:p>
    <w:tbl>
      <w:tblPr>
        <w:tblW w:w="10183" w:type="dxa"/>
        <w:tblInd w:w="-10" w:type="dxa"/>
        <w:tblLayout w:type="fixed"/>
        <w:tblLook w:val="0000"/>
      </w:tblPr>
      <w:tblGrid>
        <w:gridCol w:w="1252"/>
        <w:gridCol w:w="3828"/>
        <w:gridCol w:w="2126"/>
        <w:gridCol w:w="2977"/>
      </w:tblGrid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Длительность занятия</w:t>
            </w:r>
          </w:p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(минут)</w:t>
            </w:r>
          </w:p>
        </w:tc>
      </w:tr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1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Ранняя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 2 до 3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10</w:t>
            </w:r>
          </w:p>
        </w:tc>
      </w:tr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2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 3 до 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15</w:t>
            </w:r>
          </w:p>
        </w:tc>
      </w:tr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3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 4 до 5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20</w:t>
            </w:r>
          </w:p>
        </w:tc>
      </w:tr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4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 5 до 6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25</w:t>
            </w:r>
          </w:p>
        </w:tc>
      </w:tr>
      <w:tr w:rsidR="004D6DD8" w:rsidRPr="00DC4EE6" w:rsidTr="004D6D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5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 xml:space="preserve">Подготовительная к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 xml:space="preserve">с 6 до 7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8" w:rsidRPr="00DC4EE6" w:rsidRDefault="004D6DD8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30</w:t>
            </w:r>
          </w:p>
        </w:tc>
      </w:tr>
    </w:tbl>
    <w:p w:rsidR="00D666DD" w:rsidRPr="00DC4EE6" w:rsidRDefault="00D666DD" w:rsidP="00DC4EE6">
      <w:pPr>
        <w:spacing w:line="276" w:lineRule="auto"/>
        <w:jc w:val="both"/>
        <w:rPr>
          <w:b/>
          <w:sz w:val="28"/>
          <w:szCs w:val="28"/>
        </w:rPr>
      </w:pPr>
    </w:p>
    <w:p w:rsidR="00082DEB" w:rsidRPr="00DC4EE6" w:rsidRDefault="00D666DD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Результатом реализации рабочей программы по музыкальному воспитанию и развитию дошкольников следует считать</w:t>
      </w:r>
      <w:r w:rsidR="00082DEB" w:rsidRPr="00DC4EE6">
        <w:rPr>
          <w:sz w:val="28"/>
          <w:szCs w:val="28"/>
        </w:rPr>
        <w:t>:</w:t>
      </w:r>
    </w:p>
    <w:p w:rsidR="00D666DD" w:rsidRPr="00DC4EE6" w:rsidRDefault="00D666DD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 сформированность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сформированность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</w:p>
    <w:p w:rsidR="00D666DD" w:rsidRPr="00DC4EE6" w:rsidRDefault="00D666DD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 ценностно – смыслового восприятия и понимания произведений музыкального искусства;</w:t>
      </w:r>
    </w:p>
    <w:p w:rsidR="00D666DD" w:rsidRPr="00DC4EE6" w:rsidRDefault="00D666DD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 становления эстетического отношения к окружающему миру;</w:t>
      </w:r>
    </w:p>
    <w:p w:rsidR="00D666DD" w:rsidRPr="00DC4EE6" w:rsidRDefault="00D666DD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 формированию элементарных представлений о видах музыкального искусства;</w:t>
      </w:r>
    </w:p>
    <w:p w:rsidR="00D666DD" w:rsidRPr="00DC4EE6" w:rsidRDefault="00D666DD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 сопереживания персонажам художественных произведений;</w:t>
      </w:r>
    </w:p>
    <w:p w:rsidR="00D666DD" w:rsidRPr="00DC4EE6" w:rsidRDefault="00D666DD" w:rsidP="00DC4EE6">
      <w:p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 реализации самостоятельной творческой деятельности.</w:t>
      </w:r>
    </w:p>
    <w:p w:rsidR="00D666DD" w:rsidRPr="00DC4EE6" w:rsidRDefault="00D666DD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Эти результаты соответствуют целевым ориентирам возможных достижений ребенка в образовательной области «Художественно – эстети</w:t>
      </w:r>
      <w:r w:rsidR="00152F69" w:rsidRPr="00DC4EE6">
        <w:rPr>
          <w:sz w:val="28"/>
          <w:szCs w:val="28"/>
        </w:rPr>
        <w:t>ческое развитие», направлении «</w:t>
      </w:r>
      <w:r w:rsidRPr="00DC4EE6">
        <w:rPr>
          <w:sz w:val="28"/>
          <w:szCs w:val="28"/>
        </w:rPr>
        <w:t>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134598" w:rsidRPr="00DC4EE6" w:rsidRDefault="00D666DD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В рабочей программе учтены аспекты образовательной среды для детей дошкольного возраста:</w:t>
      </w:r>
    </w:p>
    <w:p w:rsidR="00D666DD" w:rsidRPr="00DC4EE6" w:rsidRDefault="00134598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 xml:space="preserve">- </w:t>
      </w:r>
      <w:r w:rsidR="00D666DD" w:rsidRPr="00DC4EE6">
        <w:rPr>
          <w:sz w:val="28"/>
          <w:szCs w:val="28"/>
        </w:rPr>
        <w:t>предметно – пространственная развивающая образовательная среда (оборудованный музыкальный зал);</w:t>
      </w:r>
    </w:p>
    <w:p w:rsidR="00134598" w:rsidRPr="00DC4EE6" w:rsidRDefault="00D666DD" w:rsidP="00DC4EE6">
      <w:pPr>
        <w:spacing w:line="276" w:lineRule="auto"/>
        <w:ind w:firstLine="708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-</w:t>
      </w:r>
      <w:r w:rsidR="00134598" w:rsidRPr="00DC4EE6">
        <w:rPr>
          <w:sz w:val="28"/>
          <w:szCs w:val="28"/>
        </w:rPr>
        <w:t xml:space="preserve"> </w:t>
      </w:r>
      <w:r w:rsidRPr="00DC4EE6">
        <w:rPr>
          <w:sz w:val="28"/>
          <w:szCs w:val="28"/>
        </w:rPr>
        <w:t xml:space="preserve"> условия  для  взаимодействия со взрослыми;</w:t>
      </w:r>
    </w:p>
    <w:p w:rsidR="00134598" w:rsidRPr="00DC4EE6" w:rsidRDefault="00134598" w:rsidP="00DC4EE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DC4EE6">
        <w:rPr>
          <w:sz w:val="28"/>
          <w:szCs w:val="28"/>
        </w:rPr>
        <w:t xml:space="preserve">- </w:t>
      </w:r>
      <w:r w:rsidR="00D666DD" w:rsidRPr="00DC4EE6">
        <w:rPr>
          <w:sz w:val="28"/>
          <w:szCs w:val="28"/>
        </w:rPr>
        <w:t>условия для взаимодействия с другими детьми.</w:t>
      </w:r>
      <w:r w:rsidRPr="00DC4EE6">
        <w:rPr>
          <w:b/>
          <w:bCs/>
          <w:sz w:val="28"/>
          <w:szCs w:val="28"/>
        </w:rPr>
        <w:t xml:space="preserve"> </w:t>
      </w:r>
    </w:p>
    <w:p w:rsidR="00134598" w:rsidRPr="00DC4EE6" w:rsidRDefault="00134598" w:rsidP="00DC4EE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DC4EE6" w:rsidRDefault="00DC4EE6" w:rsidP="00DC4EE6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DC4EE6" w:rsidRDefault="00DC4EE6" w:rsidP="00DC4EE6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DC4EE6" w:rsidRDefault="00DC4EE6" w:rsidP="00DC4EE6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DC4EE6" w:rsidRDefault="00DC4EE6" w:rsidP="00DC4EE6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134598" w:rsidRPr="00DC4EE6" w:rsidRDefault="00134598" w:rsidP="00DC4EE6">
      <w:pPr>
        <w:spacing w:line="276" w:lineRule="auto"/>
        <w:ind w:firstLine="708"/>
        <w:jc w:val="center"/>
        <w:rPr>
          <w:sz w:val="28"/>
          <w:szCs w:val="28"/>
        </w:rPr>
      </w:pPr>
      <w:r w:rsidRPr="00DC4EE6">
        <w:rPr>
          <w:b/>
          <w:bCs/>
          <w:sz w:val="28"/>
          <w:szCs w:val="28"/>
        </w:rPr>
        <w:lastRenderedPageBreak/>
        <w:t>Интеграция с другими областями</w:t>
      </w:r>
    </w:p>
    <w:tbl>
      <w:tblPr>
        <w:tblW w:w="1027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7725"/>
      </w:tblGrid>
      <w:tr w:rsidR="00134598" w:rsidRPr="00DC4EE6" w:rsidTr="008B3E86">
        <w:trPr>
          <w:trHeight w:val="205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1. Формирование представления о музыкальной культуре и музыкальном искусстве; 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2.Развитие свободного общения о музыке с взрослыми и сверстниками;                                                   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3.Формирование основ безопасности собственной жизнедеятельности в различных видах музыкальной деятельности.</w:t>
            </w:r>
            <w:r w:rsidRPr="0030493F">
              <w:rPr>
                <w:sz w:val="28"/>
                <w:szCs w:val="28"/>
              </w:rPr>
              <w:t xml:space="preserve"> </w:t>
            </w:r>
          </w:p>
        </w:tc>
      </w:tr>
      <w:tr w:rsidR="00134598" w:rsidRPr="00DC4EE6" w:rsidTr="008B3E86">
        <w:trPr>
          <w:trHeight w:val="1289"/>
        </w:trPr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1.Расширение музыкального кругозора детей;        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2.Сенсорное развитие;                                       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3.Формирование целостной картины мира средствами музыкального искусства, творчества.</w:t>
            </w:r>
          </w:p>
        </w:tc>
      </w:tr>
      <w:tr w:rsidR="00134598" w:rsidRPr="00DC4EE6" w:rsidTr="008B3E86">
        <w:trPr>
          <w:trHeight w:val="894"/>
        </w:trPr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Образовательная область     «Речевое развитие»</w:t>
            </w:r>
            <w:r w:rsidRPr="00304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1.Развитие устной речи в ходе высказываний детьми своих впечатлений, характеристики музыкальных произведений;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2.Практическое овладение детьми нормами речи;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 3.Обогащение «образного словаря»</w:t>
            </w:r>
            <w:r w:rsidRPr="0030493F">
              <w:rPr>
                <w:sz w:val="28"/>
                <w:szCs w:val="28"/>
              </w:rPr>
              <w:t xml:space="preserve"> </w:t>
            </w:r>
          </w:p>
        </w:tc>
      </w:tr>
      <w:tr w:rsidR="00134598" w:rsidRPr="00DC4EE6" w:rsidTr="008B3E86"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598" w:rsidRPr="00DC4EE6" w:rsidRDefault="00134598" w:rsidP="00DC4EE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C4EE6">
              <w:rPr>
                <w:color w:val="000000"/>
                <w:sz w:val="28"/>
                <w:szCs w:val="28"/>
              </w:rPr>
              <w:t>1.Развитие детского творчества;</w:t>
            </w:r>
          </w:p>
          <w:p w:rsidR="00134598" w:rsidRPr="0030493F" w:rsidRDefault="00134598" w:rsidP="00DC4EE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2.Приобщение к различным видам искусства;</w:t>
            </w:r>
          </w:p>
          <w:p w:rsidR="00134598" w:rsidRPr="0030493F" w:rsidRDefault="00134598" w:rsidP="00DC4EE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3.Использование художественных произведений для обогащения содержания музыкальных примеров;</w:t>
            </w:r>
          </w:p>
          <w:p w:rsidR="00134598" w:rsidRPr="0030493F" w:rsidRDefault="00134598" w:rsidP="00DC4EE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4.Закрепления результатов восприятия музыки. </w:t>
            </w:r>
          </w:p>
          <w:p w:rsidR="00134598" w:rsidRPr="0030493F" w:rsidRDefault="00134598" w:rsidP="00DC4EE6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>5.Формирование интереса к эстетической стороне окружающей действительности.</w:t>
            </w:r>
          </w:p>
        </w:tc>
      </w:tr>
      <w:tr w:rsidR="00134598" w:rsidRPr="00DC4EE6" w:rsidTr="008B3E86">
        <w:trPr>
          <w:trHeight w:val="2021"/>
        </w:trPr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0493F">
              <w:rPr>
                <w:b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1.Развитие физических качеств в ходе музыкально - ритмической деятельности; Использование музыкальных произведений в качестве музыкального сопровождения различных видов детской деятельности и двигательной активности.;                                                   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2.Сохранение и укрепление физического и психического здоровья детей;                                                                      </w:t>
            </w:r>
          </w:p>
          <w:p w:rsidR="00134598" w:rsidRPr="0030493F" w:rsidRDefault="00134598" w:rsidP="00DC4EE6">
            <w:pPr>
              <w:pStyle w:val="a3"/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0493F">
              <w:rPr>
                <w:color w:val="000000"/>
                <w:sz w:val="28"/>
                <w:szCs w:val="28"/>
              </w:rPr>
              <w:t xml:space="preserve">3.Формирование представлений о здоровом образе жизни,  релаксации. </w:t>
            </w:r>
          </w:p>
        </w:tc>
      </w:tr>
    </w:tbl>
    <w:p w:rsidR="00C70572" w:rsidRPr="00DC4EE6" w:rsidRDefault="00C70572" w:rsidP="00DC4EE6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E928CA" w:rsidRDefault="00E928CA" w:rsidP="00DC4EE6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DC4EE6" w:rsidRDefault="00DC4EE6" w:rsidP="00DC4EE6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DC4EE6" w:rsidRPr="00DC4EE6" w:rsidRDefault="00DC4EE6" w:rsidP="00DC4EE6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3099"/>
        <w:gridCol w:w="3065"/>
      </w:tblGrid>
      <w:tr w:rsidR="00C8401A" w:rsidRPr="00DC4EE6" w:rsidTr="00DC4EE6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lastRenderedPageBreak/>
              <w:t>Непосредственно – образовательная деятельность (занятия)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Самостоятельная деятельность детей</w:t>
            </w:r>
          </w:p>
        </w:tc>
      </w:tr>
      <w:tr w:rsidR="00C8401A" w:rsidRPr="00DC4EE6" w:rsidTr="00DC4EE6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Слушание музыки;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Экспериментирование со звуками;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Музыкально – дидактическая игра;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Шумовой оркестр;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Разучивание музыкальных игр и танцев;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Совместное пение;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Импровизация;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Беседа интегративного характера;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Совместное и индивидуальное музыкальное исполнение;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Музыкальное упражнение;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Попевка; Распевка;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Двигательный пластический музыкальный этюд; Танец;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Творческое задание;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Концерт – импровизация;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Музыкальная сюжетная игра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Слушание музыки, сопровождающей произведение режимных моментов4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 xml:space="preserve"> Музыкальная подвижная игра на прогулке;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Интегративная деятельность;</w:t>
            </w:r>
          </w:p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Концерт – импровизация на прогулке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1A" w:rsidRPr="00DC4EE6" w:rsidRDefault="00C8401A" w:rsidP="00DC4EE6">
            <w:pPr>
              <w:spacing w:line="276" w:lineRule="auto"/>
              <w:rPr>
                <w:sz w:val="28"/>
                <w:szCs w:val="28"/>
              </w:rPr>
            </w:pPr>
            <w:r w:rsidRPr="00DC4EE6">
              <w:rPr>
                <w:sz w:val="28"/>
                <w:szCs w:val="28"/>
              </w:rPr>
              <w:t>Музыкальная деятельность по инициативе ребёнка</w:t>
            </w:r>
          </w:p>
        </w:tc>
      </w:tr>
      <w:tr w:rsidR="00215CA3" w:rsidRPr="00DC4EE6" w:rsidTr="00DC4EE6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A3" w:rsidRPr="00DC4EE6" w:rsidRDefault="00215CA3" w:rsidP="00DC4E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A3" w:rsidRPr="00DC4EE6" w:rsidRDefault="00215CA3" w:rsidP="00DC4E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A3" w:rsidRPr="00DC4EE6" w:rsidRDefault="00215CA3" w:rsidP="00DC4EE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15CA3" w:rsidRPr="00DC4EE6" w:rsidRDefault="00215CA3" w:rsidP="00DC4EE6">
      <w:pPr>
        <w:spacing w:line="276" w:lineRule="auto"/>
        <w:jc w:val="both"/>
        <w:rPr>
          <w:b/>
          <w:sz w:val="28"/>
          <w:szCs w:val="28"/>
        </w:rPr>
      </w:pPr>
    </w:p>
    <w:p w:rsidR="00215CA3" w:rsidRPr="00DC4EE6" w:rsidRDefault="00215CA3" w:rsidP="00DC4EE6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C4EE6">
        <w:rPr>
          <w:sz w:val="28"/>
          <w:szCs w:val="28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EE566D" w:rsidRPr="00DC4EE6" w:rsidRDefault="00082DEB" w:rsidP="00DC4EE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C4EE6">
        <w:rPr>
          <w:color w:val="000000"/>
          <w:sz w:val="28"/>
          <w:szCs w:val="28"/>
        </w:rPr>
        <w:t>Для успешного музыкального развития детей в МК</w:t>
      </w:r>
      <w:r w:rsidR="00EE566D" w:rsidRPr="00DC4EE6">
        <w:rPr>
          <w:color w:val="000000"/>
          <w:sz w:val="28"/>
          <w:szCs w:val="28"/>
        </w:rPr>
        <w:t>ДОУ «Детский сад «Солнышко»</w:t>
      </w:r>
    </w:p>
    <w:p w:rsidR="00082DEB" w:rsidRPr="00DC4EE6" w:rsidRDefault="00EE566D" w:rsidP="00DC4EE6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DC4EE6">
        <w:rPr>
          <w:color w:val="000000"/>
          <w:sz w:val="28"/>
          <w:szCs w:val="28"/>
        </w:rPr>
        <w:t>с.</w:t>
      </w:r>
      <w:r w:rsidR="00082DEB" w:rsidRPr="00DC4EE6">
        <w:rPr>
          <w:color w:val="000000"/>
          <w:sz w:val="28"/>
          <w:szCs w:val="28"/>
        </w:rPr>
        <w:t xml:space="preserve"> Амурзет» имеется большой музыкальный зал, оснащенный </w:t>
      </w:r>
      <w:r w:rsidR="00D50617" w:rsidRPr="00DC4EE6">
        <w:rPr>
          <w:color w:val="000000"/>
          <w:sz w:val="28"/>
          <w:szCs w:val="28"/>
        </w:rPr>
        <w:t xml:space="preserve"> необходимой современной</w:t>
      </w:r>
      <w:r w:rsidR="00082DEB" w:rsidRPr="00DC4EE6">
        <w:rPr>
          <w:color w:val="000000"/>
          <w:sz w:val="28"/>
          <w:szCs w:val="28"/>
        </w:rPr>
        <w:t xml:space="preserve"> </w:t>
      </w:r>
      <w:r w:rsidR="00D50617" w:rsidRPr="00DC4EE6">
        <w:rPr>
          <w:color w:val="000000"/>
          <w:sz w:val="28"/>
          <w:szCs w:val="28"/>
        </w:rPr>
        <w:t xml:space="preserve"> </w:t>
      </w:r>
      <w:r w:rsidR="00082DEB" w:rsidRPr="00DC4EE6">
        <w:rPr>
          <w:color w:val="000000"/>
          <w:sz w:val="28"/>
          <w:szCs w:val="28"/>
        </w:rPr>
        <w:t xml:space="preserve">  </w:t>
      </w:r>
      <w:r w:rsidRPr="00DC4EE6">
        <w:rPr>
          <w:color w:val="000000"/>
          <w:sz w:val="28"/>
          <w:szCs w:val="28"/>
        </w:rPr>
        <w:t xml:space="preserve"> </w:t>
      </w:r>
      <w:r w:rsidR="00082DEB" w:rsidRPr="00DC4EE6">
        <w:rPr>
          <w:color w:val="000000"/>
          <w:sz w:val="28"/>
          <w:szCs w:val="28"/>
        </w:rPr>
        <w:t>детской мебелью; музыкальными инструментами</w:t>
      </w:r>
      <w:r w:rsidR="00D50617" w:rsidRPr="00DC4EE6">
        <w:rPr>
          <w:color w:val="000000"/>
          <w:sz w:val="28"/>
          <w:szCs w:val="28"/>
        </w:rPr>
        <w:t xml:space="preserve">, </w:t>
      </w:r>
      <w:r w:rsidR="00082DEB" w:rsidRPr="00DC4EE6">
        <w:rPr>
          <w:color w:val="000000"/>
          <w:sz w:val="28"/>
          <w:szCs w:val="28"/>
        </w:rPr>
        <w:t xml:space="preserve"> магнитной доской</w:t>
      </w:r>
      <w:r w:rsidRPr="00DC4EE6">
        <w:rPr>
          <w:color w:val="000000"/>
          <w:sz w:val="28"/>
          <w:szCs w:val="28"/>
        </w:rPr>
        <w:t>.</w:t>
      </w:r>
    </w:p>
    <w:p w:rsidR="00DC4EE6" w:rsidRDefault="00DC4EE6" w:rsidP="00DC4EE6">
      <w:pPr>
        <w:spacing w:line="276" w:lineRule="auto"/>
        <w:ind w:left="181" w:right="357" w:firstLine="357"/>
        <w:jc w:val="both"/>
        <w:rPr>
          <w:b/>
          <w:sz w:val="28"/>
          <w:szCs w:val="28"/>
        </w:rPr>
      </w:pPr>
    </w:p>
    <w:p w:rsidR="00D50617" w:rsidRPr="00DC4EE6" w:rsidRDefault="00D50617" w:rsidP="00DC4EE6">
      <w:pPr>
        <w:spacing w:line="276" w:lineRule="auto"/>
        <w:ind w:left="181" w:right="357" w:firstLine="357"/>
        <w:jc w:val="both"/>
        <w:rPr>
          <w:b/>
          <w:sz w:val="28"/>
          <w:szCs w:val="28"/>
        </w:rPr>
      </w:pPr>
      <w:r w:rsidRPr="00DC4EE6">
        <w:rPr>
          <w:b/>
          <w:sz w:val="28"/>
          <w:szCs w:val="28"/>
        </w:rPr>
        <w:lastRenderedPageBreak/>
        <w:t>Методическое обеспечение и материал: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Музыкальный центр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Домашний кинотеатр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Диски  с программным материалом</w:t>
      </w:r>
      <w:r w:rsidRPr="00DC4EE6">
        <w:rPr>
          <w:color w:val="000000"/>
          <w:sz w:val="28"/>
          <w:szCs w:val="28"/>
        </w:rPr>
        <w:t xml:space="preserve"> классической музыки, русской, еврейской  народной,  детского музыкального репертуара и мультфильмов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Диски с музыкой для творчества и релаксации.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 xml:space="preserve">Детские музыкальные инструменты </w:t>
      </w:r>
      <w:r w:rsidRPr="00DC4EE6">
        <w:rPr>
          <w:color w:val="000000"/>
          <w:sz w:val="28"/>
          <w:szCs w:val="28"/>
        </w:rPr>
        <w:t>(бубны, барабаны, металлофоны, ксилофоны, маракасы, ложки, треугольники,   музыкальные молоточки, дудочки, колокольчики, погремушки, в т.ч. самодельные шумовые); музыкальные игрушки;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Мягкие игрушки животных, куклы для  проведения занятий и организации сюрпризных моментов.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Синтезатор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b/>
          <w:sz w:val="28"/>
          <w:szCs w:val="28"/>
        </w:rPr>
      </w:pPr>
      <w:r w:rsidRPr="00DC4EE6">
        <w:rPr>
          <w:sz w:val="28"/>
          <w:szCs w:val="28"/>
        </w:rPr>
        <w:t>Аккордеон.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Музыкально-дидактические игры на развитие: звуковысотного слуха и закрепление программного материала, чувства ритма,  тембрового слуха, диатонического слуха; игры для развития памяти и слуха, внимания, детского творчества.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jc w:val="both"/>
        <w:rPr>
          <w:sz w:val="28"/>
          <w:szCs w:val="28"/>
        </w:rPr>
      </w:pPr>
      <w:r w:rsidRPr="00DC4EE6">
        <w:rPr>
          <w:color w:val="000000"/>
          <w:sz w:val="28"/>
          <w:szCs w:val="28"/>
        </w:rPr>
        <w:t>И</w:t>
      </w:r>
      <w:r w:rsidRPr="00DC4EE6">
        <w:rPr>
          <w:sz w:val="28"/>
          <w:szCs w:val="28"/>
          <w:lang w:eastAsia="ru-RU"/>
        </w:rPr>
        <w:t>ллюстрации по временам года, жанрам музыки и т.п.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jc w:val="both"/>
        <w:rPr>
          <w:sz w:val="28"/>
          <w:szCs w:val="28"/>
        </w:rPr>
      </w:pPr>
      <w:r w:rsidRPr="00DC4EE6">
        <w:rPr>
          <w:color w:val="000000"/>
          <w:sz w:val="28"/>
          <w:szCs w:val="28"/>
        </w:rPr>
        <w:t>Картотеки композиторов и музыкальных инструментов</w:t>
      </w:r>
    </w:p>
    <w:p w:rsidR="00D50617" w:rsidRPr="00DC4EE6" w:rsidRDefault="00EE566D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jc w:val="both"/>
        <w:rPr>
          <w:sz w:val="28"/>
          <w:szCs w:val="28"/>
        </w:rPr>
      </w:pPr>
      <w:r w:rsidRPr="00DC4EE6">
        <w:rPr>
          <w:color w:val="000000"/>
          <w:sz w:val="28"/>
          <w:szCs w:val="28"/>
        </w:rPr>
        <w:t>Обширный нотный материал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sz w:val="28"/>
          <w:szCs w:val="28"/>
        </w:rPr>
      </w:pPr>
      <w:r w:rsidRPr="00DC4EE6">
        <w:rPr>
          <w:sz w:val="28"/>
          <w:szCs w:val="28"/>
        </w:rPr>
        <w:t>Маски-шапочки, костюмы  для игр и инсценировок.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rPr>
          <w:sz w:val="28"/>
          <w:szCs w:val="28"/>
        </w:rPr>
      </w:pPr>
      <w:r w:rsidRPr="00DC4EE6">
        <w:rPr>
          <w:sz w:val="28"/>
          <w:szCs w:val="28"/>
        </w:rPr>
        <w:t>Набор кукол би-ба-бо.</w:t>
      </w:r>
    </w:p>
    <w:p w:rsidR="00D50617" w:rsidRPr="00DC4EE6" w:rsidRDefault="00D50617" w:rsidP="00DC4EE6">
      <w:pPr>
        <w:numPr>
          <w:ilvl w:val="0"/>
          <w:numId w:val="18"/>
        </w:numPr>
        <w:suppressAutoHyphens w:val="0"/>
        <w:spacing w:line="276" w:lineRule="auto"/>
        <w:ind w:left="1258" w:right="357" w:hanging="360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Атрибуты для разучивания программного материала и развития творчества: ленты, платочки, шарфики, листочки, снежки, искусственные цветы.</w:t>
      </w:r>
    </w:p>
    <w:p w:rsidR="00E03F93" w:rsidRPr="00DC4EE6" w:rsidRDefault="00082DEB" w:rsidP="00DC4EE6">
      <w:pPr>
        <w:spacing w:line="276" w:lineRule="auto"/>
        <w:jc w:val="both"/>
        <w:rPr>
          <w:color w:val="000000"/>
          <w:sz w:val="28"/>
          <w:szCs w:val="28"/>
        </w:rPr>
      </w:pPr>
      <w:r w:rsidRPr="00DC4EE6">
        <w:rPr>
          <w:color w:val="000000"/>
          <w:sz w:val="28"/>
          <w:szCs w:val="28"/>
        </w:rPr>
        <w:t xml:space="preserve"> Музыкальный зал оформлен, пополняется интересным, ярким материалом – наглядным, методическим и др., идет постоянное накопление серии для настенных панно в зале по временам года, по тематике праздников и развлечений с целью обогащения и расширения представлений детей об окружающем мир</w:t>
      </w: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both"/>
        <w:rPr>
          <w:color w:val="000000"/>
          <w:sz w:val="28"/>
          <w:szCs w:val="28"/>
        </w:rPr>
      </w:pPr>
    </w:p>
    <w:p w:rsidR="00DC4EE6" w:rsidRDefault="00DC4EE6" w:rsidP="00DC4EE6">
      <w:pPr>
        <w:spacing w:line="276" w:lineRule="auto"/>
        <w:rPr>
          <w:b/>
          <w:sz w:val="28"/>
          <w:szCs w:val="28"/>
        </w:rPr>
      </w:pPr>
    </w:p>
    <w:p w:rsidR="00D97C6F" w:rsidRPr="00DC4EE6" w:rsidRDefault="00D97C6F" w:rsidP="00DC4EE6">
      <w:pPr>
        <w:spacing w:line="276" w:lineRule="auto"/>
        <w:jc w:val="center"/>
        <w:rPr>
          <w:sz w:val="28"/>
          <w:szCs w:val="28"/>
        </w:rPr>
      </w:pPr>
      <w:r w:rsidRPr="00DC4EE6">
        <w:rPr>
          <w:b/>
          <w:sz w:val="28"/>
          <w:szCs w:val="28"/>
        </w:rPr>
        <w:t xml:space="preserve">Литература </w:t>
      </w:r>
    </w:p>
    <w:p w:rsidR="00E928CA" w:rsidRPr="00DC4EE6" w:rsidRDefault="00E928CA" w:rsidP="00DC4EE6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Основная образовательная программа дошкольного образования «От рождения до школы»/ под ред. Н.Е.Вераксы, Т.С.Комаровой/ М.,»Мозаика — синтез» 2015;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ucoz-forum-post"/>
          <w:sz w:val="28"/>
          <w:szCs w:val="28"/>
        </w:rPr>
      </w:pPr>
      <w:r w:rsidRPr="00DC4EE6">
        <w:rPr>
          <w:sz w:val="28"/>
          <w:szCs w:val="28"/>
        </w:rPr>
        <w:t>Программа «Музыкальное воспитание в детском саду»/М.Б.Зацепиной/ 2016;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jc w:val="both"/>
        <w:rPr>
          <w:bCs/>
          <w:sz w:val="28"/>
          <w:szCs w:val="28"/>
        </w:rPr>
      </w:pPr>
      <w:r w:rsidRPr="00DC4EE6">
        <w:rPr>
          <w:rStyle w:val="ucoz-forum-post"/>
          <w:bCs/>
          <w:sz w:val="28"/>
          <w:szCs w:val="28"/>
        </w:rPr>
        <w:t>Парциальная программа "Приобщение детей к истокам русской народной культуры" О.Л.Князевой,</w:t>
      </w:r>
    </w:p>
    <w:p w:rsidR="00E928CA" w:rsidRPr="00DC4EE6" w:rsidRDefault="00E928CA" w:rsidP="00DC4EE6">
      <w:pPr>
        <w:pStyle w:val="a6"/>
        <w:numPr>
          <w:ilvl w:val="0"/>
          <w:numId w:val="1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Парциальная  программа  по ритмической пластике для детей 3-7 лет. «Ритмическая мозаика»  А.Бурениной  С-П-2012,</w:t>
      </w:r>
    </w:p>
    <w:p w:rsidR="00AB6990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Парциальная программа «Ладушки» («Праздник каждый день») /И.Каплуновой, И.Новоскольцевой/ С-П 2012</w:t>
      </w:r>
    </w:p>
    <w:p w:rsidR="00E928CA" w:rsidRPr="00DC4EE6" w:rsidRDefault="00E928CA" w:rsidP="00DC4EE6">
      <w:pPr>
        <w:pStyle w:val="a6"/>
        <w:numPr>
          <w:ilvl w:val="0"/>
          <w:numId w:val="15"/>
        </w:numPr>
        <w:suppressAutoHyphens w:val="0"/>
        <w:spacing w:line="276" w:lineRule="auto"/>
        <w:jc w:val="both"/>
        <w:rPr>
          <w:color w:val="FF0000"/>
          <w:sz w:val="28"/>
          <w:szCs w:val="28"/>
        </w:rPr>
      </w:pPr>
      <w:r w:rsidRPr="00DC4EE6">
        <w:rPr>
          <w:sz w:val="28"/>
          <w:szCs w:val="28"/>
        </w:rPr>
        <w:t>Методическое пособие  «Национально-регион</w:t>
      </w:r>
      <w:r w:rsidR="004857B4" w:rsidRPr="00DC4EE6">
        <w:rPr>
          <w:sz w:val="28"/>
          <w:szCs w:val="28"/>
        </w:rPr>
        <w:t xml:space="preserve">альный компонент в воспитании </w:t>
      </w:r>
      <w:r w:rsidRPr="00DC4EE6">
        <w:rPr>
          <w:sz w:val="28"/>
          <w:szCs w:val="28"/>
        </w:rPr>
        <w:t>обучении детей дошкольного возраста (еврейская тематика)» под редакцией Голубь Б.М., Ложкиной О.Л. и Закон Ж.И.</w:t>
      </w:r>
      <w:r w:rsidRPr="00DC4EE6">
        <w:rPr>
          <w:color w:val="FF0000"/>
          <w:sz w:val="28"/>
          <w:szCs w:val="28"/>
        </w:rPr>
        <w:t xml:space="preserve"> </w:t>
      </w:r>
    </w:p>
    <w:p w:rsidR="004857B4" w:rsidRPr="00DC4EE6" w:rsidRDefault="00E928CA" w:rsidP="00DC4EE6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ru-RU"/>
        </w:rPr>
      </w:pPr>
      <w:r w:rsidRPr="00DC4EE6">
        <w:rPr>
          <w:sz w:val="28"/>
          <w:szCs w:val="28"/>
          <w:lang w:eastAsia="ru-RU"/>
        </w:rPr>
        <w:t>«Еврейские праздники и памятные даты» под редакцией И.Шалькович;</w:t>
      </w:r>
    </w:p>
    <w:p w:rsidR="004857B4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DC4EE6">
        <w:rPr>
          <w:sz w:val="28"/>
          <w:szCs w:val="28"/>
        </w:rPr>
        <w:t>Вихарева Г.Ф. Веселинка. Спб., 2000.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Ви</w:t>
      </w:r>
      <w:r w:rsidR="004857B4" w:rsidRPr="00DC4EE6">
        <w:rPr>
          <w:sz w:val="28"/>
          <w:szCs w:val="28"/>
        </w:rPr>
        <w:t>харева Г.Ф. Песенка, звени! С-П</w:t>
      </w:r>
      <w:r w:rsidRPr="00DC4EE6">
        <w:rPr>
          <w:sz w:val="28"/>
          <w:szCs w:val="28"/>
        </w:rPr>
        <w:t>,  .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Зацепина М.Б., Антонова Т.В. Народные праздники в детском саду. М.: Мозаика-Синтез, 2005-2010.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 xml:space="preserve"> Зацепина М.Б., Антонова Т.В. Праздники и развлечения в детском саду. М.: Мозаика-Синтез, 2005-2010.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 xml:space="preserve"> Костина Э. П.Музыкально-дидактические игры. Ростов-на-Дону : « Феникс»  Серия: Сердце отдаю детям, 2010 -212с</w:t>
      </w:r>
    </w:p>
    <w:p w:rsidR="00E928CA" w:rsidRPr="00DC4EE6" w:rsidRDefault="00E928CA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Танцевальная ритмика для детей. Т.И. Суворова. «Музыкальная палитра». Г. Санкт – Петербург, 2005г.</w:t>
      </w:r>
    </w:p>
    <w:p w:rsidR="004857B4" w:rsidRPr="00DC4EE6" w:rsidRDefault="004857B4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Соколова Л.Л. Комплексы сюжетных утренних гимнастик для дошкольников. С-П 2012</w:t>
      </w:r>
    </w:p>
    <w:p w:rsidR="004857B4" w:rsidRPr="00DC4EE6" w:rsidRDefault="004857B4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Харченко Т.Е. Утренняя гимнастика в детском саду. М-2016.</w:t>
      </w:r>
    </w:p>
    <w:p w:rsidR="004857B4" w:rsidRPr="00DC4EE6" w:rsidRDefault="00E928CA" w:rsidP="00DC4EE6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ru-RU"/>
        </w:rPr>
      </w:pPr>
      <w:r w:rsidRPr="00DC4EE6">
        <w:rPr>
          <w:sz w:val="28"/>
          <w:szCs w:val="28"/>
          <w:lang w:eastAsia="ru-RU"/>
        </w:rPr>
        <w:t>Журналы «Колокольчик», «Музыкальный руководитель», «Музыкальная палитра».</w:t>
      </w:r>
    </w:p>
    <w:p w:rsidR="00F64842" w:rsidRPr="00DC4EE6" w:rsidRDefault="00F64842" w:rsidP="00DC4EE6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 w:rsidRPr="00DC4EE6">
        <w:rPr>
          <w:sz w:val="28"/>
          <w:szCs w:val="28"/>
        </w:rPr>
        <w:t>Интернет – ресурсы.</w:t>
      </w:r>
    </w:p>
    <w:p w:rsidR="00D97C6F" w:rsidRPr="00DC4EE6" w:rsidRDefault="00D97C6F" w:rsidP="00DC4EE6">
      <w:pPr>
        <w:pStyle w:val="a3"/>
        <w:spacing w:after="0" w:line="276" w:lineRule="auto"/>
        <w:ind w:left="720"/>
        <w:rPr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center"/>
        <w:rPr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center"/>
        <w:rPr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center"/>
        <w:rPr>
          <w:sz w:val="28"/>
          <w:szCs w:val="28"/>
        </w:rPr>
      </w:pPr>
    </w:p>
    <w:p w:rsidR="00E03F93" w:rsidRPr="00DC4EE6" w:rsidRDefault="00E03F93" w:rsidP="00DC4EE6">
      <w:pPr>
        <w:spacing w:line="276" w:lineRule="auto"/>
        <w:jc w:val="center"/>
        <w:rPr>
          <w:sz w:val="28"/>
          <w:szCs w:val="28"/>
        </w:rPr>
      </w:pPr>
    </w:p>
    <w:p w:rsidR="00E03F93" w:rsidRPr="00DC4EE6" w:rsidRDefault="00E03F93" w:rsidP="00DC4EE6">
      <w:pPr>
        <w:spacing w:line="276" w:lineRule="auto"/>
        <w:rPr>
          <w:sz w:val="28"/>
          <w:szCs w:val="28"/>
        </w:rPr>
      </w:pPr>
    </w:p>
    <w:p w:rsidR="006A0A1E" w:rsidRPr="00DC4EE6" w:rsidRDefault="00E03F93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              </w:t>
      </w:r>
    </w:p>
    <w:p w:rsidR="00E03F93" w:rsidRPr="00DC4EE6" w:rsidRDefault="006A0A1E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lastRenderedPageBreak/>
        <w:t xml:space="preserve">                   </w:t>
      </w:r>
      <w:r w:rsidR="00E03F93" w:rsidRPr="00DC4EE6">
        <w:rPr>
          <w:color w:val="595959"/>
          <w:sz w:val="28"/>
          <w:szCs w:val="28"/>
        </w:rPr>
        <w:t xml:space="preserve">   УТВЕРЖДАЮ: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                            Заведующий МКДОУ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</w:t>
      </w:r>
      <w:r w:rsidR="00DC4EE6">
        <w:rPr>
          <w:color w:val="595959"/>
          <w:sz w:val="28"/>
          <w:szCs w:val="28"/>
        </w:rPr>
        <w:t xml:space="preserve">                          </w:t>
      </w:r>
      <w:r w:rsidRPr="00DC4EE6">
        <w:rPr>
          <w:color w:val="595959"/>
          <w:sz w:val="28"/>
          <w:szCs w:val="28"/>
        </w:rPr>
        <w:t xml:space="preserve"> «Детский сад «Солнышко»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           с. Амурзет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jc w:val="center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                               ________</w:t>
      </w:r>
      <w:r w:rsidR="00DC4EE6">
        <w:rPr>
          <w:color w:val="595959"/>
          <w:sz w:val="28"/>
          <w:szCs w:val="28"/>
        </w:rPr>
        <w:t xml:space="preserve"> </w:t>
      </w:r>
      <w:r w:rsidRPr="00DC4EE6">
        <w:rPr>
          <w:color w:val="595959"/>
          <w:sz w:val="28"/>
          <w:szCs w:val="28"/>
        </w:rPr>
        <w:t>И.В.Штанько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rPr>
          <w:color w:val="595959"/>
          <w:sz w:val="28"/>
          <w:szCs w:val="28"/>
        </w:rPr>
      </w:pPr>
      <w:r w:rsidRPr="00DC4EE6">
        <w:rPr>
          <w:color w:val="595959"/>
          <w:sz w:val="28"/>
          <w:szCs w:val="28"/>
        </w:rPr>
        <w:t xml:space="preserve">           </w:t>
      </w:r>
      <w:r w:rsidR="00DC4EE6">
        <w:rPr>
          <w:color w:val="595959"/>
          <w:sz w:val="28"/>
          <w:szCs w:val="28"/>
        </w:rPr>
        <w:t xml:space="preserve">                          </w:t>
      </w:r>
      <w:r w:rsidRPr="00DC4EE6">
        <w:rPr>
          <w:color w:val="595959"/>
          <w:sz w:val="28"/>
          <w:szCs w:val="28"/>
        </w:rPr>
        <w:t xml:space="preserve">  «___»_______2016г.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ind w:left="4248"/>
        <w:jc w:val="right"/>
        <w:rPr>
          <w:color w:val="595959"/>
          <w:sz w:val="28"/>
          <w:szCs w:val="28"/>
        </w:rPr>
      </w:pP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00B050"/>
          <w:sz w:val="28"/>
          <w:szCs w:val="28"/>
        </w:rPr>
      </w:pPr>
      <w:r w:rsidRPr="00DC4EE6">
        <w:rPr>
          <w:color w:val="FF0000"/>
          <w:sz w:val="28"/>
          <w:szCs w:val="28"/>
        </w:rPr>
        <w:t xml:space="preserve">                     Музыка,</w:t>
      </w:r>
      <w:r w:rsidRPr="00DC4EE6">
        <w:rPr>
          <w:color w:val="595959"/>
          <w:sz w:val="28"/>
          <w:szCs w:val="28"/>
        </w:rPr>
        <w:t xml:space="preserve"> </w:t>
      </w:r>
      <w:r w:rsidRPr="00DC4EE6">
        <w:rPr>
          <w:color w:val="1C09A9"/>
          <w:sz w:val="28"/>
          <w:szCs w:val="28"/>
        </w:rPr>
        <w:t>утренняя гимнастика</w:t>
      </w:r>
      <w:r w:rsidRPr="00DC4EE6">
        <w:rPr>
          <w:color w:val="595959"/>
          <w:sz w:val="28"/>
          <w:szCs w:val="28"/>
        </w:rPr>
        <w:t xml:space="preserve">, </w:t>
      </w:r>
      <w:r w:rsidRPr="00DC4EE6">
        <w:rPr>
          <w:color w:val="00B050"/>
          <w:sz w:val="28"/>
          <w:szCs w:val="28"/>
        </w:rPr>
        <w:t>дополнительно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595959"/>
          <w:sz w:val="28"/>
          <w:szCs w:val="28"/>
        </w:rPr>
      </w:pPr>
    </w:p>
    <w:p w:rsidR="00E03F93" w:rsidRDefault="00E03F93" w:rsidP="00DC4EE6">
      <w:pPr>
        <w:tabs>
          <w:tab w:val="left" w:pos="6300"/>
        </w:tabs>
        <w:spacing w:line="276" w:lineRule="auto"/>
        <w:jc w:val="center"/>
        <w:rPr>
          <w:rFonts w:ascii="Monotype Corsiva" w:hAnsi="Monotype Corsiva"/>
          <w:color w:val="595959"/>
          <w:sz w:val="28"/>
          <w:szCs w:val="28"/>
        </w:rPr>
      </w:pPr>
      <w:r w:rsidRPr="00DC4EE6">
        <w:rPr>
          <w:rFonts w:ascii="Monotype Corsiva" w:hAnsi="Monotype Corsiva"/>
          <w:color w:val="595959"/>
          <w:sz w:val="28"/>
          <w:szCs w:val="28"/>
        </w:rPr>
        <w:t>Понедельник</w:t>
      </w:r>
    </w:p>
    <w:p w:rsidR="00DC4EE6" w:rsidRPr="00DC4EE6" w:rsidRDefault="00DC4EE6" w:rsidP="00DC4EE6">
      <w:pPr>
        <w:tabs>
          <w:tab w:val="left" w:pos="6300"/>
        </w:tabs>
        <w:spacing w:line="276" w:lineRule="auto"/>
        <w:jc w:val="center"/>
        <w:rPr>
          <w:rFonts w:ascii="Monotype Corsiva" w:hAnsi="Monotype Corsiva"/>
          <w:color w:val="595959"/>
          <w:sz w:val="28"/>
          <w:szCs w:val="28"/>
        </w:rPr>
      </w:pP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Подготовительная группа                            08-50 – 09-00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Старшая группа                                             09-00 – 09-10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2 младшая группа     И.О.                             09-30 –  09-45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 xml:space="preserve">                                    Т.В.                              09-55 – 10-10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Средняя группа          Г.В.                             10-15 – 10-35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00B050"/>
          <w:sz w:val="28"/>
          <w:szCs w:val="28"/>
        </w:rPr>
      </w:pPr>
      <w:r w:rsidRPr="00DC4EE6">
        <w:rPr>
          <w:color w:val="00B050"/>
          <w:sz w:val="28"/>
          <w:szCs w:val="28"/>
        </w:rPr>
        <w:t>Подготовительная группа                             16-00 – 16-30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00B050"/>
          <w:sz w:val="28"/>
          <w:szCs w:val="28"/>
        </w:rPr>
      </w:pP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rFonts w:ascii="Monotype Corsiva" w:hAnsi="Monotype Corsiva"/>
          <w:color w:val="595959"/>
          <w:sz w:val="28"/>
          <w:szCs w:val="28"/>
        </w:rPr>
        <w:t xml:space="preserve">                                                </w:t>
      </w:r>
      <w:r w:rsidR="00DC4EE6">
        <w:rPr>
          <w:rFonts w:ascii="Monotype Corsiva" w:hAnsi="Monotype Corsiva"/>
          <w:color w:val="595959"/>
          <w:sz w:val="28"/>
          <w:szCs w:val="28"/>
        </w:rPr>
        <w:t xml:space="preserve">   </w:t>
      </w:r>
      <w:r w:rsidRPr="00DC4EE6">
        <w:rPr>
          <w:rFonts w:ascii="Monotype Corsiva" w:hAnsi="Monotype Corsiva"/>
          <w:color w:val="595959"/>
          <w:sz w:val="28"/>
          <w:szCs w:val="28"/>
        </w:rPr>
        <w:t>Вторник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00B050"/>
          <w:sz w:val="28"/>
          <w:szCs w:val="28"/>
        </w:rPr>
      </w:pPr>
      <w:r w:rsidRPr="00DC4EE6">
        <w:rPr>
          <w:color w:val="1C09A9"/>
          <w:sz w:val="28"/>
          <w:szCs w:val="28"/>
        </w:rPr>
        <w:t xml:space="preserve">Средняя группа                                               09-00, </w:t>
      </w:r>
      <w:r w:rsidRPr="00DC4EE6">
        <w:rPr>
          <w:color w:val="00B050"/>
          <w:sz w:val="28"/>
          <w:szCs w:val="28"/>
        </w:rPr>
        <w:t>16-00 – 16-20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 xml:space="preserve">1 младшая группа  </w:t>
      </w:r>
      <w:r w:rsidRPr="00DC4EE6">
        <w:rPr>
          <w:rFonts w:ascii="Monotype Corsiva" w:hAnsi="Monotype Corsiva"/>
          <w:color w:val="595959"/>
          <w:sz w:val="28"/>
          <w:szCs w:val="28"/>
        </w:rPr>
        <w:t xml:space="preserve"> </w:t>
      </w:r>
      <w:r w:rsidRPr="00DC4EE6">
        <w:rPr>
          <w:color w:val="FF0000"/>
          <w:sz w:val="28"/>
          <w:szCs w:val="28"/>
        </w:rPr>
        <w:t>С.С</w:t>
      </w:r>
      <w:r w:rsidRPr="00DC4EE6">
        <w:rPr>
          <w:rFonts w:ascii="Monotype Corsiva" w:hAnsi="Monotype Corsiva"/>
          <w:color w:val="595959"/>
          <w:sz w:val="28"/>
          <w:szCs w:val="28"/>
        </w:rPr>
        <w:t xml:space="preserve"> </w:t>
      </w:r>
      <w:r w:rsidRPr="00DC4EE6">
        <w:rPr>
          <w:color w:val="FF0000"/>
          <w:sz w:val="28"/>
          <w:szCs w:val="28"/>
        </w:rPr>
        <w:t xml:space="preserve">                                 09-30 –09-40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Старшая группа С.В.                                      10-05 – 10-30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Подготовительная группа   М.А.                  10-50 – 11-20</w:t>
      </w:r>
    </w:p>
    <w:p w:rsidR="00DC4EE6" w:rsidRDefault="00E03F93" w:rsidP="00DC4EE6">
      <w:pPr>
        <w:tabs>
          <w:tab w:val="left" w:pos="6300"/>
        </w:tabs>
        <w:spacing w:line="276" w:lineRule="auto"/>
        <w:rPr>
          <w:rFonts w:ascii="Monotype Corsiva" w:hAnsi="Monotype Corsiva"/>
          <w:color w:val="595959"/>
          <w:sz w:val="28"/>
          <w:szCs w:val="28"/>
        </w:rPr>
      </w:pPr>
      <w:r w:rsidRPr="00DC4EE6">
        <w:rPr>
          <w:rFonts w:ascii="Monotype Corsiva" w:hAnsi="Monotype Corsiva"/>
          <w:color w:val="595959"/>
          <w:sz w:val="28"/>
          <w:szCs w:val="28"/>
        </w:rPr>
        <w:t xml:space="preserve">                                                   </w:t>
      </w:r>
    </w:p>
    <w:p w:rsidR="00E03F93" w:rsidRPr="00DC4EE6" w:rsidRDefault="00DC4EE6" w:rsidP="00DC4EE6">
      <w:pPr>
        <w:tabs>
          <w:tab w:val="left" w:pos="6300"/>
        </w:tabs>
        <w:spacing w:line="276" w:lineRule="auto"/>
        <w:rPr>
          <w:rFonts w:ascii="Monotype Corsiva" w:hAnsi="Monotype Corsiva"/>
          <w:color w:val="595959"/>
          <w:sz w:val="28"/>
          <w:szCs w:val="28"/>
        </w:rPr>
      </w:pPr>
      <w:r>
        <w:rPr>
          <w:rFonts w:ascii="Monotype Corsiva" w:hAnsi="Monotype Corsiva"/>
          <w:color w:val="595959"/>
          <w:sz w:val="28"/>
          <w:szCs w:val="28"/>
        </w:rPr>
        <w:t xml:space="preserve">                                                   </w:t>
      </w:r>
      <w:r w:rsidR="00E03F93" w:rsidRPr="00DC4EE6">
        <w:rPr>
          <w:rFonts w:ascii="Monotype Corsiva" w:hAnsi="Monotype Corsiva"/>
          <w:color w:val="595959"/>
          <w:sz w:val="28"/>
          <w:szCs w:val="28"/>
        </w:rPr>
        <w:t>Среда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Подготовительная группа                              08-50 – 09-00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Старшая группа                                               09-00 – 09-10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2 младшая группа     И.О.                               09-30 –  09-45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 xml:space="preserve">                                    Т.В.                                09-55 – 10-10</w:t>
      </w:r>
    </w:p>
    <w:p w:rsidR="00E03F93" w:rsidRPr="00DC4EE6" w:rsidRDefault="00DC4EE6" w:rsidP="00DC4EE6">
      <w:pPr>
        <w:tabs>
          <w:tab w:val="left" w:pos="6300"/>
        </w:tabs>
        <w:spacing w:line="276" w:lineRule="auto"/>
        <w:rPr>
          <w:rFonts w:ascii="Monotype Corsiva" w:hAnsi="Monotype Corsiva"/>
          <w:color w:val="595959"/>
          <w:sz w:val="28"/>
          <w:szCs w:val="28"/>
        </w:rPr>
      </w:pPr>
      <w:r>
        <w:rPr>
          <w:rFonts w:ascii="Monotype Corsiva" w:hAnsi="Monotype Corsiva"/>
          <w:color w:val="595959"/>
          <w:sz w:val="28"/>
          <w:szCs w:val="28"/>
        </w:rPr>
        <w:t xml:space="preserve">                                                    </w:t>
      </w:r>
      <w:r w:rsidR="00E03F93" w:rsidRPr="00DC4EE6">
        <w:rPr>
          <w:rFonts w:ascii="Monotype Corsiva" w:hAnsi="Monotype Corsiva"/>
          <w:color w:val="595959"/>
          <w:sz w:val="28"/>
          <w:szCs w:val="28"/>
        </w:rPr>
        <w:t>Четверг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00B050"/>
          <w:sz w:val="28"/>
          <w:szCs w:val="28"/>
        </w:rPr>
      </w:pPr>
      <w:r w:rsidRPr="00DC4EE6">
        <w:rPr>
          <w:color w:val="1C09A9"/>
          <w:sz w:val="28"/>
          <w:szCs w:val="28"/>
        </w:rPr>
        <w:t xml:space="preserve">Старшая группа                                              09-00, </w:t>
      </w:r>
      <w:r w:rsidRPr="00DC4EE6">
        <w:rPr>
          <w:color w:val="00B050"/>
          <w:sz w:val="28"/>
          <w:szCs w:val="28"/>
        </w:rPr>
        <w:t>16-00 – 16-20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Средняя группа          Г.В.                              10-15 –10-35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Подготовительная группа   М.А.                  10-50 – 11-20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</w:p>
    <w:p w:rsidR="00E03F93" w:rsidRPr="00DC4EE6" w:rsidRDefault="00DC4EE6" w:rsidP="00DC4EE6">
      <w:pPr>
        <w:tabs>
          <w:tab w:val="left" w:pos="6300"/>
        </w:tabs>
        <w:spacing w:line="276" w:lineRule="auto"/>
        <w:rPr>
          <w:rFonts w:ascii="Monotype Corsiva" w:hAnsi="Monotype Corsiva"/>
          <w:color w:val="595959"/>
          <w:sz w:val="28"/>
          <w:szCs w:val="28"/>
        </w:rPr>
      </w:pPr>
      <w:r>
        <w:rPr>
          <w:rFonts w:ascii="Monotype Corsiva" w:hAnsi="Monotype Corsiva"/>
          <w:color w:val="595959"/>
          <w:sz w:val="28"/>
          <w:szCs w:val="28"/>
        </w:rPr>
        <w:t xml:space="preserve">                                                 </w:t>
      </w:r>
      <w:r w:rsidR="00E03F93" w:rsidRPr="00DC4EE6">
        <w:rPr>
          <w:rFonts w:ascii="Monotype Corsiva" w:hAnsi="Monotype Corsiva"/>
          <w:color w:val="595959"/>
          <w:sz w:val="28"/>
          <w:szCs w:val="28"/>
        </w:rPr>
        <w:t>Пятница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Подготовительная группа                              08-50 – 09 - 00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1C09A9"/>
          <w:sz w:val="28"/>
          <w:szCs w:val="28"/>
        </w:rPr>
      </w:pPr>
      <w:r w:rsidRPr="00DC4EE6">
        <w:rPr>
          <w:color w:val="1C09A9"/>
          <w:sz w:val="28"/>
          <w:szCs w:val="28"/>
        </w:rPr>
        <w:t>Средняя группа                                               09-00 – 09 - 10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 xml:space="preserve">1 младшая группа  </w:t>
      </w:r>
      <w:r w:rsidRPr="00DC4EE6">
        <w:rPr>
          <w:rFonts w:ascii="Monotype Corsiva" w:hAnsi="Monotype Corsiva"/>
          <w:color w:val="595959"/>
          <w:sz w:val="28"/>
          <w:szCs w:val="28"/>
        </w:rPr>
        <w:t xml:space="preserve"> </w:t>
      </w:r>
      <w:r w:rsidRPr="00DC4EE6">
        <w:rPr>
          <w:color w:val="FF0000"/>
          <w:sz w:val="28"/>
          <w:szCs w:val="28"/>
        </w:rPr>
        <w:t>С.С</w:t>
      </w:r>
      <w:r w:rsidRPr="00DC4EE6">
        <w:rPr>
          <w:rFonts w:ascii="Monotype Corsiva" w:hAnsi="Monotype Corsiva"/>
          <w:color w:val="595959"/>
          <w:sz w:val="28"/>
          <w:szCs w:val="28"/>
        </w:rPr>
        <w:t xml:space="preserve"> </w:t>
      </w:r>
      <w:r w:rsidRPr="00DC4EE6">
        <w:rPr>
          <w:color w:val="FF0000"/>
          <w:sz w:val="28"/>
          <w:szCs w:val="28"/>
        </w:rPr>
        <w:t xml:space="preserve">                                 09-30 – 09 - 40</w:t>
      </w:r>
    </w:p>
    <w:p w:rsidR="00E03F93" w:rsidRPr="00DC4EE6" w:rsidRDefault="00E03F93" w:rsidP="00DC4EE6">
      <w:pPr>
        <w:tabs>
          <w:tab w:val="left" w:pos="6300"/>
        </w:tabs>
        <w:spacing w:line="276" w:lineRule="auto"/>
        <w:rPr>
          <w:color w:val="FF0000"/>
          <w:sz w:val="28"/>
          <w:szCs w:val="28"/>
        </w:rPr>
      </w:pPr>
      <w:r w:rsidRPr="00DC4EE6">
        <w:rPr>
          <w:color w:val="FF0000"/>
          <w:sz w:val="28"/>
          <w:szCs w:val="28"/>
        </w:rPr>
        <w:t>Старшая группа С.В.                                      10-05 – 10 - 30</w:t>
      </w:r>
    </w:p>
    <w:sectPr w:rsidR="00E03F93" w:rsidRPr="00DC4EE6" w:rsidSect="00DC4EE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E4" w:rsidRDefault="004B7AE4" w:rsidP="00846801">
      <w:r>
        <w:separator/>
      </w:r>
    </w:p>
  </w:endnote>
  <w:endnote w:type="continuationSeparator" w:id="1">
    <w:p w:rsidR="004B7AE4" w:rsidRDefault="004B7AE4" w:rsidP="0084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E4" w:rsidRDefault="004B7AE4" w:rsidP="00846801">
      <w:r>
        <w:separator/>
      </w:r>
    </w:p>
  </w:footnote>
  <w:footnote w:type="continuationSeparator" w:id="1">
    <w:p w:rsidR="004B7AE4" w:rsidRDefault="004B7AE4" w:rsidP="0084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8922738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>
      <w:start w:val="1"/>
      <w:numFmt w:val="decimal"/>
      <w:lvlText w:val="%6."/>
      <w:lvlJc w:val="left"/>
      <w:pPr>
        <w:tabs>
          <w:tab w:val="num" w:pos="2751"/>
        </w:tabs>
        <w:ind w:left="2751" w:hanging="360"/>
      </w:pPr>
    </w:lvl>
    <w:lvl w:ilvl="6">
      <w:start w:val="1"/>
      <w:numFmt w:val="decimal"/>
      <w:lvlText w:val="%7."/>
      <w:lvlJc w:val="left"/>
      <w:pPr>
        <w:tabs>
          <w:tab w:val="num" w:pos="3111"/>
        </w:tabs>
        <w:ind w:left="3111" w:hanging="360"/>
      </w:pPr>
    </w:lvl>
    <w:lvl w:ilvl="7">
      <w:start w:val="1"/>
      <w:numFmt w:val="decimal"/>
      <w:lvlText w:val="%8."/>
      <w:lvlJc w:val="left"/>
      <w:pPr>
        <w:tabs>
          <w:tab w:val="num" w:pos="3471"/>
        </w:tabs>
        <w:ind w:left="3471" w:hanging="360"/>
      </w:pPr>
    </w:lvl>
    <w:lvl w:ilvl="8">
      <w:start w:val="1"/>
      <w:numFmt w:val="decimal"/>
      <w:lvlText w:val="%9."/>
      <w:lvlJc w:val="left"/>
      <w:pPr>
        <w:tabs>
          <w:tab w:val="num" w:pos="3831"/>
        </w:tabs>
        <w:ind w:left="3831" w:hanging="360"/>
      </w:pPr>
    </w:lvl>
  </w:abstractNum>
  <w:abstractNum w:abstractNumId="2">
    <w:nsid w:val="00000007"/>
    <w:multiLevelType w:val="multilevel"/>
    <w:tmpl w:val="8646ABF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mallCap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BC7AE3"/>
    <w:multiLevelType w:val="multilevel"/>
    <w:tmpl w:val="38EAC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247827"/>
    <w:multiLevelType w:val="hybridMultilevel"/>
    <w:tmpl w:val="910045F8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0B177EF"/>
    <w:multiLevelType w:val="multilevel"/>
    <w:tmpl w:val="D6646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7466D2"/>
    <w:multiLevelType w:val="hybridMultilevel"/>
    <w:tmpl w:val="782EF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C4E83"/>
    <w:multiLevelType w:val="hybridMultilevel"/>
    <w:tmpl w:val="D870DD60"/>
    <w:lvl w:ilvl="0" w:tplc="42EE0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72B23"/>
    <w:multiLevelType w:val="hybridMultilevel"/>
    <w:tmpl w:val="EDA2E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44F2"/>
    <w:multiLevelType w:val="hybridMultilevel"/>
    <w:tmpl w:val="EF645DC8"/>
    <w:lvl w:ilvl="0" w:tplc="C7F48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D708A5"/>
    <w:multiLevelType w:val="hybridMultilevel"/>
    <w:tmpl w:val="132CDBB4"/>
    <w:lvl w:ilvl="0" w:tplc="1646EE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5783"/>
    <w:multiLevelType w:val="hybridMultilevel"/>
    <w:tmpl w:val="5F3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10E19"/>
    <w:rsid w:val="00006845"/>
    <w:rsid w:val="0005106B"/>
    <w:rsid w:val="00060788"/>
    <w:rsid w:val="00082DEB"/>
    <w:rsid w:val="000B5A3A"/>
    <w:rsid w:val="00131E19"/>
    <w:rsid w:val="00134598"/>
    <w:rsid w:val="00152F69"/>
    <w:rsid w:val="001854F9"/>
    <w:rsid w:val="001F031F"/>
    <w:rsid w:val="00215CA3"/>
    <w:rsid w:val="002374BF"/>
    <w:rsid w:val="00243471"/>
    <w:rsid w:val="002A6048"/>
    <w:rsid w:val="002A795F"/>
    <w:rsid w:val="002E549F"/>
    <w:rsid w:val="0030493F"/>
    <w:rsid w:val="003339D3"/>
    <w:rsid w:val="003357D0"/>
    <w:rsid w:val="00350A39"/>
    <w:rsid w:val="003511F7"/>
    <w:rsid w:val="00361E4F"/>
    <w:rsid w:val="0037706D"/>
    <w:rsid w:val="003C63D1"/>
    <w:rsid w:val="00403E80"/>
    <w:rsid w:val="0041246E"/>
    <w:rsid w:val="00476E87"/>
    <w:rsid w:val="004857B4"/>
    <w:rsid w:val="004B7AE4"/>
    <w:rsid w:val="004C223A"/>
    <w:rsid w:val="004D6DD8"/>
    <w:rsid w:val="004F20D5"/>
    <w:rsid w:val="00521BCA"/>
    <w:rsid w:val="00526E08"/>
    <w:rsid w:val="00565BC1"/>
    <w:rsid w:val="005661C9"/>
    <w:rsid w:val="00571138"/>
    <w:rsid w:val="005A4867"/>
    <w:rsid w:val="005B2C02"/>
    <w:rsid w:val="005C0B75"/>
    <w:rsid w:val="005F5527"/>
    <w:rsid w:val="0065516E"/>
    <w:rsid w:val="00667DED"/>
    <w:rsid w:val="00673218"/>
    <w:rsid w:val="00677BC1"/>
    <w:rsid w:val="00692DD8"/>
    <w:rsid w:val="006A0A1E"/>
    <w:rsid w:val="006D23B6"/>
    <w:rsid w:val="006F42A9"/>
    <w:rsid w:val="0072633B"/>
    <w:rsid w:val="00757166"/>
    <w:rsid w:val="007A5A23"/>
    <w:rsid w:val="007C4E87"/>
    <w:rsid w:val="007F785B"/>
    <w:rsid w:val="00846801"/>
    <w:rsid w:val="008503F7"/>
    <w:rsid w:val="00863669"/>
    <w:rsid w:val="00874D93"/>
    <w:rsid w:val="008866D7"/>
    <w:rsid w:val="008B3E86"/>
    <w:rsid w:val="008F45CD"/>
    <w:rsid w:val="00921824"/>
    <w:rsid w:val="00922C98"/>
    <w:rsid w:val="00954D56"/>
    <w:rsid w:val="009950C6"/>
    <w:rsid w:val="009B6CF0"/>
    <w:rsid w:val="00A06A78"/>
    <w:rsid w:val="00A45F29"/>
    <w:rsid w:val="00A504E7"/>
    <w:rsid w:val="00A645B4"/>
    <w:rsid w:val="00A95F4C"/>
    <w:rsid w:val="00AA2DA1"/>
    <w:rsid w:val="00AB6990"/>
    <w:rsid w:val="00AE17C5"/>
    <w:rsid w:val="00B966D0"/>
    <w:rsid w:val="00BB264A"/>
    <w:rsid w:val="00BE1668"/>
    <w:rsid w:val="00C10E19"/>
    <w:rsid w:val="00C21BC6"/>
    <w:rsid w:val="00C5156F"/>
    <w:rsid w:val="00C70572"/>
    <w:rsid w:val="00C8401A"/>
    <w:rsid w:val="00D037CB"/>
    <w:rsid w:val="00D50617"/>
    <w:rsid w:val="00D55FA0"/>
    <w:rsid w:val="00D666DD"/>
    <w:rsid w:val="00D67028"/>
    <w:rsid w:val="00D75E9C"/>
    <w:rsid w:val="00D87E63"/>
    <w:rsid w:val="00D957F2"/>
    <w:rsid w:val="00D97C6F"/>
    <w:rsid w:val="00DC4EE6"/>
    <w:rsid w:val="00DF51CC"/>
    <w:rsid w:val="00E00568"/>
    <w:rsid w:val="00E03F93"/>
    <w:rsid w:val="00E22679"/>
    <w:rsid w:val="00E46360"/>
    <w:rsid w:val="00E66213"/>
    <w:rsid w:val="00E85705"/>
    <w:rsid w:val="00E928CA"/>
    <w:rsid w:val="00EE566D"/>
    <w:rsid w:val="00EF5030"/>
    <w:rsid w:val="00F2060E"/>
    <w:rsid w:val="00F32003"/>
    <w:rsid w:val="00F37D3C"/>
    <w:rsid w:val="00F64842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1C9"/>
    <w:pPr>
      <w:spacing w:after="120"/>
    </w:pPr>
  </w:style>
  <w:style w:type="character" w:customStyle="1" w:styleId="a4">
    <w:name w:val="Основной текст Знак"/>
    <w:link w:val="a3"/>
    <w:rsid w:val="00566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661C9"/>
    <w:pPr>
      <w:suppressLineNumbers/>
    </w:pPr>
  </w:style>
  <w:style w:type="paragraph" w:customStyle="1" w:styleId="21">
    <w:name w:val="Основной текст с отступом 21"/>
    <w:basedOn w:val="a"/>
    <w:rsid w:val="00D666DD"/>
    <w:pPr>
      <w:tabs>
        <w:tab w:val="left" w:pos="3591"/>
      </w:tabs>
      <w:ind w:left="18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D666DD"/>
    <w:pPr>
      <w:ind w:left="720"/>
      <w:contextualSpacing/>
    </w:pPr>
  </w:style>
  <w:style w:type="character" w:customStyle="1" w:styleId="ucoz-forum-post">
    <w:name w:val="ucoz-forum-post"/>
    <w:basedOn w:val="a0"/>
    <w:rsid w:val="0005106B"/>
  </w:style>
  <w:style w:type="table" w:styleId="a7">
    <w:name w:val="Table Grid"/>
    <w:basedOn w:val="a1"/>
    <w:uiPriority w:val="59"/>
    <w:rsid w:val="00C84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84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4E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4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B793-00FB-40FB-9C70-0648335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dcterms:created xsi:type="dcterms:W3CDTF">2023-01-19T06:47:00Z</dcterms:created>
  <dcterms:modified xsi:type="dcterms:W3CDTF">2023-02-01T04:26:00Z</dcterms:modified>
</cp:coreProperties>
</file>