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25" w:rsidRPr="007E63E4" w:rsidRDefault="00812925" w:rsidP="0081292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E63E4">
        <w:rPr>
          <w:rStyle w:val="c0"/>
          <w:b/>
          <w:color w:val="000000"/>
          <w:sz w:val="28"/>
          <w:szCs w:val="28"/>
        </w:rPr>
        <w:t>Воспитание семейных ценностей.</w:t>
      </w:r>
      <w:bookmarkStart w:id="0" w:name="_GoBack"/>
      <w:bookmarkEnd w:id="0"/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Семья является непреходящей ценностью для развития каждого человека, играет важную роль в жизни государства, в воспитании новых поколений,    обеспечении общественной  стабильности и прогресса.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Формирование личности ребенка с первых лет его жизни – основная обязанность родителей. Семья влияет на ребенка, приобщает его к окружающей жизни. В обществе воспитание рассматривается не только как личное дело родителей, но и как их общественная обязанность. Ценность личности определяется ее значимостью для общества и зависит от воспитания. Главными воспитателями своих детей являются родители.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Осознавая свою ответственность за успешное воспитание ребенка, уважая мнение старших членов семьи, родители дошкольников берут на себя основную заботу о воспитании детей, не перекладывая ответственность на бабушек, дедушек или на детское дошкольное учреждение. Они стремятся установить единые требования  в семейном и общественном воспитании.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Счастлива семья, в которой созданы нравственно ценные взаимоотношения между взрослыми, взрослыми и детьми, где жизнь семейного коллектива так организованна, что каждый может в силу своих сил, умений оказывать помощь друг другу, проявлять разностороннюю заботу. Семья для ребенка – дошкольника – 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окружающим, жить только своей внутренней уединенной жизнью. Общественные интересы взрослых, любовь к труду, доброе отношение к людям – залог того, что ребенок уже в раннем возрасте начинает приобщаться к целям, идеалам, принципам общества; стремится и дома, и в детском саду следовать тем нормам поведения, правилам взаимоотношений, которые усваивает от взрослых; думать не только о себе, но и о других людях, дружить с братьями, сестрами и товарищами, помогать взрослым, быть дисциплинированным, честным и т. д.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психику и поведение ребенка могут влиять разнообразные явления окружающей жизни, в том числе и негативные. Это важно учитывать при организации жизни взрослых и детей в семье. Родители должны заботиться о культуре повседневных взаимоотношений, быть образцом для подражания.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помогает родителям в воспитании детей, которое осуществляется на основе научно разработанной программы, важной для всестороннего развития ребенка на каждом возрастном этапе – от младенчества до поступления в школу. Непосредственно образовательная деятельность, игры и труд организуются педагогами, имеющими, как правило, специальное образование.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Родители постоянно воспитывают своих детей: в выходные и в праздничные дни, при сборах в детский сад и по вечерам. Чем богаче, содержательнее общение взрослых и детей, тем более положительным оказывается педагогическое воздействие взрослых.</w:t>
      </w:r>
    </w:p>
    <w:p w:rsidR="00A03B43" w:rsidRPr="00A03B43" w:rsidRDefault="00A03B43" w:rsidP="00A03B43">
      <w:pPr>
        <w:shd w:val="clear" w:color="auto" w:fill="FFFFFF"/>
        <w:spacing w:after="0" w:line="240" w:lineRule="auto"/>
        <w:ind w:left="-568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Воспитание ценностного отношения к семье у дошкольников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</w:p>
    <w:p w:rsidR="00812925" w:rsidRPr="00177849" w:rsidRDefault="00A03B43" w:rsidP="00177849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812925" w:rsidRPr="00A03B43">
        <w:rPr>
          <w:rStyle w:val="c0"/>
          <w:rFonts w:ascii="Times New Roman" w:hAnsi="Times New Roman" w:cs="Times New Roman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турным традициям других народов</w:t>
      </w:r>
      <w:r w:rsidR="0017784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812925" w:rsidRPr="00177849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Таким образом, нравственно-патриотич</w:t>
      </w:r>
      <w:r w:rsidRPr="0017784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еское воспитание детей является </w:t>
      </w:r>
      <w:r w:rsidR="00812925" w:rsidRPr="00177849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одной из основных задач дошкольного образовательного учреждения. 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177849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Поэтому нравственно-патриотическое воспитание включает комплекс задач: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формирование бережного отношения к природе и всему живому;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воспитание уважения к труду;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развитие интереса к русским традициям и промыслам;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формирование элементарных знаний о правах человека;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расширение представлений о городах России;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знакомство детей с символами государства (герб, флаг, гимн);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развитие чувства ответственности и гордости за достижения страны;</w:t>
      </w:r>
      <w:r w:rsidRPr="00A03B43">
        <w:rPr>
          <w:color w:val="000000"/>
          <w:sz w:val="28"/>
          <w:szCs w:val="28"/>
        </w:rPr>
        <w:br/>
      </w:r>
      <w:r w:rsidRPr="00A03B43">
        <w:rPr>
          <w:rStyle w:val="c0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812925" w:rsidRPr="00A03B43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 xml:space="preserve"> Данные задачи решаются во всех видах детской деятельности: на занятиях, в играх, в труде, в быту, в семье — так как воспитывают в ребенке не только патриотические чувства, но и формируют его взаимоотношения </w:t>
      </w:r>
      <w:proofErr w:type="gramStart"/>
      <w:r w:rsidRPr="00A03B43">
        <w:rPr>
          <w:rStyle w:val="c0"/>
          <w:color w:val="000000"/>
          <w:sz w:val="28"/>
          <w:szCs w:val="28"/>
        </w:rPr>
        <w:t>со</w:t>
      </w:r>
      <w:proofErr w:type="gramEnd"/>
      <w:r w:rsidRPr="00A03B43">
        <w:rPr>
          <w:rStyle w:val="c0"/>
          <w:color w:val="000000"/>
          <w:sz w:val="28"/>
          <w:szCs w:val="28"/>
        </w:rPr>
        <w:t xml:space="preserve"> взрослыми и сверстниками.</w:t>
      </w:r>
    </w:p>
    <w:p w:rsidR="00812925" w:rsidRPr="00A03B43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</w:t>
      </w:r>
      <w:proofErr w:type="gramStart"/>
      <w:r w:rsidRPr="00A03B43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12925" w:rsidRPr="00A03B43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812925" w:rsidRPr="00A03B43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В ходе определения психологической природы патриотического чувства можно сделать вывод, что для формирования полноценного, истинного патриотизма необходимы </w:t>
      </w:r>
      <w:r w:rsidRPr="00A03B43">
        <w:rPr>
          <w:rStyle w:val="c0"/>
          <w:b/>
          <w:bCs/>
          <w:color w:val="000000"/>
          <w:sz w:val="28"/>
          <w:szCs w:val="28"/>
        </w:rPr>
        <w:t>два основных условия</w:t>
      </w:r>
      <w:r w:rsidRPr="00A03B43">
        <w:rPr>
          <w:rStyle w:val="c0"/>
          <w:color w:val="000000"/>
          <w:sz w:val="28"/>
          <w:szCs w:val="28"/>
        </w:rPr>
        <w:t>:</w:t>
      </w:r>
    </w:p>
    <w:p w:rsidR="00812925" w:rsidRPr="00A03B43" w:rsidRDefault="00812925" w:rsidP="0081292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 xml:space="preserve">     1.Эмоциональное благополучие ребёнка в детстве. Оно возникает, если ребёнок ощущает сердечное тепло, внимание, заботу со стороны родных и </w:t>
      </w:r>
      <w:r w:rsidRPr="00A03B43">
        <w:rPr>
          <w:rStyle w:val="c0"/>
          <w:color w:val="000000"/>
          <w:sz w:val="28"/>
          <w:szCs w:val="28"/>
        </w:rPr>
        <w:lastRenderedPageBreak/>
        <w:t>близких – в своей семье, в школе, в том месте, где он родился. Тогда в его душе рождается ответное чувство любви и привязанности.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2.Целенаправленное патриотическое воспитание, в результате которого патриотизм из разряда общественно значимых ценностей переходит в структуру личностно значимых ценностей человека и становится его устойчивым нравственным чувством.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Именно семья становится тем явлением, которое будет притягательным магнитом для человека в любом возрасте. Семья – это не только родители, но и своеобразие их быта и языка, местности, климата, природы, традиций.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A03B43">
        <w:rPr>
          <w:rStyle w:val="c0"/>
          <w:color w:val="000000"/>
          <w:sz w:val="28"/>
          <w:szCs w:val="28"/>
        </w:rPr>
        <w:t>Мы рекомендуем родителям знакомить детей с родословной своей семьи в простой доступной форме: кем были дедушки и бабушки, прадеды, откуда пошёл ваш род, сколько у вас родственников и т. д.  Неплохо провести беседу с ребёнком о том, какая у вас фамилия,  рассказать, что такое отчество, какое отчество у папы и мамы, почему отчества разные, а фамилия одна.</w:t>
      </w:r>
      <w:proofErr w:type="gramEnd"/>
      <w:r w:rsidRPr="00A03B43">
        <w:rPr>
          <w:rStyle w:val="c0"/>
          <w:color w:val="000000"/>
          <w:sz w:val="28"/>
          <w:szCs w:val="28"/>
        </w:rPr>
        <w:t xml:space="preserve"> Нужно заинтересовать ребёнка, а потом более подробно рассмотреть на занятиях окружающего мира в теме «Мы и окружающий мир». Это будет продолжением работы над патриотическим воспитанием.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Подробное знакомство с семьёй позволит ребёнку осознать свои корни, понять, что он часть большой семьи, и история его рода неотрывно связана с историей страны. Особое значение в воспитании патриотизма являются семейные истории об участии родственников в Великой Отечественной войне. Ребёнок обязательно почувствует волнение и трепет, если увидит письма с фронта, награды, которые бережно хранят родители. А когда он об этом расскажет друзьям, то обязательно почувствует сопричастность к этим событиям и гордость за своих родственников.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Большое значение имеют семейные экскурсии по району, городу, посещение с родителями отдельных предприятий и учреждений района и т.д. Итоги таких экскурсий могут быть выражены в фотовыставке, совместном с ребенком выступлении или снятом фильме. Хорошо, когда занятия семейных клубов включают в себя работы фольклорного плана (разрисовка глиняных игрушек, народное плетение и т.д.), а также местные традиционные праздники и обряды, рожде</w:t>
      </w:r>
      <w:r w:rsidR="007E63E4">
        <w:rPr>
          <w:rStyle w:val="c0"/>
          <w:color w:val="000000"/>
          <w:sz w:val="28"/>
          <w:szCs w:val="28"/>
        </w:rPr>
        <w:t>ственские балы, праздник русской</w:t>
      </w:r>
      <w:r w:rsidRPr="00A03B43">
        <w:rPr>
          <w:rStyle w:val="c0"/>
          <w:color w:val="000000"/>
          <w:sz w:val="28"/>
          <w:szCs w:val="28"/>
        </w:rPr>
        <w:t xml:space="preserve"> масленицы, березки и т.д. Безусловно, все это приобщает детей к истории края и своего народа, воспитывает любовь к Родине.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В нашем саду стало традицией проведение праздников  23 февраля и 9 мая. Ребята очень ответственно относятся к этому: разучивают военные песни, стихотворения.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     Сегодня к нам возвращаются национальные праздники, устное народное творчество, художественные промыслы и другие элементы русской культуры. Большую роль в воспитании любви к родному краю играет проведение народных праздников. Это традиционная Масленица, праздники, связанные с национальными традициями, характерными для конкретного уголка России.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lastRenderedPageBreak/>
        <w:t xml:space="preserve">     Конечно, без помощи родителей в этом случае не обойтись.   Разучивание народных игр, </w:t>
      </w:r>
      <w:proofErr w:type="spellStart"/>
      <w:r w:rsidRPr="00A03B43">
        <w:rPr>
          <w:rStyle w:val="c0"/>
          <w:color w:val="000000"/>
          <w:sz w:val="28"/>
          <w:szCs w:val="28"/>
        </w:rPr>
        <w:t>потешек</w:t>
      </w:r>
      <w:proofErr w:type="spellEnd"/>
      <w:r w:rsidRPr="00A03B43">
        <w:rPr>
          <w:rStyle w:val="c0"/>
          <w:color w:val="000000"/>
          <w:sz w:val="28"/>
          <w:szCs w:val="28"/>
        </w:rPr>
        <w:t>, прибауток. Родители никогда не должны забывать, что в патриотическом воспитании не может быть мелочей.</w:t>
      </w:r>
    </w:p>
    <w:p w:rsidR="00812925" w:rsidRPr="00A03B43" w:rsidRDefault="00812925" w:rsidP="0081292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A03B43">
        <w:rPr>
          <w:rStyle w:val="c0"/>
          <w:color w:val="000000"/>
          <w:sz w:val="28"/>
          <w:szCs w:val="28"/>
        </w:rPr>
        <w:t>Семья – это первая ступень воспитания любви к Родине. А сад призван помочь ей в этом. Форм патриотического воспитания  много. Каждая играет определённую роль, занимает свою нишу в воспитательном пространстве. Главное, чтобы они не носили разовый характер, а выстраивались в чёткую систему, их выбор был целесообразен.</w:t>
      </w:r>
    </w:p>
    <w:p w:rsidR="00EF6036" w:rsidRPr="00A03B43" w:rsidRDefault="00EF6036" w:rsidP="00812925">
      <w:pPr>
        <w:rPr>
          <w:sz w:val="28"/>
          <w:szCs w:val="28"/>
        </w:rPr>
      </w:pPr>
    </w:p>
    <w:sectPr w:rsidR="00EF6036" w:rsidRPr="00A0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83"/>
    <w:rsid w:val="00177849"/>
    <w:rsid w:val="002D2783"/>
    <w:rsid w:val="007E63E4"/>
    <w:rsid w:val="00812925"/>
    <w:rsid w:val="00A03B43"/>
    <w:rsid w:val="00E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925"/>
  </w:style>
  <w:style w:type="paragraph" w:customStyle="1" w:styleId="c2">
    <w:name w:val="c2"/>
    <w:basedOn w:val="a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2925"/>
  </w:style>
  <w:style w:type="paragraph" w:customStyle="1" w:styleId="c2">
    <w:name w:val="c2"/>
    <w:basedOn w:val="a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2021-05-25T10:48:00Z</dcterms:created>
  <dcterms:modified xsi:type="dcterms:W3CDTF">2021-05-25T10:55:00Z</dcterms:modified>
</cp:coreProperties>
</file>