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9" w:rsidRPr="00932569" w:rsidRDefault="009254FA" w:rsidP="009A2489">
      <w:pPr>
        <w:rPr>
          <w:sz w:val="20"/>
          <w:szCs w:val="20"/>
        </w:rPr>
      </w:pPr>
      <w:r w:rsidRPr="00932569"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Солнышко\\ARMv51_files\\940DFF1200E8488182C06BD3F67B8665\\Карта СОУТ.docx" \!  \* MERGEFORMAT </w:instrText>
      </w:r>
      <w:r w:rsidRPr="00932569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932569" w:rsidRPr="00932569" w:rsidTr="00692B6D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«Солнышко» села Амурзет»</w:t>
            </w:r>
          </w:p>
        </w:tc>
      </w:tr>
      <w:tr w:rsidR="00932569" w:rsidRPr="00932569" w:rsidTr="00692B6D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932569" w:rsidRPr="00932569" w:rsidTr="00692B6D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info"/>
            <w:bookmarkEnd w:id="0"/>
            <w:r w:rsidRPr="00692B6D">
              <w:rPr>
                <w:color w:val="000000"/>
                <w:sz w:val="20"/>
                <w:szCs w:val="20"/>
              </w:rPr>
              <w:t>679230, ЕАО, Октябрьский район, с. Амурзет, ул. Калинина, 61а; Штанько Ирина Васильевна; solnyshkodsokt@post.eao.ru</w:t>
            </w:r>
          </w:p>
        </w:tc>
      </w:tr>
      <w:tr w:rsidR="00932569" w:rsidRPr="00932569" w:rsidTr="00692B6D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92B6D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932569" w:rsidRPr="00932569" w:rsidTr="00692B6D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header_table"/>
            <w:bookmarkEnd w:id="1"/>
            <w:r w:rsidRPr="00692B6D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932569" w:rsidRPr="00932569" w:rsidTr="00692B6D">
        <w:trPr>
          <w:jc w:val="center"/>
        </w:trPr>
        <w:tc>
          <w:tcPr>
            <w:tcW w:w="1800" w:type="dxa"/>
            <w:shd w:val="clear" w:color="auto" w:fill="auto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7905002864</w:t>
            </w:r>
          </w:p>
        </w:tc>
        <w:tc>
          <w:tcPr>
            <w:tcW w:w="1653" w:type="dxa"/>
            <w:shd w:val="clear" w:color="auto" w:fill="auto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41020196</w:t>
            </w:r>
          </w:p>
        </w:tc>
        <w:tc>
          <w:tcPr>
            <w:tcW w:w="1995" w:type="dxa"/>
            <w:shd w:val="clear" w:color="auto" w:fill="auto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2394" w:type="dxa"/>
            <w:shd w:val="clear" w:color="auto" w:fill="auto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  <w:shd w:val="clear" w:color="auto" w:fill="auto"/>
          </w:tcPr>
          <w:p w:rsidR="00932569" w:rsidRPr="00692B6D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692B6D">
              <w:rPr>
                <w:color w:val="000000"/>
                <w:sz w:val="20"/>
                <w:szCs w:val="20"/>
              </w:rPr>
              <w:t>99625405</w:t>
            </w:r>
          </w:p>
        </w:tc>
      </w:tr>
    </w:tbl>
    <w:p w:rsidR="00932569" w:rsidRPr="00932569" w:rsidRDefault="00932569" w:rsidP="00367816">
      <w:pPr>
        <w:pStyle w:val="1"/>
      </w:pPr>
    </w:p>
    <w:p w:rsidR="00932569" w:rsidRPr="00932569" w:rsidRDefault="00932569" w:rsidP="00367816">
      <w:pPr>
        <w:pStyle w:val="1"/>
      </w:pPr>
      <w:r w:rsidRPr="00932569">
        <w:t xml:space="preserve">КАРТА № </w:t>
      </w:r>
      <w:fldSimple w:instr=" DOCVARIABLE rm_number \* MERGEFORMAT " w:fldLock="1">
        <w:r w:rsidRPr="00932569">
          <w:rPr>
            <w:b w:val="0"/>
          </w:rPr>
          <w:t xml:space="preserve"> 1 </w:t>
        </w:r>
      </w:fldSimple>
      <w:r w:rsidRPr="00932569">
        <w:rPr>
          <w:rStyle w:val="a9"/>
          <w:b w:val="0"/>
          <w:u w:val="none"/>
        </w:rPr>
        <w:t> </w:t>
      </w:r>
      <w:r w:rsidRPr="00932569">
        <w:rPr>
          <w:caps/>
        </w:rPr>
        <w:br/>
      </w:r>
      <w:r w:rsidRPr="00932569"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932569" w:rsidRPr="00932569" w:rsidTr="0014420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932569" w:rsidRPr="00932569" w:rsidRDefault="00932569" w:rsidP="00232C8F">
            <w:r w:rsidRPr="00932569">
              <w:t>Шеф-повар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32569" w:rsidRPr="00932569" w:rsidRDefault="00932569" w:rsidP="00232C8F">
            <w:r w:rsidRPr="00932569">
              <w:t>27610</w:t>
            </w:r>
          </w:p>
        </w:tc>
      </w:tr>
      <w:tr w:rsidR="00932569" w:rsidRPr="00932569" w:rsidTr="0014420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776AA2">
            <w:pPr>
              <w:rPr>
                <w:vertAlign w:val="superscript"/>
              </w:rPr>
            </w:pPr>
            <w:bookmarkStart w:id="2" w:name="rm_name_table"/>
            <w:bookmarkEnd w:id="2"/>
            <w:r w:rsidRPr="0014420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144204">
            <w:pPr>
              <w:jc w:val="center"/>
              <w:rPr>
                <w:vertAlign w:val="superscript"/>
              </w:rPr>
            </w:pPr>
            <w:r w:rsidRPr="00144204">
              <w:rPr>
                <w:vertAlign w:val="superscript"/>
              </w:rPr>
              <w:t>(код по ОК 016-94)</w:t>
            </w:r>
          </w:p>
        </w:tc>
      </w:tr>
    </w:tbl>
    <w:p w:rsidR="00932569" w:rsidRPr="00932569" w:rsidRDefault="00932569" w:rsidP="00776AA2"/>
    <w:p w:rsidR="00932569" w:rsidRPr="00932569" w:rsidRDefault="00932569" w:rsidP="00776AA2">
      <w:r w:rsidRPr="00932569">
        <w:t>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776AA2">
      <w:r w:rsidRPr="00932569">
        <w:t>Количество и номера аналогичных рабочих мест:</w:t>
      </w:r>
      <w:r w:rsidRPr="00932569">
        <w:rPr>
          <w:rStyle w:val="a9"/>
        </w:rPr>
        <w:t xml:space="preserve"> </w:t>
      </w:r>
      <w:fldSimple w:instr=" DOCVARIABLE anal_rms \* MERGEFORMAT " w:fldLock="1">
        <w:r w:rsidRPr="00932569">
          <w:rPr>
            <w:rStyle w:val="a9"/>
          </w:rPr>
          <w:t xml:space="preserve">  Отсутствуют</w:t>
        </w:r>
      </w:fldSimple>
      <w:r w:rsidRPr="00932569">
        <w:rPr>
          <w:rStyle w:val="a9"/>
        </w:rPr>
        <w:t> </w:t>
      </w:r>
    </w:p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7462E1">
      <w:pPr>
        <w:rPr>
          <w:color w:val="000000"/>
          <w:sz w:val="20"/>
          <w:szCs w:val="20"/>
          <w:vertAlign w:val="superscript"/>
        </w:rPr>
      </w:pPr>
      <w:r w:rsidRPr="00932569">
        <w:rPr>
          <w:b/>
        </w:rPr>
        <w:t>Строка 010.</w:t>
      </w:r>
      <w:r w:rsidRPr="00932569">
        <w:t> Выпуск ЕТКС, ЕКС  </w:t>
      </w:r>
      <w:r w:rsidRPr="00932569">
        <w:rPr>
          <w:u w:val="single"/>
        </w:rPr>
        <w:t>  </w:t>
      </w:r>
      <w:fldSimple w:instr=" DOCVARIABLE &quot;etks_info&quot; \* MERGEFORMAT " w:fldLock="1">
        <w:r w:rsidRPr="00932569">
          <w:rPr>
            <w:u w:val="single"/>
          </w:rPr>
          <w:t xml:space="preserve">   ОБЩЕОТРАСЛЕВЫЕ КВАЛИФИКАЦИОННЫЕ ХАРАКТЕРИСТИКИ ДОЛЖНОСТЕЙ РАБОТНИКОВ, ЗАНЯТЫХ НА ПРЕДПРИЯТИЯХ, В УЧРЕЖДЕНИЯХ И ОРГАНИЗАЦИЯХ, утверждены Постановлением Минтруда РФ от 21 августа 1998 г. N 37 (от 27.03.2018 г. N 197)</w:t>
        </w:r>
      </w:fldSimple>
      <w:r w:rsidRPr="00932569">
        <w:rPr>
          <w:u w:val="single"/>
        </w:rPr>
        <w:t xml:space="preserve"> </w:t>
      </w:r>
      <w:r w:rsidRPr="00932569">
        <w:rPr>
          <w:u w:val="single"/>
        </w:rPr>
        <w:tab/>
        <w:t>   </w:t>
      </w:r>
      <w:r w:rsidRPr="00932569">
        <w:br/>
      </w:r>
      <w:r w:rsidRPr="00932569">
        <w:rPr>
          <w:color w:val="000000"/>
          <w:sz w:val="20"/>
          <w:szCs w:val="20"/>
          <w:vertAlign w:val="superscript"/>
        </w:rPr>
        <w:t> </w:t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932569" w:rsidRPr="00932569" w:rsidRDefault="00932569" w:rsidP="00776AA2">
      <w:r w:rsidRPr="00932569">
        <w:rPr>
          <w:b/>
        </w:rPr>
        <w:t>Строка 020.</w:t>
      </w:r>
      <w:r w:rsidRPr="00932569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</w:tblGrid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1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-</w:t>
            </w:r>
          </w:p>
        </w:tc>
      </w:tr>
      <w:tr w:rsidR="00932569" w:rsidRPr="00932569" w:rsidTr="00144204">
        <w:tc>
          <w:tcPr>
            <w:tcW w:w="7338" w:type="dxa"/>
            <w:gridSpan w:val="2"/>
            <w:shd w:val="clear" w:color="auto" w:fill="auto"/>
          </w:tcPr>
          <w:p w:rsidR="00932569" w:rsidRPr="00932569" w:rsidRDefault="00932569" w:rsidP="00776AA2">
            <w:bookmarkStart w:id="3" w:name="col_rm_table"/>
            <w:bookmarkEnd w:id="3"/>
            <w:r w:rsidRPr="00932569">
              <w:t>из них: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1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0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0</w:t>
            </w:r>
          </w:p>
        </w:tc>
      </w:tr>
    </w:tbl>
    <w:p w:rsidR="00932569" w:rsidRPr="00932569" w:rsidRDefault="00932569" w:rsidP="00776AA2">
      <w:pPr>
        <w:rPr>
          <w:b/>
        </w:rPr>
      </w:pPr>
    </w:p>
    <w:p w:rsidR="00932569" w:rsidRPr="00932569" w:rsidRDefault="00932569" w:rsidP="00776AA2">
      <w:r w:rsidRPr="00932569">
        <w:rPr>
          <w:b/>
        </w:rPr>
        <w:t>Строка 021.</w:t>
      </w:r>
      <w:r w:rsidRPr="00932569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4"/>
      </w:tblGrid>
      <w:tr w:rsidR="00932569" w:rsidRPr="00932569" w:rsidTr="0014420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121-975-887-87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569" w:rsidRPr="00932569" w:rsidRDefault="00932569" w:rsidP="00AD14A4">
            <w:pPr>
              <w:rPr>
                <w:rStyle w:val="a7"/>
              </w:rPr>
            </w:pPr>
            <w:bookmarkStart w:id="4" w:name="snils_table"/>
            <w:bookmarkEnd w:id="4"/>
          </w:p>
        </w:tc>
      </w:tr>
    </w:tbl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481C22">
      <w:r w:rsidRPr="00932569">
        <w:rPr>
          <w:b/>
        </w:rPr>
        <w:t>Строка 022.</w:t>
      </w:r>
      <w:r w:rsidRPr="00932569">
        <w:t xml:space="preserve">  Используемое оборудование:</w:t>
      </w:r>
      <w:r w:rsidRPr="00932569">
        <w:rPr>
          <w:rStyle w:val="a9"/>
        </w:rPr>
        <w:t xml:space="preserve"> </w:t>
      </w:r>
      <w:fldSimple w:instr=" DOCVARIABLE oborud \* MERGEFORMAT " w:fldLock="1">
        <w:r w:rsidRPr="00932569">
          <w:rPr>
            <w:rStyle w:val="a9"/>
          </w:rPr>
          <w:t xml:space="preserve"> Электропечь, мясорубка, весы </w:t>
        </w:r>
      </w:fldSimple>
      <w:r w:rsidRPr="00932569">
        <w:rPr>
          <w:rStyle w:val="a9"/>
        </w:rPr>
        <w:t> </w:t>
      </w:r>
    </w:p>
    <w:p w:rsidR="00932569" w:rsidRPr="00932569" w:rsidRDefault="00932569" w:rsidP="00481C22">
      <w:pPr>
        <w:ind w:firstLine="1418"/>
      </w:pPr>
      <w:r w:rsidRPr="00932569">
        <w:t>Используемые материалы и сырье:</w:t>
      </w:r>
      <w:r w:rsidRPr="00932569">
        <w:rPr>
          <w:rStyle w:val="a9"/>
        </w:rPr>
        <w:t xml:space="preserve"> </w:t>
      </w:r>
      <w:fldSimple w:instr=" DOCVARIABLE tools \* MERGEFORMAT " w:fldLock="1">
        <w:r w:rsidRPr="00932569">
          <w:rPr>
            <w:rStyle w:val="a9"/>
          </w:rPr>
          <w:t xml:space="preserve"> Продукты питания </w:t>
        </w:r>
      </w:fldSimple>
      <w:r w:rsidRPr="00932569">
        <w:rPr>
          <w:rStyle w:val="a9"/>
        </w:rPr>
        <w:t> </w:t>
      </w:r>
    </w:p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481C22">
      <w:r w:rsidRPr="00932569">
        <w:rPr>
          <w:b/>
        </w:rPr>
        <w:t>Строка 030.</w:t>
      </w:r>
      <w:r w:rsidRPr="00932569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5" w:name="s030_table"/>
            <w:bookmarkEnd w:id="5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Эффективность СИЗ*, +/-/</w:t>
            </w:r>
            <w:r w:rsidRPr="0014420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6" w:name="s030_1"/>
            <w:bookmarkEnd w:id="6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7" w:name="s030_2"/>
            <w:bookmarkEnd w:id="7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8" w:name="s030_3"/>
            <w:bookmarkEnd w:id="8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9" w:name="s030_4"/>
            <w:bookmarkEnd w:id="9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0" w:name="s030_5"/>
            <w:bookmarkEnd w:id="10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1" w:name="s030_6"/>
            <w:bookmarkEnd w:id="11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2" w:name="s030_7"/>
            <w:bookmarkEnd w:id="12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3" w:name="s030_8"/>
            <w:bookmarkEnd w:id="13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4" w:name="s030_9"/>
            <w:bookmarkEnd w:id="14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5" w:name="s030_10"/>
            <w:bookmarkEnd w:id="15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6" w:name="s030_11"/>
            <w:bookmarkEnd w:id="16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7" w:name="s030_12"/>
            <w:bookmarkEnd w:id="17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8" w:name="s030_13"/>
            <w:bookmarkEnd w:id="18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19" w:name="s030_14"/>
            <w:bookmarkEnd w:id="19"/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b/>
                <w:color w:val="000000"/>
              </w:rPr>
              <w:t>Итоговый класс (подкласс) условий труда</w:t>
            </w:r>
            <w:bookmarkStart w:id="20" w:name="s030_itog3"/>
            <w:bookmarkEnd w:id="20"/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F31AF6">
            <w:pPr>
              <w:pStyle w:val="a8"/>
            </w:pPr>
            <w:r w:rsidRPr="00932569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bookmarkStart w:id="21" w:name="s030_itog"/>
            <w:bookmarkEnd w:id="21"/>
          </w:p>
        </w:tc>
      </w:tr>
    </w:tbl>
    <w:p w:rsidR="00932569" w:rsidRPr="00932569" w:rsidRDefault="00932569" w:rsidP="00481C22">
      <w:pPr>
        <w:rPr>
          <w:sz w:val="16"/>
          <w:szCs w:val="16"/>
        </w:rPr>
      </w:pPr>
      <w:r w:rsidRPr="00932569">
        <w:rPr>
          <w:sz w:val="16"/>
          <w:szCs w:val="16"/>
        </w:rPr>
        <w:t>* Средства индивидуальной защиты</w:t>
      </w:r>
    </w:p>
    <w:p w:rsidR="00932569" w:rsidRPr="00932569" w:rsidRDefault="00932569" w:rsidP="00481C22">
      <w:r w:rsidRPr="00932569">
        <w:rPr>
          <w:b/>
        </w:rPr>
        <w:t>Строка  040.</w:t>
      </w:r>
      <w:r w:rsidRPr="00932569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932569" w:rsidRPr="00932569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№</w:t>
            </w:r>
            <w:r w:rsidRPr="00932569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569" w:rsidRPr="00932569" w:rsidRDefault="00932569" w:rsidP="00F31AF6">
            <w:pPr>
              <w:pStyle w:val="a8"/>
            </w:pPr>
            <w:r w:rsidRPr="00932569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По результатам оценки условий труда</w:t>
            </w:r>
          </w:p>
        </w:tc>
      </w:tr>
      <w:tr w:rsidR="00932569" w:rsidRPr="00932569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необходимость  в установлении </w:t>
            </w:r>
            <w:r w:rsidRPr="00932569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основание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2" w:name="s040_1"/>
            <w:bookmarkEnd w:id="22"/>
            <w:r w:rsidRPr="00932569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3" w:name="s040_2"/>
            <w:bookmarkEnd w:id="23"/>
            <w:r w:rsidRPr="00932569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4" w:name="s040_3"/>
            <w:bookmarkEnd w:id="24"/>
            <w:r w:rsidRPr="00932569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5" w:name="s040_4"/>
            <w:bookmarkEnd w:id="25"/>
            <w:r w:rsidRPr="00932569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6" w:name="s040_5"/>
            <w:bookmarkEnd w:id="26"/>
            <w:r w:rsidRPr="00932569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7" w:name="s040_6"/>
            <w:bookmarkEnd w:id="27"/>
            <w:r w:rsidRPr="00932569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bookmarkStart w:id="28" w:name="s040_7"/>
            <w:bookmarkEnd w:id="28"/>
            <w:r w:rsidRPr="00932569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Приказ Минздрава России от 28 января 2021 N 29н, прил. к прил.1, п. 4.8, 23, 25</w:t>
            </w:r>
          </w:p>
        </w:tc>
      </w:tr>
    </w:tbl>
    <w:p w:rsidR="00932569" w:rsidRPr="00932569" w:rsidRDefault="00932569" w:rsidP="00481C22">
      <w:pPr>
        <w:rPr>
          <w:rStyle w:val="a7"/>
        </w:rPr>
      </w:pPr>
    </w:p>
    <w:p w:rsidR="00932569" w:rsidRPr="00932569" w:rsidRDefault="00932569" w:rsidP="007462E1">
      <w:pPr>
        <w:jc w:val="both"/>
      </w:pPr>
      <w:r w:rsidRPr="00932569">
        <w:rPr>
          <w:b/>
        </w:rPr>
        <w:t>Строка 050.</w:t>
      </w:r>
      <w:r w:rsidRPr="00932569">
        <w:t> Рекомендации по улучшению условий труда, по режимам труда и отдыха, по подбору работников: </w:t>
      </w:r>
      <w:r w:rsidRPr="00932569">
        <w:rPr>
          <w:u w:val="single"/>
        </w:rPr>
        <w:t>  </w:t>
      </w:r>
      <w:fldSimple w:instr=" DOCVARIABLE &quot;s_050&quot; \* MERGEFORMAT " w:fldLock="1">
        <w:r w:rsidRPr="00932569">
          <w:rPr>
            <w:i/>
            <w:u w:val="single"/>
          </w:rPr>
          <w:t>1. Рекомендации по улучшению условий труда:</w:t>
        </w:r>
        <w:r w:rsidRPr="00932569">
          <w:rPr>
            <w:i/>
            <w:u w:val="single"/>
          </w:rPr>
          <w:br/>
          <w:t xml:space="preserve"> 1.1. Организовать рациональные режимы труда  и отдыха (Снижение времени воздействия фактора);</w:t>
        </w:r>
        <w:r w:rsidRPr="00932569">
          <w:rPr>
            <w:i/>
            <w:u w:val="single"/>
          </w:rPr>
          <w:tab/>
          <w:t>   </w:t>
        </w:r>
        <w:r w:rsidRPr="00932569">
          <w:rPr>
            <w:i/>
            <w:u w:val="single"/>
          </w:rPr>
          <w:br/>
  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 возможность применения труда инвалидов - нет (СП 2.2.3670-20).</w:t>
        </w:r>
      </w:fldSimple>
      <w:r w:rsidRPr="00932569">
        <w:rPr>
          <w:u w:val="single"/>
        </w:rPr>
        <w:t xml:space="preserve"> </w:t>
      </w:r>
      <w:r w:rsidRPr="00932569">
        <w:rPr>
          <w:u w:val="single"/>
        </w:rPr>
        <w:tab/>
        <w:t>   </w:t>
      </w:r>
      <w:r w:rsidRPr="00932569">
        <w:br/>
      </w:r>
    </w:p>
    <w:p w:rsidR="00932569" w:rsidRPr="00932569" w:rsidRDefault="00932569" w:rsidP="003C5C39">
      <w:r w:rsidRPr="00932569">
        <w:t>Дата составления: </w:t>
      </w:r>
      <w:r w:rsidRPr="00932569">
        <w:rPr>
          <w:u w:val="single"/>
        </w:rPr>
        <w:t xml:space="preserve">  </w:t>
      </w:r>
      <w:fldSimple w:instr=" DOCVARIABLE fill_date \* MERGEFORMAT " w:fldLock="1">
        <w:r w:rsidRPr="00932569">
          <w:rPr>
            <w:u w:val="single"/>
          </w:rPr>
          <w:t>07.09.2021</w:t>
        </w:r>
      </w:fldSimple>
      <w:r w:rsidRPr="00932569">
        <w:rPr>
          <w:u w:val="single"/>
        </w:rPr>
        <w:t xml:space="preserve">    </w:t>
      </w:r>
    </w:p>
    <w:p w:rsidR="00932569" w:rsidRPr="00932569" w:rsidRDefault="00932569" w:rsidP="00481C22"/>
    <w:p w:rsidR="00932569" w:rsidRPr="00932569" w:rsidRDefault="00932569" w:rsidP="003C5C39">
      <w:r w:rsidRPr="0093256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932569" w:rsidRPr="00932569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Заведующий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  <w:bookmarkStart w:id="29" w:name="com_pred"/>
            <w:bookmarkEnd w:id="2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Штанько И.В.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bookmarkStart w:id="30" w:name="s070_1"/>
            <w:bookmarkEnd w:id="30"/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32569" w:rsidP="003C5C39">
      <w:r w:rsidRPr="0093256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Музыкальный руководитель, уполномоченный представитель трудового коллектива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  <w:bookmarkStart w:id="31" w:name="com_chlens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Колонтаева Л.Н.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bookmarkStart w:id="32" w:name="s070_2"/>
            <w:bookmarkEnd w:id="32"/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Заведующий хозяйством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Турбина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Кулкина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8355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32569" w:rsidP="003C5C39">
      <w:r w:rsidRPr="00932569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144204" w:rsidRPr="00932569" w:rsidTr="0014420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5579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Коржунова Татьяна Витальевна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07.09.2021</w:t>
            </w:r>
          </w:p>
        </w:tc>
      </w:tr>
      <w:tr w:rsidR="00144204" w:rsidRPr="00932569" w:rsidTr="0014420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  <w:bookmarkStart w:id="33" w:name="fio_users"/>
            <w:bookmarkEnd w:id="33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vertAlign w:val="superscript"/>
              </w:rPr>
            </w:pPr>
            <w:r w:rsidRPr="00144204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7462E1"/>
    <w:p w:rsidR="00932569" w:rsidRPr="00932569" w:rsidRDefault="00932569" w:rsidP="007462E1">
      <w:r w:rsidRPr="00932569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932569" w:rsidRPr="00932569" w:rsidTr="0018355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  <w:bookmarkStart w:id="34" w:name="fio_rabs"/>
            <w:bookmarkEnd w:id="34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Боровская Оксана Александровна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bookmarkStart w:id="35" w:name="s070_3"/>
            <w:bookmarkEnd w:id="35"/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EF07A3">
            <w:pPr>
              <w:pStyle w:val="a8"/>
              <w:rPr>
                <w:b/>
                <w:vertAlign w:val="superscript"/>
              </w:rPr>
            </w:pPr>
            <w:r w:rsidRPr="0093256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254FA" w:rsidP="009A2489">
      <w:pPr>
        <w:sectPr w:rsidR="00932569" w:rsidRPr="00932569" w:rsidSect="0093256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Солнышко\\ARMv51_files\\940DFF1200E8488182C06BD3F67B8665\\Шум.docx"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585F8C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585F8C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36" w:name="att_org_header"/>
            <w:bookmarkEnd w:id="36"/>
          </w:p>
        </w:tc>
      </w:tr>
      <w:tr w:rsidR="00932569" w:rsidRPr="00932569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37" w:name="att_org_header2"/>
            <w:bookmarkEnd w:id="37"/>
          </w:p>
        </w:tc>
      </w:tr>
      <w:tr w:rsidR="00932569" w:rsidRPr="00932569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585F8C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шума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38" w:name="num_table"/>
            <w:bookmarkEnd w:id="38"/>
            <w:r w:rsidRPr="00932569">
              <w:rPr>
                <w:bCs/>
                <w:color w:val="000000"/>
                <w:sz w:val="20"/>
                <w:szCs w:val="20"/>
              </w:rPr>
              <w:t>1- Ш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814094">
      <w:pPr>
        <w:pStyle w:val="a6"/>
      </w:pPr>
      <w:r w:rsidRPr="00932569">
        <w:t>2. Сведения о работодателе:</w:t>
      </w:r>
    </w:p>
    <w:p w:rsidR="00932569" w:rsidRPr="00932569" w:rsidRDefault="00932569" w:rsidP="00814094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pPr>
        <w:pStyle w:val="a6"/>
      </w:pPr>
      <w:r w:rsidRPr="00932569">
        <w:t>3. Сведения о рабочем месте:</w:t>
      </w:r>
    </w:p>
    <w:p w:rsidR="00932569" w:rsidRPr="00932569" w:rsidRDefault="00932569" w:rsidP="00814094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1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Шеф-повар </w:t>
        </w:r>
      </w:fldSimple>
    </w:p>
    <w:p w:rsidR="00932569" w:rsidRPr="00932569" w:rsidRDefault="00932569" w:rsidP="00814094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27610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bookmarkStart w:id="39" w:name="si_table"/>
            <w:bookmarkEnd w:id="39"/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bookmarkStart w:id="40" w:name="si_factory_num"/>
            <w:bookmarkEnd w:id="40"/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bookmarkStart w:id="41" w:name="si_sertif"/>
            <w:bookmarkEnd w:id="41"/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bookmarkStart w:id="42" w:name="si_end_date"/>
            <w:bookmarkEnd w:id="42"/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Шумомер-анализатор спектра, виброметр портативный ОКТАВА-110А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А060283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С-ВЭ/19-01-2021/31763967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18.01.2022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Акустические приборы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608912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21.10.2022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A907F6">
      <w:pPr>
        <w:pStyle w:val="a6"/>
      </w:pPr>
      <w:r w:rsidRPr="00932569">
        <w:t>6. Сведения об источнике шума:</w:t>
      </w:r>
    </w:p>
    <w:p w:rsidR="00932569" w:rsidRPr="00932569" w:rsidRDefault="00932569" w:rsidP="00072388">
      <w:r w:rsidRPr="00932569">
        <w:t xml:space="preserve"> </w:t>
      </w:r>
      <w:fldSimple w:instr=" DOCVARIABLE &quot;dop_shum&quot; \* MERGEFORMAT " w:fldLock="1">
        <w:r w:rsidRPr="00932569">
          <w:t xml:space="preserve"> Производственный процесс </w:t>
        </w:r>
      </w:fldSimple>
    </w:p>
    <w:p w:rsidR="00932569" w:rsidRPr="00932569" w:rsidRDefault="00932569" w:rsidP="007C56B5">
      <w:pPr>
        <w:pStyle w:val="a6"/>
      </w:pPr>
      <w:r w:rsidRPr="00932569">
        <w:t>7. Стратегия измерения шума на рабочем месте в соответствии с ГОСТ ISO 9612-2016:</w:t>
      </w:r>
    </w:p>
    <w:p w:rsidR="00932569" w:rsidRPr="00932569" w:rsidRDefault="00932569" w:rsidP="007C56B5">
      <w:r w:rsidRPr="00932569">
        <w:t xml:space="preserve"> </w:t>
      </w:r>
      <w:fldSimple w:instr=" DOCVARIABLE &quot;strategy&quot; \* MERGEFORMAT " w:fldLock="1">
        <w:r w:rsidRPr="00932569">
          <w:t>- на основе рабочей операции</w:t>
        </w:r>
      </w:fldSimple>
    </w:p>
    <w:p w:rsidR="00932569" w:rsidRPr="00932569" w:rsidRDefault="00932569" w:rsidP="00034251">
      <w:pPr>
        <w:pStyle w:val="a6"/>
        <w:rPr>
          <w:b w:val="0"/>
        </w:rPr>
      </w:pPr>
      <w:r w:rsidRPr="00932569">
        <w:t>8. Дополнительные сведения о рабочей обстановке и условиях измерения:</w:t>
      </w:r>
      <w:r w:rsidRPr="00932569">
        <w:rPr>
          <w:b w:val="0"/>
        </w:rPr>
        <w:t xml:space="preserve">  </w:t>
      </w:r>
    </w:p>
    <w:p w:rsidR="00932569" w:rsidRPr="00932569" w:rsidRDefault="00932569" w:rsidP="00A907F6">
      <w:pPr>
        <w:pStyle w:val="a6"/>
      </w:pPr>
      <w:r w:rsidRPr="00932569">
        <w:t xml:space="preserve">9. Измеренные величины показателей шума на рабочем месте: </w:t>
      </w:r>
    </w:p>
    <w:tbl>
      <w:tblPr>
        <w:tblW w:w="10801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1962"/>
        <w:gridCol w:w="1559"/>
        <w:gridCol w:w="1654"/>
        <w:gridCol w:w="1359"/>
        <w:gridCol w:w="968"/>
      </w:tblGrid>
      <w:tr w:rsidR="00932569" w:rsidRPr="00932569" w:rsidTr="00144204">
        <w:trPr>
          <w:jc w:val="center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bookmarkStart w:id="43" w:name="izm_table1"/>
            <w:bookmarkStart w:id="44" w:name="izm_param"/>
            <w:bookmarkEnd w:id="43"/>
            <w:bookmarkEnd w:id="44"/>
            <w:r w:rsidRPr="00932569">
              <w:t>Рабочая операция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Результаты измерений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Продолжительность операции, мин</w:t>
            </w:r>
          </w:p>
        </w:tc>
      </w:tr>
      <w:tr w:rsidR="00144204" w:rsidRPr="00932569" w:rsidTr="00144204">
        <w:trPr>
          <w:jc w:val="center"/>
        </w:trPr>
        <w:tc>
          <w:tcPr>
            <w:tcW w:w="3299" w:type="dxa"/>
            <w:vMerge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bookmarkStart w:id="45" w:name="izm_level"/>
            <w:bookmarkEnd w:id="45"/>
            <w:r w:rsidRPr="00932569">
              <w:t xml:space="preserve">Уровень звука, дБА (не менее трех измерений)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bookmarkStart w:id="46" w:name="izm_level_times"/>
            <w:bookmarkEnd w:id="46"/>
            <w:r w:rsidRPr="00932569">
              <w:t>Длительность каждого измерения, мин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bookmarkStart w:id="47" w:name="izm_ekv_level"/>
            <w:bookmarkEnd w:id="47"/>
            <w:r w:rsidRPr="00932569">
              <w:t>Эквивалентный уровень за операцию, дБА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bookmarkStart w:id="48" w:name="izm_time"/>
            <w:bookmarkEnd w:id="48"/>
            <w:r w:rsidRPr="00932569">
              <w:t>Результаты наблюдений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bookmarkStart w:id="49" w:name="izm_avg_time"/>
            <w:bookmarkEnd w:id="49"/>
            <w:r w:rsidRPr="00932569">
              <w:t xml:space="preserve">Средняя </w:t>
            </w:r>
          </w:p>
        </w:tc>
      </w:tr>
      <w:tr w:rsidR="00144204" w:rsidRPr="00932569" w:rsidTr="00144204">
        <w:trPr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Кухня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71;71;72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71.4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480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480</w:t>
            </w:r>
          </w:p>
        </w:tc>
      </w:tr>
    </w:tbl>
    <w:p w:rsidR="00932569" w:rsidRPr="00932569" w:rsidRDefault="00932569">
      <w:pPr>
        <w:rPr>
          <w:sz w:val="2"/>
          <w:szCs w:val="2"/>
        </w:rPr>
      </w:pPr>
    </w:p>
    <w:p w:rsidR="00932569" w:rsidRPr="00932569" w:rsidRDefault="00932569" w:rsidP="00FE033F">
      <w:pPr>
        <w:pStyle w:val="a6"/>
      </w:pPr>
      <w:bookmarkStart w:id="50" w:name="izm_descr"/>
      <w:bookmarkEnd w:id="50"/>
      <w:r w:rsidRPr="00932569">
        <w:t>10. Результат вычисления измеренных величин показателей шума:</w:t>
      </w:r>
    </w:p>
    <w:p w:rsidR="00932569" w:rsidRPr="00932569" w:rsidRDefault="009254FA" w:rsidP="00FE033F">
      <w:pPr>
        <w:pStyle w:val="a6"/>
      </w:pPr>
      <w:fldSimple w:instr=" DOCVARIABLE  shum_result \* MERGEFORMAT " w:fldLock="1">
        <w:r w:rsidR="00932569" w:rsidRPr="00932569">
          <w:rPr>
            <w:b w:val="0"/>
            <w:color w:val="auto"/>
          </w:rPr>
          <w:t>Эквивалентный уровень звука на данном рабочем месте составляет 71.4 дБА со стандартной неопределенностью, равной 1.27 дБА.</w:t>
        </w:r>
      </w:fldSimple>
      <w:r w:rsidR="00932569" w:rsidRPr="00932569">
        <w:rPr>
          <w:b w:val="0"/>
          <w:color w:val="auto"/>
        </w:rPr>
        <w:br/>
      </w:r>
      <w:r w:rsidR="00932569" w:rsidRPr="00932569">
        <w:t>11. Результат оценки вредных и (или) опасных производственных факторов:</w:t>
      </w:r>
    </w:p>
    <w:tbl>
      <w:tblPr>
        <w:tblW w:w="5126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8"/>
        <w:gridCol w:w="2318"/>
        <w:gridCol w:w="2318"/>
        <w:gridCol w:w="2319"/>
      </w:tblGrid>
      <w:tr w:rsidR="00932569" w:rsidRPr="00932569" w:rsidTr="006939DC">
        <w:trPr>
          <w:jc w:val="center"/>
        </w:trPr>
        <w:tc>
          <w:tcPr>
            <w:tcW w:w="3728" w:type="dxa"/>
            <w:vAlign w:val="center"/>
          </w:tcPr>
          <w:p w:rsidR="00932569" w:rsidRPr="00932569" w:rsidRDefault="00932569" w:rsidP="00E576CE">
            <w:pPr>
              <w:pStyle w:val="a8"/>
            </w:pPr>
            <w:bookmarkStart w:id="51" w:name="main_table"/>
            <w:bookmarkStart w:id="52" w:name="param_column"/>
            <w:bookmarkEnd w:id="51"/>
            <w:bookmarkEnd w:id="52"/>
            <w:r w:rsidRPr="00932569">
              <w:t>Фактор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bookmarkStart w:id="53" w:name="fact_column"/>
            <w:bookmarkEnd w:id="53"/>
            <w:r w:rsidRPr="00932569">
              <w:t>Фактическое значение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bookmarkStart w:id="54" w:name="norm_column"/>
            <w:bookmarkEnd w:id="54"/>
            <w:r w:rsidRPr="00932569">
              <w:t>Нормативное значение</w:t>
            </w:r>
          </w:p>
        </w:tc>
        <w:tc>
          <w:tcPr>
            <w:tcW w:w="2319" w:type="dxa"/>
            <w:vAlign w:val="center"/>
          </w:tcPr>
          <w:p w:rsidR="00932569" w:rsidRPr="00932569" w:rsidRDefault="00932569" w:rsidP="00E576CE">
            <w:pPr>
              <w:pStyle w:val="a8"/>
            </w:pPr>
            <w:bookmarkStart w:id="55" w:name="kut_column"/>
            <w:bookmarkEnd w:id="55"/>
            <w:r w:rsidRPr="00932569">
              <w:t>Класс условий труда</w:t>
            </w:r>
          </w:p>
        </w:tc>
      </w:tr>
      <w:tr w:rsidR="00932569" w:rsidRPr="00932569" w:rsidTr="006939DC">
        <w:trPr>
          <w:jc w:val="center"/>
        </w:trPr>
        <w:tc>
          <w:tcPr>
            <w:tcW w:w="372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Эквивалентный уровень звука, дБА</w:t>
            </w:r>
            <w:bookmarkStart w:id="56" w:name="Lekv"/>
            <w:bookmarkEnd w:id="56"/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71.4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80</w:t>
            </w:r>
          </w:p>
        </w:tc>
        <w:tc>
          <w:tcPr>
            <w:tcW w:w="2319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2</w:t>
            </w:r>
          </w:p>
        </w:tc>
      </w:tr>
    </w:tbl>
    <w:p w:rsidR="00932569" w:rsidRPr="00932569" w:rsidRDefault="00932569" w:rsidP="00A907F6">
      <w:pPr>
        <w:pStyle w:val="a6"/>
      </w:pPr>
      <w:r w:rsidRPr="00932569">
        <w:t>12. Заключение:</w:t>
      </w:r>
    </w:p>
    <w:p w:rsidR="00932569" w:rsidRPr="00932569" w:rsidRDefault="009254FA" w:rsidP="00D76DF8">
      <w:fldSimple w:instr=" DOCVARIABLE att_zakl \* MERGEFORMAT " w:fldLock="1">
        <w:r w:rsidR="00932569" w:rsidRPr="00932569">
          <w:rPr>
            <w:bCs/>
          </w:rPr>
          <w:t>-</w:t>
        </w:r>
        <w:r w:rsidR="00932569" w:rsidRPr="00932569">
          <w:t xml:space="preserve"> фактический уровень вредного фактора соответствует гигиеническим нормативам;</w:t>
        </w:r>
      </w:fldSimple>
      <w:r w:rsidR="00932569" w:rsidRPr="00932569">
        <w:br/>
        <w:t xml:space="preserve">- класс (подкласс) условий труда - </w:t>
      </w:r>
      <w:fldSimple w:instr=" DOCVARIABLE class \* MERGEFORMAT " w:fldLock="1">
        <w:r w:rsidR="00932569" w:rsidRPr="00932569">
          <w:t>2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13.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bookmarkStart w:id="57" w:name="fio_users2"/>
            <w:bookmarkEnd w:id="57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8A7109">
      <w:pPr>
        <w:spacing w:before="120"/>
      </w:pPr>
    </w:p>
    <w:p w:rsidR="00932569" w:rsidRPr="00932569" w:rsidRDefault="009254FA" w:rsidP="009A2489">
      <w:pPr>
        <w:sectPr w:rsidR="00932569" w:rsidRPr="00932569" w:rsidSect="009325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Солнышко\\ARMv51_files\\940DFF1200E8488182C06BD3F67B8665\\Микроклимат.docx"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574BF5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574BF5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932569" w:rsidRPr="00932569" w:rsidTr="00574BF5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932569" w:rsidRPr="00932569" w:rsidTr="00574BF5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574BF5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микроклимата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569">
              <w:rPr>
                <w:bCs/>
                <w:color w:val="000000"/>
                <w:sz w:val="20"/>
                <w:szCs w:val="20"/>
              </w:rPr>
              <w:t>1- М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801EA0">
      <w:pPr>
        <w:pStyle w:val="a6"/>
      </w:pPr>
      <w:r w:rsidRPr="00932569">
        <w:t>2. Сведения о работодателе:</w:t>
      </w:r>
    </w:p>
    <w:p w:rsidR="00932569" w:rsidRPr="00932569" w:rsidRDefault="00932569" w:rsidP="00801EA0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pPr>
        <w:pStyle w:val="a6"/>
      </w:pPr>
      <w:r w:rsidRPr="00932569">
        <w:t>3. Сведения о рабочем месте:</w:t>
      </w:r>
    </w:p>
    <w:p w:rsidR="00932569" w:rsidRPr="00932569" w:rsidRDefault="00932569" w:rsidP="00801EA0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1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Шеф-повар </w:t>
        </w:r>
      </w:fldSimple>
    </w:p>
    <w:p w:rsidR="00932569" w:rsidRPr="00932569" w:rsidRDefault="00932569" w:rsidP="00801EA0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27610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  <w:fldSimple w:instr=" DOCVARIABLE izm_tools \* MERGEFORMAT " w:fldLock="1">
        <w:r w:rsidRPr="00932569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Измеритель микроклимата "ЭкоТерма-1"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120095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С-НН/26-02-2021/42123148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25.02.2022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D57B4C">
      <w:pPr>
        <w:pStyle w:val="a6"/>
      </w:pPr>
      <w:r w:rsidRPr="00932569">
        <w:t>6. Фактические и нормативные значения измеряемых параметров:</w:t>
      </w:r>
    </w:p>
    <w:tbl>
      <w:tblPr>
        <w:tblW w:w="0" w:type="auto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7"/>
        <w:gridCol w:w="1595"/>
        <w:gridCol w:w="1984"/>
        <w:gridCol w:w="1418"/>
        <w:gridCol w:w="1709"/>
      </w:tblGrid>
      <w:tr w:rsidR="00932569" w:rsidRPr="00932569" w:rsidTr="00EE1458">
        <w:trPr>
          <w:tblHeader/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bookmarkStart w:id="58" w:name="svet_table"/>
            <w:bookmarkEnd w:id="58"/>
            <w:r w:rsidRPr="00932569">
              <w:t xml:space="preserve">Наименование измеряемых параметров, рабочей поверхности 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Нормативное значение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rPr>
                <w:b/>
              </w:rPr>
              <w:t xml:space="preserve"> </w:t>
            </w:r>
            <w:r w:rsidRPr="00932569">
              <w:t>Класс условий труда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rPr>
                <w:b/>
              </w:rPr>
              <w:t xml:space="preserve"> </w:t>
            </w:r>
            <w:bookmarkStart w:id="59" w:name="time_column"/>
            <w:bookmarkEnd w:id="59"/>
            <w:r w:rsidRPr="00932569">
              <w:t>Время пребывания, %</w:t>
            </w: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  <w:rPr>
                <w:b/>
              </w:rPr>
            </w:pPr>
            <w:bookmarkStart w:id="60" w:name="zona1"/>
            <w:bookmarkEnd w:id="60"/>
            <w:r w:rsidRPr="00932569">
              <w:rPr>
                <w:b/>
              </w:rPr>
              <w:t>Кухня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Категория - IIб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3.1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100</w:t>
            </w: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bookmarkStart w:id="61" w:name="t_IIб_z1"/>
            <w:bookmarkEnd w:id="61"/>
            <w:r w:rsidRPr="00932569">
              <w:t>Температура воздуха, °С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27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15.0-22.0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bookmarkStart w:id="62" w:name="tns_IIб_z1"/>
            <w:bookmarkEnd w:id="62"/>
            <w:r w:rsidRPr="00932569">
              <w:t>ТНС-индекс, °С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24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&lt;24.0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3.1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bookmarkStart w:id="63" w:name="skor_IIб_z1"/>
            <w:bookmarkEnd w:id="63"/>
            <w:r w:rsidRPr="00932569">
              <w:t>Скорость движения воздуха, м/с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0.01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≤0.4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bookmarkStart w:id="64" w:name="vl_IIб_z1"/>
            <w:bookmarkEnd w:id="64"/>
            <w:r w:rsidRPr="00932569">
              <w:t>Влажность воздуха, %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41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15-75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</w:tbl>
    <w:p w:rsidR="00932569" w:rsidRPr="00932569" w:rsidRDefault="00932569" w:rsidP="00367816"/>
    <w:p w:rsidR="00932569" w:rsidRPr="00932569" w:rsidRDefault="00932569" w:rsidP="00D76DF8">
      <w:r w:rsidRPr="00932569">
        <w:rPr>
          <w:rStyle w:val="a7"/>
        </w:rPr>
        <w:t>7. Заключение:</w:t>
      </w:r>
      <w:r w:rsidRPr="00932569">
        <w:rPr>
          <w:rStyle w:val="a7"/>
        </w:rPr>
        <w:br/>
      </w:r>
      <w:fldSimple w:instr=" DOCVARIABLE att_zakl \* MERGEFORMAT " w:fldLock="1">
        <w:r w:rsidRPr="00932569">
          <w:rPr>
            <w:bCs/>
          </w:rPr>
          <w:t>-</w:t>
        </w:r>
        <w:r w:rsidRPr="00932569">
          <w:t xml:space="preserve"> фактический уровень вредного фактора не соответствует гигиеническим нормативам;</w:t>
        </w:r>
      </w:fldSimple>
      <w:r w:rsidRPr="00932569">
        <w:br/>
        <w:t xml:space="preserve">- класс (подкласс) условий труда - </w:t>
      </w:r>
      <w:fldSimple w:instr=" DOCVARIABLE class \* MERGEFORMAT " w:fldLock="1">
        <w:r w:rsidRPr="00932569">
          <w:t>3.1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8.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830D59">
      <w:pPr>
        <w:spacing w:before="120"/>
      </w:pPr>
    </w:p>
    <w:p w:rsidR="00932569" w:rsidRPr="00932569" w:rsidRDefault="009254FA" w:rsidP="009A2489">
      <w:pPr>
        <w:sectPr w:rsidR="00932569" w:rsidRPr="00932569" w:rsidSect="0093256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Солнышко\\ARMv51_files\\940DFF1200E8488182C06BD3F67B8665\\Тяжесть.docx"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932569" w:rsidRPr="00932569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932569" w:rsidRPr="00932569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4D2EF1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569">
              <w:rPr>
                <w:bCs/>
                <w:color w:val="000000"/>
                <w:sz w:val="20"/>
                <w:szCs w:val="20"/>
              </w:rPr>
              <w:t>1- ТЖ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2A1163">
      <w:pPr>
        <w:pStyle w:val="a6"/>
      </w:pPr>
      <w:r w:rsidRPr="00932569">
        <w:t>2. Сведения о работодателе:</w:t>
      </w:r>
    </w:p>
    <w:p w:rsidR="00932569" w:rsidRPr="00932569" w:rsidRDefault="00932569" w:rsidP="002A1163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pPr>
        <w:pStyle w:val="a6"/>
      </w:pPr>
      <w:r w:rsidRPr="00932569">
        <w:t>3. Сведения о рабочем месте:</w:t>
      </w:r>
    </w:p>
    <w:p w:rsidR="00932569" w:rsidRPr="00932569" w:rsidRDefault="00932569" w:rsidP="002A1163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1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Шеф-повар </w:t>
        </w:r>
      </w:fldSimple>
    </w:p>
    <w:p w:rsidR="00932569" w:rsidRPr="00932569" w:rsidRDefault="00932569" w:rsidP="002A1163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27610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  <w:fldSimple w:instr=" DOCVARIABLE izm_tools \* MERGEFORMAT " w:fldLock="1">
        <w:r w:rsidRPr="00932569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Угломеры с нониусом 4УМ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1673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31967/202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29.11.2021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Динамометры общего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41975/202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27.10.2022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Рулетки измерительные металлические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31886/202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17.11.2021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5859B9">
      <w:pPr>
        <w:pStyle w:val="a6"/>
      </w:pPr>
      <w:r w:rsidRPr="00932569">
        <w:t xml:space="preserve">6. Краткое описание выполняемой работы: </w:t>
      </w:r>
    </w:p>
    <w:p w:rsidR="00932569" w:rsidRPr="00932569" w:rsidRDefault="009254FA" w:rsidP="005859B9">
      <w:fldSimple w:instr=" DOCVARIABLE operac \* MERGEFORMAT " w:fldLock="1">
        <w:r w:rsidR="00932569" w:rsidRPr="00932569">
          <w:t xml:space="preserve"> Контроль за приготовлением пищи, санитарным состоянием пищеблоки, приготовление пищи </w:t>
        </w:r>
      </w:fldSimple>
    </w:p>
    <w:p w:rsidR="00932569" w:rsidRPr="00932569" w:rsidRDefault="00932569" w:rsidP="005859B9">
      <w:pPr>
        <w:pStyle w:val="a6"/>
      </w:pPr>
      <w:r w:rsidRPr="00932569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2438"/>
        <w:gridCol w:w="2438"/>
        <w:gridCol w:w="1320"/>
      </w:tblGrid>
      <w:tr w:rsidR="00932569" w:rsidRPr="00932569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Класс условий труда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1.Физическая динамическая  нагрузка за рабочий день (смену), кг</w:t>
            </w:r>
            <w:r w:rsidRPr="00932569">
              <w:t>·</w:t>
            </w:r>
            <w:r w:rsidRPr="00932569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5" w:name="bm_1_1_w"/>
            <w:bookmarkEnd w:id="65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66" w:name="bm_1_1_1"/>
            <w:bookmarkEnd w:id="66"/>
            <w:r w:rsidRPr="00932569">
              <w:rPr>
                <w:sz w:val="18"/>
                <w:szCs w:val="18"/>
              </w:rPr>
              <w:t>1.1.1.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67" w:name="bm_1_1_2"/>
            <w:bookmarkEnd w:id="67"/>
            <w:r w:rsidRPr="00932569">
              <w:rPr>
                <w:sz w:val="18"/>
                <w:szCs w:val="18"/>
              </w:rPr>
              <w:t>1.1.2.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1.2.1. При перемещении груза на расстояние от 1 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2569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68" w:name="bm_1_2_1_w"/>
            <w:bookmarkEnd w:id="68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69" w:name="bm_1_2_1_1"/>
            <w:bookmarkEnd w:id="69"/>
            <w:r w:rsidRPr="00932569">
              <w:rPr>
                <w:sz w:val="18"/>
                <w:szCs w:val="18"/>
              </w:rPr>
              <w:t>1.2.1.1.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4; 2; 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70" w:name="bm_1_2_1_2"/>
            <w:bookmarkEnd w:id="70"/>
            <w:r w:rsidRPr="00932569">
              <w:rPr>
                <w:sz w:val="18"/>
                <w:szCs w:val="18"/>
              </w:rPr>
              <w:t>1.2.1.2.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2; 3; 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2569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1" w:name="bm_1_2_2_w"/>
            <w:bookmarkEnd w:id="71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72" w:name="bm_1_2_2_1"/>
            <w:bookmarkEnd w:id="72"/>
            <w:r w:rsidRPr="00932569">
              <w:rPr>
                <w:sz w:val="18"/>
                <w:szCs w:val="18"/>
              </w:rPr>
              <w:t>1.2.2.1.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73" w:name="bm_1_2_2_2"/>
            <w:bookmarkEnd w:id="73"/>
            <w:r w:rsidRPr="00932569">
              <w:rPr>
                <w:sz w:val="18"/>
                <w:szCs w:val="18"/>
              </w:rPr>
              <w:t>1.2.2.2.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4" w:name="bm_1_3_w"/>
            <w:bookmarkEnd w:id="74"/>
            <w:r w:rsidRPr="00932569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75" w:name="bm_1_3_1"/>
            <w:bookmarkEnd w:id="75"/>
            <w:r w:rsidRPr="00932569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 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6" w:name="bm_2_1_w"/>
            <w:bookmarkEnd w:id="76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7" w:name="bm_2_2_w"/>
            <w:bookmarkEnd w:id="77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78" w:name="bm_2_3"/>
            <w:bookmarkEnd w:id="78"/>
            <w:r w:rsidRPr="00932569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79" w:name="bm_2_3_1_w"/>
            <w:bookmarkEnd w:id="79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0" w:name="bm_2_3_2_w"/>
            <w:bookmarkEnd w:id="80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81" w:name="bm_3_1"/>
            <w:bookmarkEnd w:id="81"/>
            <w:r w:rsidRPr="00932569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82" w:name="bm_3_2"/>
            <w:bookmarkEnd w:id="82"/>
            <w:r w:rsidRPr="00932569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</w:t>
            </w:r>
            <w:r w:rsidRPr="00932569">
              <w:t>·</w:t>
            </w:r>
            <w:r w:rsidRPr="00932569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3" w:name="bm_4_1_w"/>
            <w:bookmarkEnd w:id="83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4" w:name="bm_4_2_w"/>
            <w:bookmarkEnd w:id="84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7000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5" w:name="bm_4_3_w"/>
            <w:bookmarkEnd w:id="85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bookmarkStart w:id="86" w:name="bm_4_4_w"/>
            <w:bookmarkEnd w:id="86"/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27000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bookmarkStart w:id="87" w:name="bm_5"/>
            <w:bookmarkEnd w:id="87"/>
            <w:r w:rsidRPr="00932569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88" w:name="bm_5_1"/>
            <w:bookmarkEnd w:id="88"/>
            <w:r w:rsidRPr="00932569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89" w:name="bm_5_2"/>
            <w:bookmarkEnd w:id="89"/>
            <w:r w:rsidRPr="00932569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0" w:name="bm_5_3"/>
            <w:bookmarkEnd w:id="90"/>
            <w:r w:rsidRPr="00932569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1" w:name="bm_5_4"/>
            <w:bookmarkEnd w:id="91"/>
            <w:r w:rsidRPr="00932569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2" w:name="bm_5_5"/>
            <w:bookmarkEnd w:id="92"/>
            <w:r w:rsidRPr="00932569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3" w:name="bm_5_6"/>
            <w:bookmarkEnd w:id="93"/>
            <w:r w:rsidRPr="00932569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4" w:name="bm_6"/>
            <w:bookmarkEnd w:id="94"/>
            <w:r w:rsidRPr="00932569">
              <w:rPr>
                <w:sz w:val="18"/>
                <w:szCs w:val="18"/>
              </w:rPr>
              <w:t>Наклоны корпуса тела работника более 30</w:t>
            </w:r>
            <w:r w:rsidRPr="00932569">
              <w:rPr>
                <w:sz w:val="18"/>
                <w:szCs w:val="18"/>
                <w:vertAlign w:val="superscript"/>
              </w:rPr>
              <w:t>О</w:t>
            </w:r>
            <w:r w:rsidRPr="00932569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bookmarkStart w:id="95" w:name="bm_7_1"/>
            <w:bookmarkEnd w:id="95"/>
            <w:r w:rsidRPr="00932569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bookmarkStart w:id="96" w:name="bm_7_2"/>
            <w:bookmarkEnd w:id="96"/>
            <w:r w:rsidRPr="00932569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rPr>
                <w:sz w:val="18"/>
                <w:szCs w:val="18"/>
              </w:rPr>
            </w:pPr>
            <w:bookmarkStart w:id="97" w:name="bm_7_3"/>
            <w:bookmarkEnd w:id="97"/>
            <w:r w:rsidRPr="00932569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</w:tbl>
    <w:p w:rsidR="00932569" w:rsidRPr="00932569" w:rsidRDefault="00932569" w:rsidP="00367816"/>
    <w:p w:rsidR="00932569" w:rsidRPr="00932569" w:rsidRDefault="00932569" w:rsidP="00D76DF8">
      <w:r w:rsidRPr="00932569">
        <w:rPr>
          <w:b/>
          <w:color w:val="000000"/>
        </w:rPr>
        <w:t>8. Заключение:</w:t>
      </w:r>
      <w:r w:rsidRPr="00932569">
        <w:rPr>
          <w:b/>
          <w:color w:val="000000"/>
        </w:rPr>
        <w:br/>
      </w:r>
      <w:fldSimple w:instr=" DOCVARIABLE att_zakl \* MERGEFORMAT " w:fldLock="1">
        <w:r w:rsidRPr="00932569">
          <w:rPr>
            <w:bCs/>
          </w:rPr>
          <w:t>-</w:t>
        </w:r>
        <w:r w:rsidRPr="00932569">
          <w:t xml:space="preserve"> фактический уровень вредного фактора соответствует гигиеническим нормативам;</w:t>
        </w:r>
      </w:fldSimple>
      <w:r w:rsidRPr="00932569">
        <w:br/>
        <w:t xml:space="preserve">- класс условий труда - </w:t>
      </w:r>
      <w:fldSimple w:instr=" DOCVARIABLE class \* MERGEFORMAT " w:fldLock="1">
        <w:r w:rsidRPr="00932569">
          <w:t xml:space="preserve"> 2 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B617C4">
      <w:pPr>
        <w:spacing w:before="120"/>
      </w:pPr>
    </w:p>
    <w:p w:rsidR="00932569" w:rsidRPr="00932569" w:rsidRDefault="009254FA" w:rsidP="009A2489">
      <w:pPr>
        <w:sectPr w:rsidR="00932569" w:rsidRPr="00932569" w:rsidSect="0093256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Солнышко\\ARMv51_files\\765305B73A1C403D860DF14952438EFE\\Карта СОУТ.docx" \!  \* MERGEFORMAT </w:instrText>
      </w:r>
      <w:r w:rsidRPr="00932569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932569" w:rsidRPr="00932569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Муниципальное казенное дошкольное образовательное учреждение «Детский сад «Солнышко» села Амурзет»</w:t>
            </w:r>
          </w:p>
        </w:tc>
      </w:tr>
      <w:tr w:rsidR="00932569" w:rsidRPr="00932569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932569" w:rsidRPr="00932569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679230, ЕАО, Октябрьский район, с. Амурзет, ул. Калинина, 61а; Штанько Ирина Васильевна; solnyshkodsokt@post.eao.ru</w:t>
            </w:r>
          </w:p>
        </w:tc>
      </w:tr>
      <w:tr w:rsidR="00932569" w:rsidRPr="00932569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32569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932569" w:rsidRPr="00932569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932569" w:rsidRPr="00932569" w:rsidTr="00776AA2">
        <w:trPr>
          <w:jc w:val="center"/>
        </w:trPr>
        <w:tc>
          <w:tcPr>
            <w:tcW w:w="1800" w:type="dxa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7905002864</w:t>
            </w:r>
          </w:p>
        </w:tc>
        <w:tc>
          <w:tcPr>
            <w:tcW w:w="1653" w:type="dxa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41020196</w:t>
            </w:r>
          </w:p>
        </w:tc>
        <w:tc>
          <w:tcPr>
            <w:tcW w:w="1995" w:type="dxa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2394" w:type="dxa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</w:tcPr>
          <w:p w:rsidR="00932569" w:rsidRPr="00932569" w:rsidRDefault="00932569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932569">
              <w:rPr>
                <w:color w:val="000000"/>
                <w:sz w:val="20"/>
                <w:szCs w:val="20"/>
              </w:rPr>
              <w:t>99625405</w:t>
            </w:r>
          </w:p>
        </w:tc>
      </w:tr>
    </w:tbl>
    <w:p w:rsidR="00932569" w:rsidRPr="00932569" w:rsidRDefault="00932569" w:rsidP="00367816">
      <w:pPr>
        <w:pStyle w:val="1"/>
      </w:pPr>
    </w:p>
    <w:p w:rsidR="00932569" w:rsidRPr="00932569" w:rsidRDefault="00932569" w:rsidP="00367816">
      <w:pPr>
        <w:pStyle w:val="1"/>
      </w:pPr>
      <w:r w:rsidRPr="00932569">
        <w:t xml:space="preserve">КАРТА № </w:t>
      </w:r>
      <w:fldSimple w:instr=" DOCVARIABLE rm_number \* MERGEFORMAT " w:fldLock="1">
        <w:r w:rsidRPr="00932569">
          <w:rPr>
            <w:b w:val="0"/>
          </w:rPr>
          <w:t xml:space="preserve"> 2 </w:t>
        </w:r>
      </w:fldSimple>
      <w:r w:rsidRPr="00932569">
        <w:rPr>
          <w:rStyle w:val="a9"/>
          <w:b w:val="0"/>
          <w:u w:val="none"/>
        </w:rPr>
        <w:t> </w:t>
      </w:r>
      <w:r w:rsidRPr="00932569">
        <w:rPr>
          <w:caps/>
        </w:rPr>
        <w:br/>
      </w:r>
      <w:r w:rsidRPr="00932569"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932569" w:rsidRPr="00932569" w:rsidTr="0014420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932569" w:rsidRPr="00932569" w:rsidRDefault="00932569" w:rsidP="00232C8F">
            <w:r w:rsidRPr="00932569">
              <w:t>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932569" w:rsidRPr="00932569" w:rsidRDefault="00932569" w:rsidP="00232C8F">
            <w:r w:rsidRPr="00932569">
              <w:t>16675</w:t>
            </w:r>
          </w:p>
        </w:tc>
      </w:tr>
      <w:tr w:rsidR="00932569" w:rsidRPr="00932569" w:rsidTr="0014420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776AA2">
            <w:pPr>
              <w:rPr>
                <w:vertAlign w:val="superscript"/>
              </w:rPr>
            </w:pPr>
            <w:r w:rsidRPr="0014420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144204">
            <w:pPr>
              <w:jc w:val="center"/>
              <w:rPr>
                <w:vertAlign w:val="superscript"/>
              </w:rPr>
            </w:pPr>
            <w:r w:rsidRPr="00144204">
              <w:rPr>
                <w:vertAlign w:val="superscript"/>
              </w:rPr>
              <w:t>(код по ОК 016-94)</w:t>
            </w:r>
          </w:p>
        </w:tc>
      </w:tr>
    </w:tbl>
    <w:p w:rsidR="00932569" w:rsidRPr="00932569" w:rsidRDefault="00932569" w:rsidP="00776AA2"/>
    <w:p w:rsidR="00932569" w:rsidRPr="00932569" w:rsidRDefault="00932569" w:rsidP="00776AA2">
      <w:r w:rsidRPr="00932569">
        <w:t>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776AA2">
      <w:r w:rsidRPr="00932569">
        <w:t>Количество и номера аналогичных рабочих мест:</w:t>
      </w:r>
      <w:r w:rsidRPr="00932569">
        <w:rPr>
          <w:rStyle w:val="a9"/>
        </w:rPr>
        <w:t xml:space="preserve"> </w:t>
      </w:r>
      <w:fldSimple w:instr=" DOCVARIABLE anal_rms \* MERGEFORMAT " w:fldLock="1">
        <w:r w:rsidRPr="00932569">
          <w:rPr>
            <w:rStyle w:val="a9"/>
          </w:rPr>
          <w:t xml:space="preserve">  Отсутствуют</w:t>
        </w:r>
      </w:fldSimple>
      <w:r w:rsidRPr="00932569">
        <w:rPr>
          <w:rStyle w:val="a9"/>
        </w:rPr>
        <w:t> </w:t>
      </w:r>
    </w:p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7462E1">
      <w:pPr>
        <w:rPr>
          <w:color w:val="000000"/>
          <w:sz w:val="20"/>
          <w:szCs w:val="20"/>
          <w:vertAlign w:val="superscript"/>
        </w:rPr>
      </w:pPr>
      <w:r w:rsidRPr="00932569">
        <w:rPr>
          <w:b/>
        </w:rPr>
        <w:t>Строка 010.</w:t>
      </w:r>
      <w:r w:rsidRPr="00932569">
        <w:t> Выпуск ЕТКС, ЕКС  </w:t>
      </w:r>
      <w:r w:rsidRPr="00932569">
        <w:rPr>
          <w:u w:val="single"/>
        </w:rPr>
        <w:t>  </w:t>
      </w:r>
      <w:fldSimple w:instr=" DOCVARIABLE &quot;etks_info&quot; \* MERGEFORMAT " w:fldLock="1">
        <w:r w:rsidRPr="00932569">
          <w:rPr>
            <w:u w:val="single"/>
          </w:rPr>
          <w:t xml:space="preserve">   Единый тарифно-квалификационный справочник работ и профессий рабочих. Выпуск 51. (утв. постановлением Минтруда России от 5 марта 2004 г. N 30)</w:t>
        </w:r>
      </w:fldSimple>
      <w:r w:rsidRPr="00932569">
        <w:rPr>
          <w:u w:val="single"/>
        </w:rPr>
        <w:t xml:space="preserve"> </w:t>
      </w:r>
      <w:r w:rsidRPr="00932569">
        <w:rPr>
          <w:u w:val="single"/>
        </w:rPr>
        <w:tab/>
        <w:t>   </w:t>
      </w:r>
      <w:r w:rsidRPr="00932569">
        <w:br/>
      </w:r>
      <w:r w:rsidRPr="00932569">
        <w:rPr>
          <w:color w:val="000000"/>
          <w:sz w:val="20"/>
          <w:szCs w:val="20"/>
          <w:vertAlign w:val="superscript"/>
        </w:rPr>
        <w:t> </w:t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</w:r>
      <w:r w:rsidRPr="00932569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932569" w:rsidRPr="00932569" w:rsidRDefault="00932569" w:rsidP="00776AA2">
      <w:r w:rsidRPr="00932569">
        <w:rPr>
          <w:b/>
        </w:rPr>
        <w:t>Строка 020.</w:t>
      </w:r>
      <w:r w:rsidRPr="00932569">
        <w:t xml:space="preserve">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</w:tblGrid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на рабочем месте</w:t>
            </w:r>
          </w:p>
        </w:tc>
        <w:tc>
          <w:tcPr>
            <w:tcW w:w="2268" w:type="dxa"/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3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на всех аналогичных рабочих местах</w:t>
            </w:r>
          </w:p>
        </w:tc>
        <w:tc>
          <w:tcPr>
            <w:tcW w:w="2268" w:type="dxa"/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-</w:t>
            </w:r>
          </w:p>
        </w:tc>
      </w:tr>
      <w:tr w:rsidR="00932569" w:rsidRPr="00932569" w:rsidTr="00144204">
        <w:tc>
          <w:tcPr>
            <w:tcW w:w="7338" w:type="dxa"/>
            <w:gridSpan w:val="2"/>
            <w:shd w:val="clear" w:color="auto" w:fill="auto"/>
          </w:tcPr>
          <w:p w:rsidR="00932569" w:rsidRPr="00932569" w:rsidRDefault="00932569" w:rsidP="00776AA2">
            <w:r w:rsidRPr="00932569">
              <w:t>из них: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женщин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3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лиц в возрасте до 18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0</w:t>
            </w:r>
          </w:p>
        </w:tc>
      </w:tr>
      <w:tr w:rsidR="00932569" w:rsidRPr="00932569" w:rsidTr="00144204">
        <w:tc>
          <w:tcPr>
            <w:tcW w:w="5070" w:type="dxa"/>
            <w:shd w:val="clear" w:color="auto" w:fill="auto"/>
          </w:tcPr>
          <w:p w:rsidR="00932569" w:rsidRPr="00932569" w:rsidRDefault="00932569" w:rsidP="00776AA2">
            <w:r w:rsidRPr="0093256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69" w:rsidRPr="00932569" w:rsidRDefault="00932569" w:rsidP="00144204">
            <w:pPr>
              <w:jc w:val="center"/>
            </w:pPr>
            <w:r w:rsidRPr="00932569">
              <w:t>0</w:t>
            </w:r>
          </w:p>
        </w:tc>
      </w:tr>
    </w:tbl>
    <w:p w:rsidR="00932569" w:rsidRPr="00932569" w:rsidRDefault="00932569" w:rsidP="00776AA2">
      <w:pPr>
        <w:rPr>
          <w:b/>
        </w:rPr>
      </w:pPr>
    </w:p>
    <w:p w:rsidR="00932569" w:rsidRPr="00932569" w:rsidRDefault="00932569" w:rsidP="00776AA2">
      <w:r w:rsidRPr="00932569">
        <w:rPr>
          <w:b/>
        </w:rPr>
        <w:t>Строка 021.</w:t>
      </w:r>
      <w:r w:rsidRPr="00932569">
        <w:t xml:space="preserve"> СНИЛС работников: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84"/>
      </w:tblGrid>
      <w:tr w:rsidR="00932569" w:rsidRPr="00932569" w:rsidTr="0014420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087-589-044-29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569" w:rsidRPr="00932569" w:rsidRDefault="00932569" w:rsidP="00AD14A4">
            <w:pPr>
              <w:rPr>
                <w:rStyle w:val="a7"/>
              </w:rPr>
            </w:pPr>
          </w:p>
        </w:tc>
      </w:tr>
      <w:tr w:rsidR="00932569" w:rsidRPr="00932569" w:rsidTr="0014420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932569" w:rsidRPr="00932569" w:rsidRDefault="00932569" w:rsidP="00144204">
            <w:pPr>
              <w:jc w:val="center"/>
            </w:pPr>
            <w:r w:rsidRPr="00932569">
              <w:t>142-362-739-46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2569" w:rsidRPr="00932569" w:rsidRDefault="00932569" w:rsidP="00AD14A4">
            <w:pPr>
              <w:rPr>
                <w:rStyle w:val="a7"/>
              </w:rPr>
            </w:pPr>
          </w:p>
        </w:tc>
      </w:tr>
    </w:tbl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481C22">
      <w:r w:rsidRPr="00932569">
        <w:rPr>
          <w:b/>
        </w:rPr>
        <w:t>Строка 022.</w:t>
      </w:r>
      <w:r w:rsidRPr="00932569">
        <w:t xml:space="preserve">  Используемое оборудование:</w:t>
      </w:r>
      <w:r w:rsidRPr="00932569">
        <w:rPr>
          <w:rStyle w:val="a9"/>
        </w:rPr>
        <w:t xml:space="preserve"> </w:t>
      </w:r>
      <w:fldSimple w:instr=" DOCVARIABLE oborud \* MERGEFORMAT " w:fldLock="1">
        <w:r w:rsidRPr="00932569">
          <w:rPr>
            <w:rStyle w:val="a9"/>
          </w:rPr>
          <w:t xml:space="preserve"> Электропечь, мясорубка, весы </w:t>
        </w:r>
      </w:fldSimple>
      <w:r w:rsidRPr="00932569">
        <w:rPr>
          <w:rStyle w:val="a9"/>
        </w:rPr>
        <w:t> </w:t>
      </w:r>
    </w:p>
    <w:p w:rsidR="00932569" w:rsidRPr="00932569" w:rsidRDefault="00932569" w:rsidP="00481C22">
      <w:pPr>
        <w:ind w:firstLine="1418"/>
      </w:pPr>
      <w:r w:rsidRPr="00932569">
        <w:t>Используемые материалы и сырье:</w:t>
      </w:r>
      <w:r w:rsidRPr="00932569">
        <w:rPr>
          <w:rStyle w:val="a9"/>
        </w:rPr>
        <w:t xml:space="preserve"> </w:t>
      </w:r>
      <w:fldSimple w:instr=" DOCVARIABLE tools \* MERGEFORMAT " w:fldLock="1">
        <w:r w:rsidRPr="00932569">
          <w:rPr>
            <w:rStyle w:val="a9"/>
          </w:rPr>
          <w:t xml:space="preserve"> Продукты питания </w:t>
        </w:r>
      </w:fldSimple>
      <w:r w:rsidRPr="00932569">
        <w:rPr>
          <w:rStyle w:val="a9"/>
        </w:rPr>
        <w:t> </w:t>
      </w:r>
    </w:p>
    <w:p w:rsidR="00932569" w:rsidRPr="00932569" w:rsidRDefault="00932569" w:rsidP="00AD14A4">
      <w:pPr>
        <w:rPr>
          <w:rStyle w:val="a7"/>
        </w:rPr>
      </w:pPr>
    </w:p>
    <w:p w:rsidR="00932569" w:rsidRPr="00932569" w:rsidRDefault="00932569" w:rsidP="00481C22">
      <w:r w:rsidRPr="00932569">
        <w:rPr>
          <w:b/>
        </w:rPr>
        <w:t>Строка 030.</w:t>
      </w:r>
      <w:r w:rsidRPr="00932569">
        <w:t xml:space="preserve"> Оценка условий труда по вредным (опасным) факторам:</w:t>
      </w:r>
    </w:p>
    <w:tbl>
      <w:tblPr>
        <w:tblW w:w="963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Класс (подкласс)условий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Эффективность СИЗ*, +/-/</w:t>
            </w:r>
            <w:r w:rsidRPr="0014420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Класс (подкласс)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  <w:tr w:rsidR="00144204" w:rsidRPr="00932569" w:rsidTr="0014420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2569" w:rsidRPr="00144204" w:rsidRDefault="00932569" w:rsidP="00144204">
            <w:pPr>
              <w:pStyle w:val="a8"/>
              <w:jc w:val="left"/>
              <w:rPr>
                <w:color w:val="000000"/>
              </w:rPr>
            </w:pPr>
            <w:r w:rsidRPr="0014420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  <w:r w:rsidRPr="00932569"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F31AF6">
            <w:pPr>
              <w:pStyle w:val="a8"/>
            </w:pPr>
            <w:r w:rsidRPr="00932569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569" w:rsidRPr="00932569" w:rsidRDefault="00932569" w:rsidP="00C03F4A">
            <w:pPr>
              <w:pStyle w:val="a8"/>
            </w:pPr>
            <w:r w:rsidRPr="00932569"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569" w:rsidRPr="00932569" w:rsidRDefault="00932569" w:rsidP="007657D5">
            <w:pPr>
              <w:pStyle w:val="a8"/>
            </w:pPr>
          </w:p>
        </w:tc>
      </w:tr>
    </w:tbl>
    <w:p w:rsidR="00932569" w:rsidRPr="00932569" w:rsidRDefault="00932569" w:rsidP="00481C22">
      <w:pPr>
        <w:rPr>
          <w:sz w:val="16"/>
          <w:szCs w:val="16"/>
        </w:rPr>
      </w:pPr>
      <w:r w:rsidRPr="00932569">
        <w:rPr>
          <w:sz w:val="16"/>
          <w:szCs w:val="16"/>
        </w:rPr>
        <w:t>* Средства индивидуальной защиты</w:t>
      </w:r>
    </w:p>
    <w:p w:rsidR="00932569" w:rsidRPr="00932569" w:rsidRDefault="00932569" w:rsidP="00481C22">
      <w:r w:rsidRPr="00932569">
        <w:rPr>
          <w:b/>
        </w:rPr>
        <w:t>Строка  040.</w:t>
      </w:r>
      <w:r w:rsidRPr="00932569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932569" w:rsidRPr="00932569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№</w:t>
            </w:r>
            <w:r w:rsidRPr="00932569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569" w:rsidRPr="00932569" w:rsidRDefault="00932569" w:rsidP="00F31AF6">
            <w:pPr>
              <w:pStyle w:val="a8"/>
            </w:pPr>
            <w:r w:rsidRPr="00932569"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  <w:r w:rsidRPr="00932569">
              <w:t>По результатам оценки условий труда</w:t>
            </w:r>
          </w:p>
        </w:tc>
      </w:tr>
      <w:tr w:rsidR="00932569" w:rsidRPr="00932569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необходимость  в установлении </w:t>
            </w:r>
            <w:r w:rsidRPr="00932569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481C22">
            <w:pPr>
              <w:pStyle w:val="a8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основание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Повышенная оплата труда 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Раздел VI, глава 21, статья 147 ТК РФ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Молоко или другие равноценные пищевые 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Лечебно - профилактическое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Право на досрочное назначение страховой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отсутствует</w:t>
            </w:r>
          </w:p>
        </w:tc>
      </w:tr>
      <w:tr w:rsidR="00932569" w:rsidRPr="00932569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  <w:jc w:val="left"/>
            </w:pPr>
            <w:r w:rsidRPr="00932569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1456F8">
            <w:pPr>
              <w:pStyle w:val="a8"/>
            </w:pPr>
            <w:r w:rsidRPr="00932569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69" w:rsidRPr="00932569" w:rsidRDefault="00932569" w:rsidP="00DB1272">
            <w:pPr>
              <w:pStyle w:val="a8"/>
              <w:jc w:val="left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Приказ Минздрава России от 28 января 2021 N 29н, прил. к прил.1, п. 4.8, 23, 25</w:t>
            </w:r>
          </w:p>
        </w:tc>
      </w:tr>
    </w:tbl>
    <w:p w:rsidR="00932569" w:rsidRPr="00932569" w:rsidRDefault="00932569" w:rsidP="00481C22">
      <w:pPr>
        <w:rPr>
          <w:rStyle w:val="a7"/>
        </w:rPr>
      </w:pPr>
    </w:p>
    <w:p w:rsidR="00932569" w:rsidRPr="00932569" w:rsidRDefault="00932569" w:rsidP="007462E1">
      <w:pPr>
        <w:jc w:val="both"/>
      </w:pPr>
      <w:r w:rsidRPr="00932569">
        <w:rPr>
          <w:b/>
        </w:rPr>
        <w:t>Строка 050.</w:t>
      </w:r>
      <w:r w:rsidRPr="00932569">
        <w:t> Рекомендации по улучшению условий труда, по режимам труда и отдыха, по подбору работников: </w:t>
      </w:r>
      <w:r w:rsidRPr="00932569">
        <w:rPr>
          <w:u w:val="single"/>
        </w:rPr>
        <w:t>  </w:t>
      </w:r>
      <w:fldSimple w:instr=" DOCVARIABLE &quot;s_050&quot; \* MERGEFORMAT " w:fldLock="1">
        <w:r w:rsidRPr="00932569">
          <w:rPr>
            <w:i/>
            <w:u w:val="single"/>
          </w:rPr>
          <w:t>1. Рекомендации по улучшению условий труда:</w:t>
        </w:r>
        <w:r w:rsidRPr="00932569">
          <w:rPr>
            <w:i/>
            <w:u w:val="single"/>
          </w:rPr>
          <w:br/>
          <w:t xml:space="preserve"> 1.1. Организовать рациональные режимы труда  и отдыха (Снижение времени воздействия фактора);</w:t>
        </w:r>
        <w:r w:rsidRPr="00932569">
          <w:rPr>
            <w:i/>
            <w:u w:val="single"/>
          </w:rPr>
          <w:tab/>
          <w:t>   </w:t>
        </w:r>
        <w:r w:rsidRPr="00932569">
          <w:rPr>
            <w:i/>
            <w:u w:val="single"/>
          </w:rPr>
          <w:br/>
  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 возможность применения труда инвалидов - нет (СП 2.2.3670-20).</w:t>
        </w:r>
      </w:fldSimple>
      <w:r w:rsidRPr="00932569">
        <w:rPr>
          <w:u w:val="single"/>
        </w:rPr>
        <w:t xml:space="preserve"> </w:t>
      </w:r>
      <w:r w:rsidRPr="00932569">
        <w:rPr>
          <w:u w:val="single"/>
        </w:rPr>
        <w:tab/>
        <w:t>   </w:t>
      </w:r>
      <w:r w:rsidRPr="00932569">
        <w:br/>
      </w:r>
    </w:p>
    <w:p w:rsidR="00932569" w:rsidRPr="00932569" w:rsidRDefault="00932569" w:rsidP="003C5C39">
      <w:r w:rsidRPr="00932569">
        <w:t>Дата составления: </w:t>
      </w:r>
      <w:r w:rsidRPr="00932569">
        <w:rPr>
          <w:u w:val="single"/>
        </w:rPr>
        <w:t xml:space="preserve">  </w:t>
      </w:r>
      <w:fldSimple w:instr=" DOCVARIABLE fill_date \* MERGEFORMAT " w:fldLock="1">
        <w:r w:rsidRPr="00932569">
          <w:rPr>
            <w:u w:val="single"/>
          </w:rPr>
          <w:t>07.09.2021</w:t>
        </w:r>
      </w:fldSimple>
      <w:r w:rsidRPr="00932569">
        <w:rPr>
          <w:u w:val="single"/>
        </w:rPr>
        <w:t xml:space="preserve">    </w:t>
      </w:r>
    </w:p>
    <w:p w:rsidR="00932569" w:rsidRPr="00932569" w:rsidRDefault="00932569" w:rsidP="00481C22"/>
    <w:p w:rsidR="00932569" w:rsidRPr="00932569" w:rsidRDefault="00932569" w:rsidP="003C5C39">
      <w:r w:rsidRPr="0093256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932569" w:rsidRPr="00932569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Заведующий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Штанько И.В.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32569" w:rsidP="003C5C39">
      <w:r w:rsidRPr="0093256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Музыкальный руководитель, уполномоченный представитель трудового коллектива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Колонтаева Л.Н.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Заведующий хозяйством учреждения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Турбина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Кулкина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32569" w:rsidP="003C5C39">
      <w:r w:rsidRPr="00932569">
        <w:t>Эксперт(-ы)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144204" w:rsidRPr="00932569" w:rsidTr="0014420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5579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Коржунова Татьяна Витальевна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3C5C39">
            <w:pPr>
              <w:pStyle w:val="a8"/>
            </w:pPr>
            <w:r w:rsidRPr="00932569">
              <w:t>07.09.2021</w:t>
            </w:r>
          </w:p>
        </w:tc>
      </w:tr>
      <w:tr w:rsidR="00144204" w:rsidRPr="00932569" w:rsidTr="0014420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EF07A3">
            <w:pPr>
              <w:pStyle w:val="a8"/>
              <w:rPr>
                <w:vertAlign w:val="superscript"/>
              </w:rPr>
            </w:pPr>
            <w:r w:rsidRPr="00144204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7462E1"/>
    <w:p w:rsidR="00932569" w:rsidRPr="00932569" w:rsidRDefault="00932569" w:rsidP="007462E1">
      <w:r w:rsidRPr="00932569">
        <w:lastRenderedPageBreak/>
        <w:t>С результатами специальной оценки условий труда ознакомлен(ы)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932569" w:rsidRPr="00932569" w:rsidTr="001F3D8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  <w:r w:rsidRPr="00932569">
              <w:t>Мукомел Галина Геннадьевна</w:t>
            </w:r>
          </w:p>
        </w:tc>
        <w:tc>
          <w:tcPr>
            <w:tcW w:w="283" w:type="dxa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32569" w:rsidRPr="00932569" w:rsidRDefault="00932569" w:rsidP="00EF07A3">
            <w:pPr>
              <w:pStyle w:val="a8"/>
              <w:rPr>
                <w:b/>
                <w:vertAlign w:val="superscript"/>
              </w:rPr>
            </w:pPr>
            <w:r w:rsidRPr="0093256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EF07A3">
            <w:pPr>
              <w:pStyle w:val="a8"/>
            </w:pPr>
            <w:r w:rsidRPr="00932569">
              <w:t>Акимова Оксана Алексеевна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4E51DC">
            <w:pPr>
              <w:pStyle w:val="a8"/>
            </w:pPr>
          </w:p>
        </w:tc>
      </w:tr>
      <w:tr w:rsidR="00932569" w:rsidRPr="00932569" w:rsidTr="001F3D8B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32569" w:rsidRPr="00932569" w:rsidRDefault="00932569" w:rsidP="00EF07A3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32569" w:rsidRPr="00932569" w:rsidRDefault="00932569" w:rsidP="004E51DC">
            <w:pPr>
              <w:pStyle w:val="a8"/>
              <w:rPr>
                <w:vertAlign w:val="superscript"/>
              </w:rPr>
            </w:pPr>
            <w:r w:rsidRPr="00932569">
              <w:rPr>
                <w:vertAlign w:val="superscript"/>
              </w:rPr>
              <w:t>(дата)</w:t>
            </w:r>
          </w:p>
        </w:tc>
      </w:tr>
    </w:tbl>
    <w:p w:rsidR="00932569" w:rsidRPr="00932569" w:rsidRDefault="00932569" w:rsidP="003C5C39"/>
    <w:p w:rsidR="00932569" w:rsidRPr="00932569" w:rsidRDefault="009254FA" w:rsidP="009A2489">
      <w:pPr>
        <w:sectPr w:rsidR="00932569" w:rsidRPr="00932569" w:rsidSect="00932569">
          <w:headerReference w:type="default" r:id="rId30"/>
          <w:footerReference w:type="default" r:id="rId31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Солнышко\\ARMv51_files\\765305B73A1C403D860DF14952438EFE\\Шум.docx"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585F8C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585F8C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932569" w:rsidRPr="00932569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932569" w:rsidRPr="00932569" w:rsidTr="00585F8C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F8C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585F8C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шума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569">
              <w:rPr>
                <w:bCs/>
                <w:color w:val="000000"/>
                <w:sz w:val="20"/>
                <w:szCs w:val="20"/>
              </w:rPr>
              <w:t>2- Ш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814094">
      <w:pPr>
        <w:pStyle w:val="a6"/>
      </w:pPr>
      <w:r w:rsidRPr="00932569">
        <w:t>2. Сведения о работодателе:</w:t>
      </w:r>
    </w:p>
    <w:p w:rsidR="00932569" w:rsidRPr="00932569" w:rsidRDefault="00932569" w:rsidP="00814094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pPr>
        <w:pStyle w:val="a6"/>
      </w:pPr>
      <w:r w:rsidRPr="00932569">
        <w:t>3. Сведения о рабочем месте:</w:t>
      </w:r>
    </w:p>
    <w:p w:rsidR="00932569" w:rsidRPr="00932569" w:rsidRDefault="00932569" w:rsidP="00814094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2</w:t>
        </w:r>
      </w:fldSimple>
      <w:r w:rsidRPr="00932569">
        <w:rPr>
          <w:rStyle w:val="a9"/>
        </w:rPr>
        <w:t> </w:t>
      </w:r>
    </w:p>
    <w:p w:rsidR="00932569" w:rsidRPr="00932569" w:rsidRDefault="00932569" w:rsidP="00814094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Повар </w:t>
        </w:r>
      </w:fldSimple>
    </w:p>
    <w:p w:rsidR="00932569" w:rsidRPr="00932569" w:rsidRDefault="00932569" w:rsidP="00814094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16675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Шумомер-анализатор спектра, виброметр портативный ОКТАВА-110А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А060283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С-ВЭ/19-01-2021/31763967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18.01.2022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Акустические приборы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608912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21.10.2022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A907F6">
      <w:pPr>
        <w:pStyle w:val="a6"/>
      </w:pPr>
      <w:r w:rsidRPr="00932569">
        <w:t>6. Сведения об источнике шума:</w:t>
      </w:r>
    </w:p>
    <w:p w:rsidR="00932569" w:rsidRPr="00932569" w:rsidRDefault="00932569" w:rsidP="00072388">
      <w:r w:rsidRPr="00932569">
        <w:t xml:space="preserve"> </w:t>
      </w:r>
      <w:fldSimple w:instr=" DOCVARIABLE &quot;dop_shum&quot; \* MERGEFORMAT " w:fldLock="1">
        <w:r w:rsidRPr="00932569">
          <w:t xml:space="preserve"> Производственный процесс </w:t>
        </w:r>
      </w:fldSimple>
    </w:p>
    <w:p w:rsidR="00932569" w:rsidRPr="00932569" w:rsidRDefault="00932569" w:rsidP="007C56B5">
      <w:pPr>
        <w:pStyle w:val="a6"/>
      </w:pPr>
      <w:r w:rsidRPr="00932569">
        <w:t>7. Стратегия измерения шума на рабочем месте в соответствии с ГОСТ ISO 9612-2016:</w:t>
      </w:r>
    </w:p>
    <w:p w:rsidR="00932569" w:rsidRPr="00932569" w:rsidRDefault="00932569" w:rsidP="007C56B5">
      <w:r w:rsidRPr="00932569">
        <w:t xml:space="preserve"> </w:t>
      </w:r>
      <w:fldSimple w:instr=" DOCVARIABLE &quot;strategy&quot; \* MERGEFORMAT " w:fldLock="1">
        <w:r w:rsidRPr="00932569">
          <w:t>- на основе рабочей операции</w:t>
        </w:r>
      </w:fldSimple>
    </w:p>
    <w:p w:rsidR="00932569" w:rsidRPr="00932569" w:rsidRDefault="00932569" w:rsidP="00034251">
      <w:pPr>
        <w:pStyle w:val="a6"/>
        <w:rPr>
          <w:b w:val="0"/>
        </w:rPr>
      </w:pPr>
      <w:r w:rsidRPr="00932569">
        <w:t>8. Дополнительные сведения о рабочей обстановке и условиях измерения:</w:t>
      </w:r>
      <w:r w:rsidRPr="00932569">
        <w:rPr>
          <w:b w:val="0"/>
        </w:rPr>
        <w:t xml:space="preserve">  </w:t>
      </w:r>
    </w:p>
    <w:p w:rsidR="00932569" w:rsidRPr="00932569" w:rsidRDefault="00932569" w:rsidP="00A907F6">
      <w:pPr>
        <w:pStyle w:val="a6"/>
      </w:pPr>
      <w:r w:rsidRPr="00932569">
        <w:t xml:space="preserve">9. Измеренные величины показателей шума на рабочем месте: </w:t>
      </w:r>
    </w:p>
    <w:tbl>
      <w:tblPr>
        <w:tblW w:w="10801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1962"/>
        <w:gridCol w:w="1559"/>
        <w:gridCol w:w="1654"/>
        <w:gridCol w:w="1359"/>
        <w:gridCol w:w="968"/>
      </w:tblGrid>
      <w:tr w:rsidR="00932569" w:rsidRPr="00932569" w:rsidTr="00144204">
        <w:trPr>
          <w:jc w:val="center"/>
        </w:trPr>
        <w:tc>
          <w:tcPr>
            <w:tcW w:w="3299" w:type="dxa"/>
            <w:vMerge w:val="restart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Рабочая операция</w:t>
            </w:r>
          </w:p>
        </w:tc>
        <w:tc>
          <w:tcPr>
            <w:tcW w:w="5175" w:type="dxa"/>
            <w:gridSpan w:val="3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Результаты измерений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Продолжительность операции, мин</w:t>
            </w:r>
          </w:p>
        </w:tc>
      </w:tr>
      <w:tr w:rsidR="00144204" w:rsidRPr="00932569" w:rsidTr="00144204">
        <w:trPr>
          <w:jc w:val="center"/>
        </w:trPr>
        <w:tc>
          <w:tcPr>
            <w:tcW w:w="3299" w:type="dxa"/>
            <w:vMerge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 xml:space="preserve">Уровень звука, дБА (не менее трех измерений)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Длительность каждого измерения, мин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Эквивалентный уровень за операцию, дБА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Результаты наблюдений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 xml:space="preserve">Средняя </w:t>
            </w:r>
          </w:p>
        </w:tc>
      </w:tr>
      <w:tr w:rsidR="00144204" w:rsidRPr="00932569" w:rsidTr="00144204">
        <w:trPr>
          <w:jc w:val="center"/>
        </w:trPr>
        <w:tc>
          <w:tcPr>
            <w:tcW w:w="329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Кухня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32569" w:rsidRPr="00932569" w:rsidRDefault="00932569" w:rsidP="00712506">
            <w:pPr>
              <w:pStyle w:val="a8"/>
            </w:pPr>
            <w:r w:rsidRPr="00932569">
              <w:t>71;71;72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15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71.4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480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32569" w:rsidRPr="00932569" w:rsidRDefault="00932569" w:rsidP="007C56B5">
            <w:pPr>
              <w:pStyle w:val="a8"/>
            </w:pPr>
            <w:r w:rsidRPr="00932569">
              <w:t>480</w:t>
            </w:r>
          </w:p>
        </w:tc>
      </w:tr>
    </w:tbl>
    <w:p w:rsidR="00932569" w:rsidRPr="00932569" w:rsidRDefault="00932569">
      <w:pPr>
        <w:rPr>
          <w:sz w:val="2"/>
          <w:szCs w:val="2"/>
        </w:rPr>
      </w:pPr>
    </w:p>
    <w:p w:rsidR="00932569" w:rsidRPr="00932569" w:rsidRDefault="00932569" w:rsidP="00FE033F">
      <w:pPr>
        <w:pStyle w:val="a6"/>
      </w:pPr>
      <w:r w:rsidRPr="00932569">
        <w:t>10. Результат вычисления измеренных величин показателей шума:</w:t>
      </w:r>
    </w:p>
    <w:p w:rsidR="00932569" w:rsidRPr="00932569" w:rsidRDefault="009254FA" w:rsidP="00FE033F">
      <w:pPr>
        <w:pStyle w:val="a6"/>
      </w:pPr>
      <w:fldSimple w:instr=" DOCVARIABLE  shum_result \* MERGEFORMAT " w:fldLock="1">
        <w:r w:rsidR="00932569" w:rsidRPr="00932569">
          <w:rPr>
            <w:b w:val="0"/>
            <w:color w:val="auto"/>
          </w:rPr>
          <w:t>Эквивалентный уровень звука на данном рабочем месте составляет 71.4 дБА со стандартной неопределенностью, равной 1.27 дБА.</w:t>
        </w:r>
      </w:fldSimple>
      <w:r w:rsidR="00932569" w:rsidRPr="00932569">
        <w:rPr>
          <w:b w:val="0"/>
          <w:color w:val="auto"/>
        </w:rPr>
        <w:br/>
      </w:r>
      <w:r w:rsidR="00932569" w:rsidRPr="00932569">
        <w:t>11. Результат оценки вредных и (или) опасных производственных факторов:</w:t>
      </w:r>
    </w:p>
    <w:tbl>
      <w:tblPr>
        <w:tblW w:w="5126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8"/>
        <w:gridCol w:w="2318"/>
        <w:gridCol w:w="2318"/>
        <w:gridCol w:w="2319"/>
      </w:tblGrid>
      <w:tr w:rsidR="00932569" w:rsidRPr="00932569" w:rsidTr="006939DC">
        <w:trPr>
          <w:jc w:val="center"/>
        </w:trPr>
        <w:tc>
          <w:tcPr>
            <w:tcW w:w="372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Фактор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Фактическое значение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Нормативное значение</w:t>
            </w:r>
          </w:p>
        </w:tc>
        <w:tc>
          <w:tcPr>
            <w:tcW w:w="2319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Класс условий труда</w:t>
            </w:r>
          </w:p>
        </w:tc>
      </w:tr>
      <w:tr w:rsidR="00932569" w:rsidRPr="00932569" w:rsidTr="006939DC">
        <w:trPr>
          <w:jc w:val="center"/>
        </w:trPr>
        <w:tc>
          <w:tcPr>
            <w:tcW w:w="372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Эквивалентный уровень звука, дБА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71.4</w:t>
            </w:r>
          </w:p>
        </w:tc>
        <w:tc>
          <w:tcPr>
            <w:tcW w:w="2318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80</w:t>
            </w:r>
          </w:p>
        </w:tc>
        <w:tc>
          <w:tcPr>
            <w:tcW w:w="2319" w:type="dxa"/>
            <w:vAlign w:val="center"/>
          </w:tcPr>
          <w:p w:rsidR="00932569" w:rsidRPr="00932569" w:rsidRDefault="00932569" w:rsidP="00E576CE">
            <w:pPr>
              <w:pStyle w:val="a8"/>
            </w:pPr>
            <w:r w:rsidRPr="00932569">
              <w:t>2</w:t>
            </w:r>
          </w:p>
        </w:tc>
      </w:tr>
    </w:tbl>
    <w:p w:rsidR="00932569" w:rsidRPr="00932569" w:rsidRDefault="00932569" w:rsidP="00A907F6">
      <w:pPr>
        <w:pStyle w:val="a6"/>
      </w:pPr>
      <w:r w:rsidRPr="00932569">
        <w:t>12. Заключение:</w:t>
      </w:r>
    </w:p>
    <w:p w:rsidR="00932569" w:rsidRPr="00932569" w:rsidRDefault="009254FA" w:rsidP="00D76DF8">
      <w:fldSimple w:instr=" DOCVARIABLE att_zakl \* MERGEFORMAT " w:fldLock="1">
        <w:r w:rsidR="00932569" w:rsidRPr="00932569">
          <w:rPr>
            <w:bCs/>
          </w:rPr>
          <w:t>-</w:t>
        </w:r>
        <w:r w:rsidR="00932569" w:rsidRPr="00932569">
          <w:t xml:space="preserve"> фактический уровень вредного фактора соответствует гигиеническим нормативам;</w:t>
        </w:r>
      </w:fldSimple>
      <w:r w:rsidR="00932569" w:rsidRPr="00932569">
        <w:br/>
        <w:t xml:space="preserve">- класс (подкласс) условий труда - </w:t>
      </w:r>
      <w:fldSimple w:instr=" DOCVARIABLE class \* MERGEFORMAT " w:fldLock="1">
        <w:r w:rsidR="00932569" w:rsidRPr="00932569">
          <w:t>2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13.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8A7109">
      <w:pPr>
        <w:spacing w:before="120"/>
      </w:pPr>
    </w:p>
    <w:p w:rsidR="00932569" w:rsidRPr="00932569" w:rsidRDefault="009254FA" w:rsidP="009A2489">
      <w:pPr>
        <w:sectPr w:rsidR="00932569" w:rsidRPr="00932569" w:rsidSect="0093256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Солнышко\\ARMv51_files\\765305B73A1C403D860DF14952438EFE\\Микроклимат.docx"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574BF5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574BF5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932569" w:rsidRPr="00932569" w:rsidTr="00574BF5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932569" w:rsidRPr="00932569" w:rsidTr="00574BF5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74BF5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574BF5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микроклимата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569">
              <w:rPr>
                <w:bCs/>
                <w:color w:val="000000"/>
                <w:sz w:val="20"/>
                <w:szCs w:val="20"/>
              </w:rPr>
              <w:t>2- М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801EA0">
      <w:pPr>
        <w:pStyle w:val="a6"/>
      </w:pPr>
      <w:r w:rsidRPr="00932569">
        <w:t>2. Сведения о работодателе:</w:t>
      </w:r>
    </w:p>
    <w:p w:rsidR="00932569" w:rsidRPr="00932569" w:rsidRDefault="00932569" w:rsidP="00801EA0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pPr>
        <w:pStyle w:val="a6"/>
      </w:pPr>
      <w:r w:rsidRPr="00932569">
        <w:t>3. Сведения о рабочем месте:</w:t>
      </w:r>
    </w:p>
    <w:p w:rsidR="00932569" w:rsidRPr="00932569" w:rsidRDefault="00932569" w:rsidP="00801EA0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2</w:t>
        </w:r>
      </w:fldSimple>
      <w:r w:rsidRPr="00932569">
        <w:rPr>
          <w:rStyle w:val="a9"/>
        </w:rPr>
        <w:t> </w:t>
      </w:r>
    </w:p>
    <w:p w:rsidR="00932569" w:rsidRPr="00932569" w:rsidRDefault="00932569" w:rsidP="00801EA0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Повар </w:t>
        </w:r>
      </w:fldSimple>
    </w:p>
    <w:p w:rsidR="00932569" w:rsidRPr="00932569" w:rsidRDefault="00932569" w:rsidP="00801EA0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16675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  <w:fldSimple w:instr=" DOCVARIABLE izm_tools \* MERGEFORMAT " w:fldLock="1">
        <w:r w:rsidRPr="00932569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Измеритель микроклимата "ЭкоТерма-1"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120095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С-НН/26-02-2021/42123148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25.02.2022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D57B4C">
      <w:pPr>
        <w:pStyle w:val="a6"/>
      </w:pPr>
      <w:r w:rsidRPr="00932569">
        <w:t>6. Фактические и нормативные значения измеряемых параметров:</w:t>
      </w:r>
    </w:p>
    <w:tbl>
      <w:tblPr>
        <w:tblW w:w="0" w:type="auto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7"/>
        <w:gridCol w:w="1595"/>
        <w:gridCol w:w="1984"/>
        <w:gridCol w:w="1418"/>
        <w:gridCol w:w="1709"/>
      </w:tblGrid>
      <w:tr w:rsidR="00932569" w:rsidRPr="00932569" w:rsidTr="00EE1458">
        <w:trPr>
          <w:tblHeader/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r w:rsidRPr="00932569">
              <w:t xml:space="preserve">Наименование измеряемых параметров, рабочей поверхности 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Нормативное значение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rPr>
                <w:b/>
              </w:rPr>
              <w:t xml:space="preserve"> </w:t>
            </w:r>
            <w:r w:rsidRPr="00932569">
              <w:t>Класс условий труда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rPr>
                <w:b/>
              </w:rPr>
              <w:t xml:space="preserve"> </w:t>
            </w:r>
            <w:r w:rsidRPr="00932569">
              <w:t>Время пребывания, %</w:t>
            </w: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  <w:rPr>
                <w:b/>
              </w:rPr>
            </w:pPr>
            <w:r w:rsidRPr="00932569">
              <w:rPr>
                <w:b/>
              </w:rPr>
              <w:t>Кухня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Категория - IIб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3.1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100</w:t>
            </w: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r w:rsidRPr="00932569">
              <w:t>Температура воздуха, °С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27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15.0-22.0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2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r w:rsidRPr="00932569">
              <w:t>ТНС-индекс, °С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24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&lt;24.0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3.1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r w:rsidRPr="00932569">
              <w:t>Скорость движения воздуха, м/с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0.01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≤0.4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  <w:tr w:rsidR="00932569" w:rsidRPr="00932569" w:rsidTr="000D1F5B">
        <w:trPr>
          <w:jc w:val="center"/>
        </w:trPr>
        <w:tc>
          <w:tcPr>
            <w:tcW w:w="3237" w:type="dxa"/>
            <w:vAlign w:val="center"/>
          </w:tcPr>
          <w:p w:rsidR="00932569" w:rsidRPr="00932569" w:rsidRDefault="00932569" w:rsidP="005C0A9A">
            <w:pPr>
              <w:pStyle w:val="a8"/>
              <w:jc w:val="left"/>
            </w:pPr>
            <w:r w:rsidRPr="00932569">
              <w:t>Влажность воздуха, %</w:t>
            </w:r>
          </w:p>
        </w:tc>
        <w:tc>
          <w:tcPr>
            <w:tcW w:w="1595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41</w:t>
            </w:r>
          </w:p>
        </w:tc>
        <w:tc>
          <w:tcPr>
            <w:tcW w:w="1984" w:type="dxa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15-75</w:t>
            </w:r>
          </w:p>
        </w:tc>
        <w:tc>
          <w:tcPr>
            <w:tcW w:w="1418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  <w:r w:rsidRPr="00932569">
              <w:rPr>
                <w:b/>
              </w:rPr>
              <w:t>1</w:t>
            </w:r>
          </w:p>
        </w:tc>
        <w:tc>
          <w:tcPr>
            <w:tcW w:w="1709" w:type="dxa"/>
            <w:vAlign w:val="center"/>
          </w:tcPr>
          <w:p w:rsidR="00932569" w:rsidRPr="00932569" w:rsidRDefault="00932569" w:rsidP="00883461">
            <w:pPr>
              <w:pStyle w:val="a8"/>
              <w:rPr>
                <w:b/>
              </w:rPr>
            </w:pPr>
          </w:p>
        </w:tc>
      </w:tr>
    </w:tbl>
    <w:p w:rsidR="00932569" w:rsidRPr="00932569" w:rsidRDefault="00932569" w:rsidP="00367816"/>
    <w:p w:rsidR="00932569" w:rsidRPr="00932569" w:rsidRDefault="00932569" w:rsidP="00D76DF8">
      <w:r w:rsidRPr="00932569">
        <w:rPr>
          <w:rStyle w:val="a7"/>
        </w:rPr>
        <w:t>7. Заключение:</w:t>
      </w:r>
      <w:r w:rsidRPr="00932569">
        <w:rPr>
          <w:rStyle w:val="a7"/>
        </w:rPr>
        <w:br/>
      </w:r>
      <w:fldSimple w:instr=" DOCVARIABLE att_zakl \* MERGEFORMAT " w:fldLock="1">
        <w:r w:rsidRPr="00932569">
          <w:rPr>
            <w:bCs/>
          </w:rPr>
          <w:t>-</w:t>
        </w:r>
        <w:r w:rsidRPr="00932569">
          <w:t xml:space="preserve"> фактический уровень вредного фактора не соответствует гигиеническим нормативам;</w:t>
        </w:r>
      </w:fldSimple>
      <w:r w:rsidRPr="00932569">
        <w:br/>
        <w:t xml:space="preserve">- класс (подкласс) условий труда - </w:t>
      </w:r>
      <w:fldSimple w:instr=" DOCVARIABLE class \* MERGEFORMAT " w:fldLock="1">
        <w:r w:rsidRPr="00932569">
          <w:t>3.1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8.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830D59">
      <w:pPr>
        <w:spacing w:before="120"/>
      </w:pPr>
    </w:p>
    <w:p w:rsidR="00932569" w:rsidRPr="00932569" w:rsidRDefault="009254FA" w:rsidP="009A2489">
      <w:pPr>
        <w:sectPr w:rsidR="00932569" w:rsidRPr="00932569" w:rsidSect="00932569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r w:rsidRPr="00932569">
        <w:fldChar w:fldCharType="end"/>
      </w:r>
    </w:p>
    <w:p w:rsidR="00932569" w:rsidRPr="00932569" w:rsidRDefault="009254FA" w:rsidP="009A2489">
      <w:pPr>
        <w:rPr>
          <w:sz w:val="20"/>
          <w:szCs w:val="20"/>
        </w:rPr>
      </w:pPr>
      <w:r w:rsidRPr="00932569">
        <w:lastRenderedPageBreak/>
        <w:fldChar w:fldCharType="begin"/>
      </w:r>
      <w:r w:rsidR="00932569" w:rsidRPr="00932569">
        <w:instrText xml:space="preserve"> INCLUDETEXT  "\\\\DESKTOP-NTLD2SF\\Users\\Obmennik\\Desktop\\Obmennik\\АТТЕСТАЦИЯ 5.1\\БАЗЫ СОУТ\\(01) 2021\\130 МКДОУ Детский сад Солнышко\\ARMv51_files\\765305B73A1C403D860DF14952438EFE\\Тяжесть.docx" \!  \* MERGEFORMAT </w:instrText>
      </w:r>
      <w:r w:rsidRPr="00932569">
        <w:fldChar w:fldCharType="separat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037"/>
        <w:gridCol w:w="2038"/>
      </w:tblGrid>
      <w:tr w:rsidR="00932569" w:rsidRPr="00932569" w:rsidTr="004D2EF1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Общество с ограниченной ответственностью "Центр безопасности труда"; Регистрационный номер - 352 от 10.08.2016</w:t>
            </w:r>
          </w:p>
        </w:tc>
      </w:tr>
      <w:tr w:rsidR="00932569" w:rsidRPr="00932569" w:rsidTr="004D2EF1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 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932569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932569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932569" w:rsidRPr="00932569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Уникальный номер записи об аккредитации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932569" w:rsidRPr="00932569" w:rsidTr="004D2EF1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RA.RU.21ЦБ02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15.06.2016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4D2EF1">
            <w:pPr>
              <w:jc w:val="center"/>
              <w:rPr>
                <w:color w:val="000000"/>
                <w:sz w:val="18"/>
                <w:szCs w:val="18"/>
              </w:rPr>
            </w:pPr>
            <w:r w:rsidRPr="00932569"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32569" w:rsidRPr="00932569" w:rsidRDefault="00932569" w:rsidP="004D2EF1">
      <w:pPr>
        <w:pStyle w:val="1"/>
      </w:pPr>
    </w:p>
    <w:p w:rsidR="00932569" w:rsidRPr="00932569" w:rsidRDefault="00932569" w:rsidP="00367816">
      <w:pPr>
        <w:pStyle w:val="1"/>
      </w:pPr>
      <w:r w:rsidRPr="00932569">
        <w:t>ПРОТОКОЛ</w:t>
      </w:r>
      <w:r w:rsidRPr="00932569">
        <w:rPr>
          <w:caps/>
        </w:rPr>
        <w:br/>
      </w:r>
      <w:r w:rsidRPr="00932569">
        <w:t>проведения исследований (испытаний) и измерений тяжести трудового процесса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555"/>
      </w:tblGrid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r w:rsidRPr="00932569">
              <w:t>№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569" w:rsidRPr="00932569" w:rsidRDefault="00932569" w:rsidP="003678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2569">
              <w:rPr>
                <w:bCs/>
                <w:color w:val="000000"/>
                <w:sz w:val="20"/>
                <w:szCs w:val="20"/>
              </w:rPr>
              <w:t>2- ТЖ</w:t>
            </w:r>
          </w:p>
        </w:tc>
      </w:tr>
      <w:tr w:rsidR="00932569" w:rsidRPr="00932569" w:rsidTr="00FB001B">
        <w:trPr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3678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69" w:rsidRPr="00932569" w:rsidRDefault="00932569" w:rsidP="00883461">
            <w:pPr>
              <w:pStyle w:val="ad"/>
              <w:rPr>
                <w:bCs/>
              </w:rPr>
            </w:pPr>
            <w:r w:rsidRPr="00932569">
              <w:rPr>
                <w:vertAlign w:val="superscript"/>
              </w:rPr>
              <w:t>(идентификационный номер протокола)</w:t>
            </w:r>
          </w:p>
        </w:tc>
      </w:tr>
    </w:tbl>
    <w:p w:rsidR="00932569" w:rsidRPr="00932569" w:rsidRDefault="00932569" w:rsidP="00AD14A4">
      <w:r w:rsidRPr="00932569">
        <w:rPr>
          <w:rStyle w:val="a7"/>
        </w:rPr>
        <w:t>1. Дата проведения измерений (оценки):</w:t>
      </w:r>
      <w:r w:rsidRPr="00932569">
        <w:t xml:space="preserve"> </w:t>
      </w:r>
      <w:fldSimple w:instr=" DOCVARIABLE izm_date \* MERGEFORMAT " w:fldLock="1">
        <w:r w:rsidRPr="00932569">
          <w:t xml:space="preserve">20.08.2021 </w:t>
        </w:r>
      </w:fldSimple>
    </w:p>
    <w:p w:rsidR="00932569" w:rsidRPr="00932569" w:rsidRDefault="00932569" w:rsidP="002A1163">
      <w:pPr>
        <w:pStyle w:val="a6"/>
      </w:pPr>
      <w:r w:rsidRPr="00932569">
        <w:t>2. Сведения о работодателе:</w:t>
      </w:r>
    </w:p>
    <w:p w:rsidR="00932569" w:rsidRPr="00932569" w:rsidRDefault="00932569" w:rsidP="002A1163">
      <w:r w:rsidRPr="00932569">
        <w:t>2.1. Наименование работодателя:</w:t>
      </w:r>
      <w:r w:rsidRPr="00932569">
        <w:rPr>
          <w:rStyle w:val="a9"/>
        </w:rPr>
        <w:t xml:space="preserve"> </w:t>
      </w:r>
      <w:fldSimple w:instr=" DOCVARIABLE rbtd_name \* MERGEFORMAT " w:fldLock="1">
        <w:r w:rsidRPr="00932569">
          <w:rPr>
            <w:rStyle w:val="a9"/>
          </w:rPr>
          <w:t xml:space="preserve">Муниципальное казенное дошкольное образовательное учреждение «Детский сад «Солнышко» села Амурзет» 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2.2. Место нахождения и место осуществления деятельности работодателя:</w:t>
      </w:r>
      <w:r w:rsidRPr="00932569">
        <w:rPr>
          <w:rStyle w:val="a9"/>
        </w:rPr>
        <w:t xml:space="preserve"> </w:t>
      </w:r>
      <w:fldSimple w:instr=" DOCVARIABLE rbtd_adr \* MERGEFORMAT " w:fldLock="1">
        <w:r w:rsidRPr="00932569">
          <w:rPr>
            <w:rStyle w:val="a9"/>
          </w:rPr>
          <w:t xml:space="preserve">679230, ЕАО, Октябрьский район, с. Амурзет, ул. Калинина, 61а 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2.3. Наименование структурного подразделения:</w:t>
      </w:r>
      <w:r w:rsidRPr="00932569">
        <w:rPr>
          <w:rStyle w:val="a9"/>
        </w:rPr>
        <w:t xml:space="preserve"> </w:t>
      </w:r>
      <w:fldSimple w:instr=" DOCVARIABLE ceh_info \* MERGEFORMAT " w:fldLock="1">
        <w:r w:rsidRPr="00932569">
          <w:rPr>
            <w:rStyle w:val="a9"/>
          </w:rPr>
          <w:t xml:space="preserve"> Отсутствует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pPr>
        <w:pStyle w:val="a6"/>
      </w:pPr>
      <w:r w:rsidRPr="00932569">
        <w:t>3. Сведения о рабочем месте:</w:t>
      </w:r>
    </w:p>
    <w:p w:rsidR="00932569" w:rsidRPr="00932569" w:rsidRDefault="00932569" w:rsidP="002A1163">
      <w:r w:rsidRPr="00932569">
        <w:t>3.1. Номер рабочего места:</w:t>
      </w:r>
      <w:r w:rsidRPr="00932569">
        <w:rPr>
          <w:rStyle w:val="a9"/>
        </w:rPr>
        <w:t xml:space="preserve"> </w:t>
      </w:r>
      <w:fldSimple w:instr=" DOCVARIABLE rm_number \* MERGEFORMAT " w:fldLock="1">
        <w:r w:rsidRPr="00932569">
          <w:rPr>
            <w:u w:val="single"/>
          </w:rPr>
          <w:t xml:space="preserve"> 2</w:t>
        </w:r>
      </w:fldSimple>
      <w:r w:rsidRPr="00932569">
        <w:rPr>
          <w:rStyle w:val="a9"/>
        </w:rPr>
        <w:t> </w:t>
      </w:r>
    </w:p>
    <w:p w:rsidR="00932569" w:rsidRPr="00932569" w:rsidRDefault="00932569" w:rsidP="002A1163">
      <w:r w:rsidRPr="00932569">
        <w:t>3.2. Наименование рабочего места:</w:t>
      </w:r>
      <w:r w:rsidRPr="00932569">
        <w:rPr>
          <w:rStyle w:val="a9"/>
        </w:rPr>
        <w:t xml:space="preserve"> </w:t>
      </w:r>
      <w:fldSimple w:instr=" DOCVARIABLE rm_name \* MERGEFORMAT " w:fldLock="1">
        <w:r w:rsidRPr="00932569">
          <w:rPr>
            <w:rStyle w:val="a9"/>
          </w:rPr>
          <w:t xml:space="preserve"> Повар </w:t>
        </w:r>
      </w:fldSimple>
    </w:p>
    <w:p w:rsidR="00932569" w:rsidRPr="00932569" w:rsidRDefault="00932569" w:rsidP="002A1163">
      <w:r w:rsidRPr="00932569">
        <w:t>3.3. Код по ОК 016-94:</w:t>
      </w:r>
      <w:r w:rsidRPr="00932569">
        <w:rPr>
          <w:rStyle w:val="a9"/>
        </w:rPr>
        <w:t xml:space="preserve"> </w:t>
      </w:r>
      <w:fldSimple w:instr=" DOCVARIABLE codeok \* MERGEFORMAT " w:fldLock="1">
        <w:r w:rsidRPr="00932569">
          <w:rPr>
            <w:rStyle w:val="a9"/>
          </w:rPr>
          <w:t xml:space="preserve"> 16675 </w:t>
        </w:r>
      </w:fldSimple>
      <w:r w:rsidRPr="00932569">
        <w:rPr>
          <w:rStyle w:val="a9"/>
        </w:rPr>
        <w:t> </w:t>
      </w:r>
    </w:p>
    <w:p w:rsidR="00932569" w:rsidRPr="00932569" w:rsidRDefault="00932569" w:rsidP="0092778A">
      <w:pPr>
        <w:pStyle w:val="a6"/>
      </w:pPr>
      <w:r w:rsidRPr="00932569">
        <w:t xml:space="preserve">4. Сведения о средствах измерения: </w:t>
      </w:r>
      <w:fldSimple w:instr=" DOCVARIABLE izm_tools \* MERGEFORMAT " w:fldLock="1">
        <w:r w:rsidRPr="00932569">
          <w:t xml:space="preserve">    </w:t>
        </w:r>
      </w:fldSimple>
    </w:p>
    <w:tbl>
      <w:tblPr>
        <w:tblW w:w="10027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559"/>
        <w:gridCol w:w="1701"/>
        <w:gridCol w:w="1559"/>
      </w:tblGrid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Наименование средства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Заводской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№ свидетельства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Действительно до: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Угломеры с нониусом 4УМ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1673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31967/202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29.11.2021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Динамометры общего назначения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41975/202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27.10.2022</w:t>
            </w:r>
          </w:p>
        </w:tc>
      </w:tr>
      <w:tr w:rsidR="00144204" w:rsidRPr="00932569" w:rsidTr="00144204">
        <w:trPr>
          <w:jc w:val="center"/>
        </w:trPr>
        <w:tc>
          <w:tcPr>
            <w:tcW w:w="5208" w:type="dxa"/>
            <w:shd w:val="clear" w:color="auto" w:fill="auto"/>
            <w:vAlign w:val="center"/>
          </w:tcPr>
          <w:p w:rsidR="00932569" w:rsidRPr="00932569" w:rsidRDefault="00932569" w:rsidP="00144204">
            <w:pPr>
              <w:pStyle w:val="a8"/>
              <w:jc w:val="left"/>
            </w:pPr>
            <w:r w:rsidRPr="00932569">
              <w:t>Рулетки измерительные металлические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31886/202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569" w:rsidRPr="00932569" w:rsidRDefault="00932569" w:rsidP="00883461">
            <w:pPr>
              <w:pStyle w:val="a8"/>
            </w:pPr>
            <w:r w:rsidRPr="00932569">
              <w:t>17.11.2021</w:t>
            </w:r>
          </w:p>
        </w:tc>
      </w:tr>
    </w:tbl>
    <w:p w:rsidR="00932569" w:rsidRPr="00932569" w:rsidRDefault="00932569" w:rsidP="0092778A">
      <w:pPr>
        <w:pStyle w:val="a6"/>
      </w:pPr>
      <w:r w:rsidRPr="00932569">
        <w:t>5. НД, устанавливающие метод проведения измерений и оценок и регламентирующие ПДК, ПДУ, нормативные значения измеряемого и оцениваемого фактора:</w:t>
      </w:r>
    </w:p>
    <w:p w:rsidR="00932569" w:rsidRPr="00932569" w:rsidRDefault="009254FA" w:rsidP="00AD14A4">
      <w:r w:rsidRPr="00932569">
        <w:fldChar w:fldCharType="begin" w:fldLock="1"/>
      </w:r>
      <w:r w:rsidR="00932569" w:rsidRPr="00932569">
        <w:instrText xml:space="preserve"> DOCVARIABLE izm_nd_new \* MERGEFORMAT </w:instrText>
      </w:r>
      <w:r w:rsidRPr="00932569">
        <w:fldChar w:fldCharType="separate"/>
      </w:r>
      <w:r w:rsidR="00932569" w:rsidRPr="00932569">
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32569" w:rsidRPr="00932569" w:rsidRDefault="00932569" w:rsidP="00AD14A4">
      <w:r w:rsidRPr="00932569">
        <w:t>- «Методика проведения специальной оценки условий труда. Приложение N1» (Утв. приказом Министерства труда и социальной защиты РФ N 33н от 24 января 2014 г.).</w:t>
      </w:r>
      <w:r w:rsidR="009254FA" w:rsidRPr="00932569">
        <w:fldChar w:fldCharType="end"/>
      </w:r>
    </w:p>
    <w:p w:rsidR="00932569" w:rsidRPr="00932569" w:rsidRDefault="00932569" w:rsidP="005859B9">
      <w:pPr>
        <w:pStyle w:val="a6"/>
      </w:pPr>
      <w:r w:rsidRPr="00932569">
        <w:t xml:space="preserve">6. Краткое описание выполняемой работы: </w:t>
      </w:r>
    </w:p>
    <w:p w:rsidR="00932569" w:rsidRPr="00932569" w:rsidRDefault="009254FA" w:rsidP="005859B9">
      <w:fldSimple w:instr=" DOCVARIABLE operac \* MERGEFORMAT " w:fldLock="1">
        <w:r w:rsidR="00932569" w:rsidRPr="00932569">
          <w:t xml:space="preserve"> Приготовление пищи согласно меню-раскладки </w:t>
        </w:r>
      </w:fldSimple>
    </w:p>
    <w:p w:rsidR="00932569" w:rsidRPr="00932569" w:rsidRDefault="00932569" w:rsidP="005859B9">
      <w:pPr>
        <w:pStyle w:val="a6"/>
      </w:pPr>
      <w:r w:rsidRPr="00932569">
        <w:t>7. Фактические и нормативные значения измеряемых параметров:</w:t>
      </w:r>
    </w:p>
    <w:tbl>
      <w:tblPr>
        <w:tblW w:w="10024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3828"/>
        <w:gridCol w:w="2438"/>
        <w:gridCol w:w="2438"/>
        <w:gridCol w:w="1320"/>
      </w:tblGrid>
      <w:tr w:rsidR="00932569" w:rsidRPr="00932569" w:rsidTr="005859B9">
        <w:trPr>
          <w:cantSplit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Показатели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Фактическое значение тяжести трудового процесса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Допустимое значение тяжести трудового процесса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Класс условий труда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1.Физическая динамическая  нагрузка за рабочий день (смену), кг</w:t>
            </w:r>
            <w:r w:rsidRPr="00932569">
              <w:t>·</w:t>
            </w:r>
            <w:r w:rsidRPr="00932569">
              <w:rPr>
                <w:b/>
                <w:sz w:val="18"/>
                <w:szCs w:val="18"/>
              </w:rPr>
              <w:t>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1.1. При региональной нагрузке  при перемещении груза на расстояние до 1 м: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 xml:space="preserve">1.2. При общей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1.2.1. При перемещении груза на расстояние от 1 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2569">
                <w:rPr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1.2.1.1.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4; 2; 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1.2.1.2.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2; 3; 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 xml:space="preserve">1.2.2. При перемещении груза на расстояние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32569">
                <w:rPr>
                  <w:b/>
                  <w:sz w:val="18"/>
                  <w:szCs w:val="18"/>
                </w:rPr>
                <w:t>5 м</w:t>
              </w:r>
            </w:smartTag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28000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1.2.2.1. Расстояние перемещения (м)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1.2.2.2. Количество перемещений (раз)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1.3. Общая физическая динамическая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lastRenderedPageBreak/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15000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1.3.1 Среднее расстояние перемещения груза ( в м.)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2. Масса поднимаемого и перемещаемого груза вручную, кг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2.1. Подъем и перемещение (разовое) тяжести при чередовании с другой работой (до 2-х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2.2. Подъем и перемещение тяжести постоянно в течение рабочего дня (смены) (более 2 раз в час):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2.3. Суммарная масса грузов, перемещаемых в течение каждого часа смены, в том числе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2.3.1. С рабочей поверхности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350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2.3.2. С пола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175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3. Стереотипные рабочие движения, количество за рабочий день (смену), единиц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3.1. При локальной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40000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 xml:space="preserve">3.2. При региональной нагрузке 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4. Статическая нагрузка - величина статической нагрузки за рабочий день (смену) при удержании груза, приложении усилий, кгс</w:t>
            </w:r>
            <w:r w:rsidRPr="00932569">
              <w:t>·</w:t>
            </w:r>
            <w:r w:rsidRPr="00932569">
              <w:rPr>
                <w:b/>
                <w:sz w:val="18"/>
                <w:szCs w:val="18"/>
              </w:rPr>
              <w:t>с)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4.1. Одной рукой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4.2. Двумя руками: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7000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42000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4.3. С участием мышц корпуса и ног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4.4. Общая статическая нагрузка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для женщин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27000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C02263">
        <w:trPr>
          <w:cantSplit/>
          <w:trHeight w:val="33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C02263">
            <w:pPr>
              <w:pStyle w:val="a4"/>
              <w:jc w:val="left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5. Рабочая поза (рабочее положение тела работника в течение рабочего дня (смены)), % смены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2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5.1. Свободная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5.2. Стоя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5.3. Неудобная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5.4. Фиксированная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5.5. Вынужденная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5.6. Поза «сидя» без перерывов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6. Наклоны корпуса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Наклоны корпуса тела работника более 30</w:t>
            </w:r>
            <w:r w:rsidRPr="00932569">
              <w:rPr>
                <w:sz w:val="18"/>
                <w:szCs w:val="18"/>
                <w:vertAlign w:val="superscript"/>
              </w:rPr>
              <w:t>О</w:t>
            </w:r>
            <w:r w:rsidRPr="00932569">
              <w:rPr>
                <w:sz w:val="18"/>
                <w:szCs w:val="18"/>
              </w:rPr>
              <w:t>, количество за рабочий день (смену)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b/>
                <w:sz w:val="18"/>
                <w:szCs w:val="18"/>
              </w:rPr>
              <w:t>7. Перемещения работника в пространстве, обусловленные технологическим процессом, км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b/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7.1. По горизонтали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5859B9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7.2. По вертикали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не характерен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2.5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5859B9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  <w:tr w:rsidR="00932569" w:rsidRPr="00932569" w:rsidTr="007E12AC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7.3. Суммарное перемещение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до 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569" w:rsidRPr="00932569" w:rsidRDefault="00932569" w:rsidP="007E12AC">
            <w:pPr>
              <w:pStyle w:val="a4"/>
              <w:jc w:val="center"/>
              <w:rPr>
                <w:sz w:val="18"/>
                <w:szCs w:val="18"/>
              </w:rPr>
            </w:pPr>
            <w:r w:rsidRPr="00932569">
              <w:rPr>
                <w:sz w:val="18"/>
                <w:szCs w:val="18"/>
              </w:rPr>
              <w:t>1</w:t>
            </w:r>
          </w:p>
        </w:tc>
      </w:tr>
    </w:tbl>
    <w:p w:rsidR="00932569" w:rsidRPr="00932569" w:rsidRDefault="00932569" w:rsidP="00367816"/>
    <w:p w:rsidR="00932569" w:rsidRPr="00932569" w:rsidRDefault="00932569" w:rsidP="00D76DF8">
      <w:r w:rsidRPr="00932569">
        <w:rPr>
          <w:b/>
          <w:color w:val="000000"/>
        </w:rPr>
        <w:t>8. Заключение:</w:t>
      </w:r>
      <w:r w:rsidRPr="00932569">
        <w:rPr>
          <w:b/>
          <w:color w:val="000000"/>
        </w:rPr>
        <w:br/>
      </w:r>
      <w:fldSimple w:instr=" DOCVARIABLE att_zakl \* MERGEFORMAT " w:fldLock="1">
        <w:r w:rsidRPr="00932569">
          <w:rPr>
            <w:bCs/>
          </w:rPr>
          <w:t>-</w:t>
        </w:r>
        <w:r w:rsidRPr="00932569">
          <w:t xml:space="preserve"> фактический уровень вредного фактора соответствует гигиеническим нормативам;</w:t>
        </w:r>
      </w:fldSimple>
      <w:r w:rsidRPr="00932569">
        <w:br/>
        <w:t xml:space="preserve">- класс условий труда - </w:t>
      </w:r>
      <w:fldSimple w:instr=" DOCVARIABLE class \* MERGEFORMAT " w:fldLock="1">
        <w:r w:rsidRPr="00932569">
          <w:t xml:space="preserve"> 2 </w:t>
        </w:r>
      </w:fldSimple>
    </w:p>
    <w:p w:rsidR="00932569" w:rsidRPr="00932569" w:rsidRDefault="00932569" w:rsidP="00367816">
      <w:pPr>
        <w:spacing w:before="120"/>
        <w:rPr>
          <w:rStyle w:val="a7"/>
        </w:rPr>
      </w:pPr>
      <w:r w:rsidRPr="00932569">
        <w:rPr>
          <w:rStyle w:val="a7"/>
        </w:rPr>
        <w:t>9. Эксперт(ы) по проведению специальной оценки условий труда:</w:t>
      </w:r>
    </w:p>
    <w:tbl>
      <w:tblPr>
        <w:tblW w:w="10204" w:type="dxa"/>
        <w:tblLayout w:type="fixed"/>
        <w:tblLook w:val="01E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144204" w:rsidRPr="00932569" w:rsidTr="00144204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5579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Эксперт по СОУТ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569" w:rsidRPr="00932569" w:rsidRDefault="00932569" w:rsidP="00AA46ED">
            <w:pPr>
              <w:pStyle w:val="a8"/>
            </w:pPr>
            <w:r w:rsidRPr="00932569">
              <w:t>Коржунова Татьяна Витальевна</w:t>
            </w:r>
          </w:p>
        </w:tc>
      </w:tr>
      <w:tr w:rsidR="00144204" w:rsidRPr="00932569" w:rsidTr="00144204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32569" w:rsidRPr="00144204" w:rsidRDefault="00932569" w:rsidP="00AA46ED">
            <w:pPr>
              <w:pStyle w:val="a8"/>
              <w:rPr>
                <w:b/>
                <w:vertAlign w:val="superscript"/>
              </w:rPr>
            </w:pPr>
            <w:r w:rsidRPr="00144204">
              <w:rPr>
                <w:vertAlign w:val="superscript"/>
              </w:rPr>
              <w:t>(Ф.И.О.)</w:t>
            </w:r>
          </w:p>
        </w:tc>
      </w:tr>
    </w:tbl>
    <w:p w:rsidR="00932569" w:rsidRPr="00932569" w:rsidRDefault="00932569" w:rsidP="00B617C4">
      <w:pPr>
        <w:spacing w:before="120"/>
      </w:pPr>
    </w:p>
    <w:p w:rsidR="007D1852" w:rsidRPr="00932569" w:rsidRDefault="009254FA" w:rsidP="009A2489">
      <w:r w:rsidRPr="00932569">
        <w:lastRenderedPageBreak/>
        <w:fldChar w:fldCharType="end"/>
      </w:r>
      <w:bookmarkStart w:id="98" w:name="_GoBack"/>
      <w:bookmarkEnd w:id="98"/>
    </w:p>
    <w:sectPr w:rsidR="007D1852" w:rsidRPr="00932569" w:rsidSect="0093256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E1" w:rsidRDefault="001103E1" w:rsidP="00932569">
      <w:r>
        <w:separator/>
      </w:r>
    </w:p>
  </w:endnote>
  <w:endnote w:type="continuationSeparator" w:id="1">
    <w:p w:rsidR="001103E1" w:rsidRDefault="001103E1" w:rsidP="0093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76" w:rsidRDefault="001103E1">
    <w:pPr>
      <w:pStyle w:val="a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CB" w:rsidRDefault="001103E1">
    <w:pPr>
      <w:pStyle w:val="a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76" w:rsidRDefault="001103E1">
    <w:pPr>
      <w:pStyle w:val="a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22" w:rsidRDefault="001103E1">
    <w:pPr>
      <w:pStyle w:val="a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0" w:rsidRDefault="001103E1">
    <w:pPr>
      <w:pStyle w:val="a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AC" w:rsidRDefault="001103E1">
    <w:pPr>
      <w:pStyle w:val="a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0" w:rsidRDefault="001103E1">
    <w:pPr>
      <w:pStyle w:val="a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0" w:rsidRDefault="001103E1">
    <w:pPr>
      <w:pStyle w:val="a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9D" w:rsidRDefault="001103E1">
    <w:pPr>
      <w:pStyle w:val="a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0" w:rsidRDefault="001103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22" w:rsidRDefault="001103E1">
    <w:pPr>
      <w:pStyle w:val="a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4" w:rsidRDefault="001103E1">
    <w:pPr>
      <w:pStyle w:val="a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CB" w:rsidRDefault="001103E1">
    <w:pPr>
      <w:pStyle w:val="a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4" w:rsidRDefault="001103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D" w:rsidRDefault="001103E1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AC" w:rsidRDefault="001103E1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D" w:rsidRDefault="001103E1">
    <w:pPr>
      <w:pStyle w:val="a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4" w:rsidRDefault="001103E1">
    <w:pPr>
      <w:pStyle w:val="a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9D" w:rsidRDefault="001103E1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4" w:rsidRDefault="00110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E1" w:rsidRDefault="001103E1" w:rsidP="00932569">
      <w:r>
        <w:separator/>
      </w:r>
    </w:p>
  </w:footnote>
  <w:footnote w:type="continuationSeparator" w:id="1">
    <w:p w:rsidR="001103E1" w:rsidRDefault="001103E1" w:rsidP="0093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76" w:rsidRDefault="001103E1">
    <w:pPr>
      <w:pStyle w:val="a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76" w:rsidRDefault="001103E1">
    <w:pPr>
      <w:pStyle w:val="a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76" w:rsidRDefault="001103E1">
    <w:pPr>
      <w:pStyle w:val="a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e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0" w:rsidRDefault="001103E1">
    <w:pPr>
      <w:pStyle w:val="a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0" w:rsidRDefault="001103E1">
    <w:pPr>
      <w:pStyle w:val="ae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90" w:rsidRDefault="001103E1">
    <w:pPr>
      <w:pStyle w:val="ae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0" w:rsidRDefault="001103E1">
    <w:pPr>
      <w:pStyle w:val="ae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0" w:rsidRDefault="001103E1">
    <w:pPr>
      <w:pStyle w:val="ae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50" w:rsidRDefault="001103E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e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4" w:rsidRDefault="001103E1">
    <w:pPr>
      <w:pStyle w:val="ae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4" w:rsidRDefault="001103E1">
    <w:pPr>
      <w:pStyle w:val="ae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4" w:rsidRDefault="001103E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69" w:rsidRDefault="00932569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D" w:rsidRDefault="001103E1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D" w:rsidRDefault="001103E1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7D" w:rsidRDefault="001103E1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4" w:rsidRDefault="001103E1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4" w:rsidRDefault="001103E1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4" w:rsidRDefault="001103E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" w:val="    "/>
    <w:docVar w:name="att_org_adr" w:val="634012, г. Томск, ул. Елизаровых, д. 35, помещение 18, помещение 19, помещение 45-47"/>
    <w:docVar w:name="att_org_name" w:val="Общество с ограниченной ответственностью &quot;Центр безопасности труда&quot;"/>
    <w:docVar w:name="att_org_reg_date" w:val="10.08.2016"/>
    <w:docVar w:name="att_org_reg_num" w:val="352"/>
    <w:docVar w:name="boss_fio" w:val="Носов Иван Алексеевич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Карта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932569"/>
    <w:rsid w:val="0005566C"/>
    <w:rsid w:val="000A6253"/>
    <w:rsid w:val="001103E1"/>
    <w:rsid w:val="00144204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2B6D"/>
    <w:rsid w:val="0069682B"/>
    <w:rsid w:val="00717C9F"/>
    <w:rsid w:val="007262F1"/>
    <w:rsid w:val="00743B16"/>
    <w:rsid w:val="0075536E"/>
    <w:rsid w:val="007566DD"/>
    <w:rsid w:val="007D1852"/>
    <w:rsid w:val="008E68DE"/>
    <w:rsid w:val="0090588D"/>
    <w:rsid w:val="009254FA"/>
    <w:rsid w:val="00932569"/>
    <w:rsid w:val="009A2489"/>
    <w:rsid w:val="00A67754"/>
    <w:rsid w:val="00A91908"/>
    <w:rsid w:val="00AA4551"/>
    <w:rsid w:val="00AD7C32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2569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2569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932569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32569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932569"/>
    <w:pPr>
      <w:jc w:val="center"/>
    </w:pPr>
    <w:rPr>
      <w:sz w:val="20"/>
      <w:szCs w:val="20"/>
    </w:rPr>
  </w:style>
  <w:style w:type="character" w:customStyle="1" w:styleId="a9">
    <w:name w:val="Поле"/>
    <w:rsid w:val="00932569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9325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32569"/>
    <w:rPr>
      <w:sz w:val="24"/>
      <w:szCs w:val="24"/>
    </w:rPr>
  </w:style>
  <w:style w:type="character" w:styleId="ac">
    <w:name w:val="page number"/>
    <w:rsid w:val="00932569"/>
  </w:style>
  <w:style w:type="paragraph" w:customStyle="1" w:styleId="ad">
    <w:name w:val="Подписи"/>
    <w:basedOn w:val="a"/>
    <w:rsid w:val="00932569"/>
    <w:pPr>
      <w:jc w:val="center"/>
    </w:pPr>
    <w:rPr>
      <w:szCs w:val="20"/>
    </w:rPr>
  </w:style>
  <w:style w:type="paragraph" w:styleId="ae">
    <w:name w:val="header"/>
    <w:basedOn w:val="a"/>
    <w:link w:val="af"/>
    <w:rsid w:val="009325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32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header" Target="header2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3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att-support.ru</Company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creator>Admin</dc:creator>
  <cp:lastModifiedBy>1</cp:lastModifiedBy>
  <cp:revision>3</cp:revision>
  <dcterms:created xsi:type="dcterms:W3CDTF">2021-09-07T06:46:00Z</dcterms:created>
  <dcterms:modified xsi:type="dcterms:W3CDTF">2022-02-07T01:08:00Z</dcterms:modified>
</cp:coreProperties>
</file>