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9B" w:rsidRDefault="009705C3" w:rsidP="004A607E">
      <w:pPr>
        <w:spacing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848350" cy="4591050"/>
            <wp:effectExtent l="19050" t="0" r="0" b="0"/>
            <wp:docPr id="1" name="Рисунок 1" descr="img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865"/>
                    <pic:cNvPicPr>
                      <a:picLocks noChangeAspect="1" noChangeArrowheads="1"/>
                    </pic:cNvPicPr>
                  </pic:nvPicPr>
                  <pic:blipFill>
                    <a:blip r:embed="rId8" cstate="print"/>
                    <a:srcRect/>
                    <a:stretch>
                      <a:fillRect/>
                    </a:stretch>
                  </pic:blipFill>
                  <pic:spPr bwMode="auto">
                    <a:xfrm>
                      <a:off x="0" y="0"/>
                      <a:ext cx="5848350" cy="4591050"/>
                    </a:xfrm>
                    <a:prstGeom prst="rect">
                      <a:avLst/>
                    </a:prstGeom>
                    <a:noFill/>
                    <a:ln w="9525">
                      <a:noFill/>
                      <a:miter lim="800000"/>
                      <a:headEnd/>
                      <a:tailEnd/>
                    </a:ln>
                  </pic:spPr>
                </pic:pic>
              </a:graphicData>
            </a:graphic>
          </wp:inline>
        </w:drawing>
      </w:r>
    </w:p>
    <w:p w:rsidR="00643931" w:rsidRDefault="00643931" w:rsidP="00643931">
      <w:pPr>
        <w:jc w:val="center"/>
        <w:rPr>
          <w:rFonts w:ascii="Times New Roman" w:hAnsi="Times New Roman"/>
          <w:sz w:val="28"/>
          <w:szCs w:val="28"/>
        </w:rPr>
      </w:pPr>
    </w:p>
    <w:p w:rsidR="00643931" w:rsidRDefault="00643931" w:rsidP="00643931">
      <w:pPr>
        <w:tabs>
          <w:tab w:val="left" w:pos="3705"/>
        </w:tabs>
        <w:rPr>
          <w:rFonts w:ascii="Times New Roman" w:hAnsi="Times New Roman"/>
          <w:sz w:val="28"/>
          <w:szCs w:val="28"/>
        </w:rPr>
      </w:pPr>
      <w:r>
        <w:rPr>
          <w:rFonts w:ascii="Times New Roman" w:hAnsi="Times New Roman"/>
          <w:sz w:val="28"/>
          <w:szCs w:val="28"/>
        </w:rPr>
        <w:tab/>
      </w: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643931" w:rsidRDefault="00643931" w:rsidP="009F769B">
      <w:pPr>
        <w:tabs>
          <w:tab w:val="left" w:pos="3705"/>
        </w:tabs>
        <w:rPr>
          <w:rFonts w:ascii="Times New Roman" w:hAnsi="Times New Roman"/>
          <w:sz w:val="28"/>
          <w:szCs w:val="28"/>
        </w:rPr>
      </w:pPr>
    </w:p>
    <w:p w:rsidR="00643931" w:rsidRDefault="00643931" w:rsidP="00643931">
      <w:pPr>
        <w:tabs>
          <w:tab w:val="left" w:pos="3705"/>
        </w:tabs>
        <w:jc w:val="center"/>
        <w:rPr>
          <w:rFonts w:ascii="Times New Roman" w:hAnsi="Times New Roman"/>
          <w:sz w:val="28"/>
          <w:szCs w:val="28"/>
        </w:rPr>
      </w:pPr>
    </w:p>
    <w:p w:rsidR="003E345F" w:rsidRDefault="003E345F" w:rsidP="003E345F">
      <w:pPr>
        <w:tabs>
          <w:tab w:val="left" w:pos="3705"/>
        </w:tabs>
        <w:jc w:val="center"/>
        <w:rPr>
          <w:rFonts w:ascii="Times New Roman" w:hAnsi="Times New Roman"/>
          <w:sz w:val="28"/>
          <w:szCs w:val="28"/>
        </w:rPr>
      </w:pPr>
      <w:r>
        <w:rPr>
          <w:rFonts w:ascii="Times New Roman" w:hAnsi="Times New Roman"/>
          <w:sz w:val="28"/>
          <w:szCs w:val="28"/>
        </w:rPr>
        <w:t>Содержание</w:t>
      </w:r>
    </w:p>
    <w:p w:rsidR="003E345F" w:rsidRDefault="00291B3D" w:rsidP="00291B3D">
      <w:pPr>
        <w:pStyle w:val="a4"/>
        <w:ind w:left="142"/>
        <w:jc w:val="both"/>
        <w:rPr>
          <w:rFonts w:ascii="Times New Roman" w:hAnsi="Times New Roman"/>
          <w:sz w:val="28"/>
          <w:szCs w:val="28"/>
        </w:rPr>
      </w:pPr>
      <w:r>
        <w:rPr>
          <w:rFonts w:ascii="Times New Roman" w:hAnsi="Times New Roman"/>
          <w:sz w:val="28"/>
          <w:szCs w:val="28"/>
          <w:lang w:val="en-US"/>
        </w:rPr>
        <w:t>I</w:t>
      </w:r>
      <w:r w:rsidRPr="00291B3D">
        <w:rPr>
          <w:rFonts w:ascii="Times New Roman" w:hAnsi="Times New Roman"/>
          <w:sz w:val="28"/>
          <w:szCs w:val="28"/>
        </w:rPr>
        <w:t>.</w:t>
      </w:r>
      <w:r w:rsidR="003E345F">
        <w:rPr>
          <w:rFonts w:ascii="Times New Roman" w:hAnsi="Times New Roman"/>
          <w:sz w:val="28"/>
          <w:szCs w:val="28"/>
        </w:rPr>
        <w:t>Аналитическая часть……………………………………………</w:t>
      </w:r>
      <w:r w:rsidR="00F50D44">
        <w:rPr>
          <w:rFonts w:ascii="Times New Roman" w:hAnsi="Times New Roman"/>
          <w:sz w:val="28"/>
          <w:szCs w:val="28"/>
        </w:rPr>
        <w:t>……</w:t>
      </w:r>
      <w:r w:rsidR="001965DF">
        <w:rPr>
          <w:rFonts w:ascii="Times New Roman" w:hAnsi="Times New Roman"/>
          <w:sz w:val="28"/>
          <w:szCs w:val="28"/>
        </w:rPr>
        <w:t>…</w:t>
      </w:r>
      <w:r>
        <w:rPr>
          <w:rFonts w:ascii="Times New Roman" w:hAnsi="Times New Roman"/>
          <w:sz w:val="28"/>
          <w:szCs w:val="28"/>
        </w:rPr>
        <w:t>…...</w:t>
      </w:r>
      <w:r w:rsidR="003E345F">
        <w:rPr>
          <w:rFonts w:ascii="Times New Roman" w:hAnsi="Times New Roman"/>
          <w:sz w:val="28"/>
          <w:szCs w:val="28"/>
        </w:rPr>
        <w:t>3</w:t>
      </w:r>
    </w:p>
    <w:p w:rsidR="003E345F" w:rsidRDefault="003E345F" w:rsidP="00F50D44">
      <w:pPr>
        <w:pStyle w:val="a4"/>
        <w:ind w:left="0"/>
        <w:jc w:val="both"/>
        <w:rPr>
          <w:rFonts w:ascii="Times New Roman" w:hAnsi="Times New Roman"/>
          <w:sz w:val="28"/>
          <w:szCs w:val="28"/>
        </w:rPr>
      </w:pPr>
      <w:r>
        <w:rPr>
          <w:rFonts w:ascii="Times New Roman" w:hAnsi="Times New Roman"/>
          <w:sz w:val="28"/>
          <w:szCs w:val="28"/>
        </w:rPr>
        <w:t xml:space="preserve">1.1.Общие сведения об образовательном учреждении…………... </w:t>
      </w:r>
      <w:r w:rsidR="00F50D44">
        <w:rPr>
          <w:rFonts w:ascii="Times New Roman" w:hAnsi="Times New Roman"/>
          <w:sz w:val="28"/>
          <w:szCs w:val="28"/>
        </w:rPr>
        <w:t>…….</w:t>
      </w:r>
      <w:r>
        <w:rPr>
          <w:rFonts w:ascii="Times New Roman" w:hAnsi="Times New Roman"/>
          <w:sz w:val="28"/>
          <w:szCs w:val="28"/>
        </w:rPr>
        <w:t xml:space="preserve"> </w:t>
      </w:r>
      <w:r w:rsidR="00291B3D">
        <w:rPr>
          <w:rFonts w:ascii="Times New Roman" w:hAnsi="Times New Roman"/>
          <w:sz w:val="28"/>
          <w:szCs w:val="28"/>
        </w:rPr>
        <w:t>…</w:t>
      </w:r>
      <w:r>
        <w:rPr>
          <w:rFonts w:ascii="Times New Roman" w:hAnsi="Times New Roman"/>
          <w:sz w:val="28"/>
          <w:szCs w:val="28"/>
        </w:rPr>
        <w:t>3</w:t>
      </w:r>
    </w:p>
    <w:p w:rsidR="003E345F" w:rsidRDefault="003E345F" w:rsidP="00F50D44">
      <w:pPr>
        <w:pStyle w:val="a4"/>
        <w:ind w:left="0"/>
        <w:jc w:val="both"/>
        <w:rPr>
          <w:rFonts w:ascii="Times New Roman" w:hAnsi="Times New Roman"/>
          <w:sz w:val="28"/>
          <w:szCs w:val="28"/>
        </w:rPr>
      </w:pPr>
      <w:r>
        <w:rPr>
          <w:rFonts w:ascii="Times New Roman" w:hAnsi="Times New Roman"/>
          <w:sz w:val="28"/>
          <w:szCs w:val="28"/>
        </w:rPr>
        <w:t>1.2.Система управления образовательным учреждением…………</w:t>
      </w:r>
      <w:r w:rsidR="00F50D44">
        <w:rPr>
          <w:rFonts w:ascii="Times New Roman" w:hAnsi="Times New Roman"/>
          <w:sz w:val="28"/>
          <w:szCs w:val="28"/>
        </w:rPr>
        <w:t>………</w:t>
      </w:r>
      <w:r w:rsidR="00291B3D">
        <w:rPr>
          <w:rFonts w:ascii="Times New Roman" w:hAnsi="Times New Roman"/>
          <w:sz w:val="28"/>
          <w:szCs w:val="28"/>
        </w:rPr>
        <w:t>.</w:t>
      </w:r>
      <w:r w:rsidR="004857CE">
        <w:rPr>
          <w:rFonts w:ascii="Times New Roman" w:hAnsi="Times New Roman"/>
          <w:sz w:val="28"/>
          <w:szCs w:val="28"/>
        </w:rPr>
        <w:t>5</w:t>
      </w:r>
    </w:p>
    <w:p w:rsidR="003E345F" w:rsidRDefault="003E345F" w:rsidP="00F50D44">
      <w:pPr>
        <w:pStyle w:val="a4"/>
        <w:ind w:left="0"/>
        <w:jc w:val="both"/>
        <w:rPr>
          <w:rFonts w:ascii="Times New Roman" w:hAnsi="Times New Roman"/>
          <w:sz w:val="28"/>
          <w:szCs w:val="28"/>
        </w:rPr>
      </w:pPr>
      <w:r>
        <w:rPr>
          <w:rFonts w:ascii="Times New Roman" w:hAnsi="Times New Roman"/>
          <w:sz w:val="28"/>
          <w:szCs w:val="28"/>
        </w:rPr>
        <w:t>1.3.Образовательная деятельность…………………………………</w:t>
      </w:r>
      <w:r w:rsidR="001965DF">
        <w:rPr>
          <w:rFonts w:ascii="Times New Roman" w:hAnsi="Times New Roman"/>
          <w:sz w:val="28"/>
          <w:szCs w:val="28"/>
        </w:rPr>
        <w:t>.</w:t>
      </w:r>
      <w:r w:rsidR="00F50D44">
        <w:rPr>
          <w:rFonts w:ascii="Times New Roman" w:hAnsi="Times New Roman"/>
          <w:sz w:val="28"/>
          <w:szCs w:val="28"/>
        </w:rPr>
        <w:t>……….</w:t>
      </w:r>
      <w:r w:rsidR="00291B3D">
        <w:rPr>
          <w:rFonts w:ascii="Times New Roman" w:hAnsi="Times New Roman"/>
          <w:sz w:val="28"/>
          <w:szCs w:val="28"/>
        </w:rPr>
        <w:t>.</w:t>
      </w:r>
      <w:r w:rsidR="004857CE">
        <w:rPr>
          <w:rFonts w:ascii="Times New Roman" w:hAnsi="Times New Roman"/>
          <w:sz w:val="28"/>
          <w:szCs w:val="28"/>
        </w:rPr>
        <w:t>9</w:t>
      </w:r>
    </w:p>
    <w:p w:rsidR="003E345F" w:rsidRDefault="003E345F" w:rsidP="00F50D44">
      <w:pPr>
        <w:pStyle w:val="a4"/>
        <w:ind w:left="0"/>
        <w:jc w:val="both"/>
        <w:rPr>
          <w:rFonts w:ascii="Times New Roman" w:hAnsi="Times New Roman"/>
          <w:sz w:val="28"/>
          <w:szCs w:val="28"/>
        </w:rPr>
      </w:pPr>
      <w:r>
        <w:rPr>
          <w:rFonts w:ascii="Times New Roman" w:hAnsi="Times New Roman"/>
          <w:sz w:val="28"/>
          <w:szCs w:val="28"/>
        </w:rPr>
        <w:t>1.4.Содержание и качество</w:t>
      </w:r>
      <w:r w:rsidR="00F50D44">
        <w:rPr>
          <w:rFonts w:ascii="Times New Roman" w:hAnsi="Times New Roman"/>
          <w:sz w:val="28"/>
          <w:szCs w:val="28"/>
        </w:rPr>
        <w:t xml:space="preserve"> подготовки обучающихся………………</w:t>
      </w:r>
      <w:r w:rsidR="001965DF">
        <w:rPr>
          <w:rFonts w:ascii="Times New Roman" w:hAnsi="Times New Roman"/>
          <w:sz w:val="28"/>
          <w:szCs w:val="28"/>
        </w:rPr>
        <w:t>.</w:t>
      </w:r>
      <w:r w:rsidR="00F50D44">
        <w:rPr>
          <w:rFonts w:ascii="Times New Roman" w:hAnsi="Times New Roman"/>
          <w:sz w:val="28"/>
          <w:szCs w:val="28"/>
        </w:rPr>
        <w:t>…</w:t>
      </w:r>
      <w:r w:rsidR="00291B3D">
        <w:rPr>
          <w:rFonts w:ascii="Times New Roman" w:hAnsi="Times New Roman"/>
          <w:sz w:val="28"/>
          <w:szCs w:val="28"/>
        </w:rPr>
        <w:t>…</w:t>
      </w:r>
      <w:r w:rsidR="00F50D44">
        <w:rPr>
          <w:rFonts w:ascii="Times New Roman" w:hAnsi="Times New Roman"/>
          <w:sz w:val="28"/>
          <w:szCs w:val="28"/>
        </w:rPr>
        <w:t>19</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1.5.Внутренняя система оценки качества образования………………</w:t>
      </w:r>
      <w:r w:rsidR="001965DF">
        <w:rPr>
          <w:rFonts w:ascii="Times New Roman" w:hAnsi="Times New Roman"/>
          <w:sz w:val="28"/>
          <w:szCs w:val="28"/>
        </w:rPr>
        <w:t>.</w:t>
      </w:r>
      <w:r>
        <w:rPr>
          <w:rFonts w:ascii="Times New Roman" w:hAnsi="Times New Roman"/>
          <w:sz w:val="28"/>
          <w:szCs w:val="28"/>
        </w:rPr>
        <w:t>…</w:t>
      </w:r>
      <w:r w:rsidR="00291B3D">
        <w:rPr>
          <w:rFonts w:ascii="Times New Roman" w:hAnsi="Times New Roman"/>
          <w:sz w:val="28"/>
          <w:szCs w:val="28"/>
        </w:rPr>
        <w:t>...</w:t>
      </w:r>
      <w:r w:rsidR="004857CE">
        <w:rPr>
          <w:rFonts w:ascii="Times New Roman" w:hAnsi="Times New Roman"/>
          <w:sz w:val="28"/>
          <w:szCs w:val="28"/>
        </w:rPr>
        <w:t>23</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1.6.Кадровое обеспечение ………………………………………….. …</w:t>
      </w:r>
      <w:r w:rsidR="001965DF">
        <w:rPr>
          <w:rFonts w:ascii="Times New Roman" w:hAnsi="Times New Roman"/>
          <w:sz w:val="28"/>
          <w:szCs w:val="28"/>
        </w:rPr>
        <w:t>.</w:t>
      </w:r>
      <w:r>
        <w:rPr>
          <w:rFonts w:ascii="Times New Roman" w:hAnsi="Times New Roman"/>
          <w:sz w:val="28"/>
          <w:szCs w:val="28"/>
        </w:rPr>
        <w:t>…</w:t>
      </w:r>
      <w:r w:rsidR="001965DF">
        <w:rPr>
          <w:rFonts w:ascii="Times New Roman" w:hAnsi="Times New Roman"/>
          <w:sz w:val="28"/>
          <w:szCs w:val="28"/>
        </w:rPr>
        <w:t>.</w:t>
      </w:r>
      <w:r>
        <w:rPr>
          <w:rFonts w:ascii="Times New Roman" w:hAnsi="Times New Roman"/>
          <w:sz w:val="28"/>
          <w:szCs w:val="28"/>
        </w:rPr>
        <w:t>.</w:t>
      </w:r>
      <w:r w:rsidR="00291B3D">
        <w:rPr>
          <w:rFonts w:ascii="Times New Roman" w:hAnsi="Times New Roman"/>
          <w:sz w:val="28"/>
          <w:szCs w:val="28"/>
        </w:rPr>
        <w:t>.</w:t>
      </w:r>
      <w:r>
        <w:rPr>
          <w:rFonts w:ascii="Times New Roman" w:hAnsi="Times New Roman"/>
          <w:sz w:val="28"/>
          <w:szCs w:val="28"/>
        </w:rPr>
        <w:t>2</w:t>
      </w:r>
      <w:r w:rsidR="004857CE">
        <w:rPr>
          <w:rFonts w:ascii="Times New Roman" w:hAnsi="Times New Roman"/>
          <w:sz w:val="28"/>
          <w:szCs w:val="28"/>
        </w:rPr>
        <w:t>5</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1.7. Учебно-метод</w:t>
      </w:r>
      <w:r w:rsidR="001965DF">
        <w:rPr>
          <w:rFonts w:ascii="Times New Roman" w:hAnsi="Times New Roman"/>
          <w:sz w:val="28"/>
          <w:szCs w:val="28"/>
        </w:rPr>
        <w:t>ическое обеспечение……………………………..</w:t>
      </w:r>
      <w:r>
        <w:rPr>
          <w:rFonts w:ascii="Times New Roman" w:hAnsi="Times New Roman"/>
          <w:sz w:val="28"/>
          <w:szCs w:val="28"/>
        </w:rPr>
        <w:t>…</w:t>
      </w:r>
      <w:r w:rsidR="001965DF">
        <w:rPr>
          <w:rFonts w:ascii="Times New Roman" w:hAnsi="Times New Roman"/>
          <w:sz w:val="28"/>
          <w:szCs w:val="28"/>
        </w:rPr>
        <w:t>..</w:t>
      </w:r>
      <w:r>
        <w:rPr>
          <w:rFonts w:ascii="Times New Roman" w:hAnsi="Times New Roman"/>
          <w:sz w:val="28"/>
          <w:szCs w:val="28"/>
        </w:rPr>
        <w:t>…</w:t>
      </w:r>
      <w:r w:rsidR="001965DF">
        <w:rPr>
          <w:rFonts w:ascii="Times New Roman" w:hAnsi="Times New Roman"/>
          <w:sz w:val="28"/>
          <w:szCs w:val="28"/>
        </w:rPr>
        <w:t>.</w:t>
      </w:r>
      <w:r w:rsidR="00291B3D">
        <w:rPr>
          <w:rFonts w:ascii="Times New Roman" w:hAnsi="Times New Roman"/>
          <w:sz w:val="28"/>
          <w:szCs w:val="28"/>
        </w:rPr>
        <w:t>.</w:t>
      </w:r>
      <w:r>
        <w:rPr>
          <w:rFonts w:ascii="Times New Roman" w:hAnsi="Times New Roman"/>
          <w:sz w:val="28"/>
          <w:szCs w:val="28"/>
        </w:rPr>
        <w:t>2</w:t>
      </w:r>
      <w:r w:rsidR="004857CE">
        <w:rPr>
          <w:rFonts w:ascii="Times New Roman" w:hAnsi="Times New Roman"/>
          <w:sz w:val="28"/>
          <w:szCs w:val="28"/>
        </w:rPr>
        <w:t>7</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1.8. Библиотечно-информационное обеспечение …………………. …</w:t>
      </w:r>
      <w:r w:rsidR="001965DF">
        <w:rPr>
          <w:rFonts w:ascii="Times New Roman" w:hAnsi="Times New Roman"/>
          <w:sz w:val="28"/>
          <w:szCs w:val="28"/>
        </w:rPr>
        <w:t>..</w:t>
      </w:r>
      <w:r>
        <w:rPr>
          <w:rFonts w:ascii="Times New Roman" w:hAnsi="Times New Roman"/>
          <w:sz w:val="28"/>
          <w:szCs w:val="28"/>
        </w:rPr>
        <w:t>…</w:t>
      </w:r>
      <w:r w:rsidR="00291B3D">
        <w:rPr>
          <w:rFonts w:ascii="Times New Roman" w:hAnsi="Times New Roman"/>
          <w:sz w:val="28"/>
          <w:szCs w:val="28"/>
        </w:rPr>
        <w:t>.</w:t>
      </w:r>
      <w:r>
        <w:rPr>
          <w:rFonts w:ascii="Times New Roman" w:hAnsi="Times New Roman"/>
          <w:sz w:val="28"/>
          <w:szCs w:val="28"/>
        </w:rPr>
        <w:t>2</w:t>
      </w:r>
      <w:r w:rsidR="004857CE">
        <w:rPr>
          <w:rFonts w:ascii="Times New Roman" w:hAnsi="Times New Roman"/>
          <w:sz w:val="28"/>
          <w:szCs w:val="28"/>
        </w:rPr>
        <w:t>8</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1.9. Материальн</w:t>
      </w:r>
      <w:r w:rsidR="001965DF">
        <w:rPr>
          <w:rFonts w:ascii="Times New Roman" w:hAnsi="Times New Roman"/>
          <w:sz w:val="28"/>
          <w:szCs w:val="28"/>
        </w:rPr>
        <w:t>о-техническая база ………………………………....</w:t>
      </w:r>
      <w:r>
        <w:rPr>
          <w:rFonts w:ascii="Times New Roman" w:hAnsi="Times New Roman"/>
          <w:sz w:val="28"/>
          <w:szCs w:val="28"/>
        </w:rPr>
        <w:t>……</w:t>
      </w:r>
      <w:r w:rsidR="001965DF">
        <w:rPr>
          <w:rFonts w:ascii="Times New Roman" w:hAnsi="Times New Roman"/>
          <w:sz w:val="28"/>
          <w:szCs w:val="28"/>
        </w:rPr>
        <w:t>..</w:t>
      </w:r>
      <w:r>
        <w:rPr>
          <w:rFonts w:ascii="Times New Roman" w:hAnsi="Times New Roman"/>
          <w:sz w:val="28"/>
          <w:szCs w:val="28"/>
        </w:rPr>
        <w:t>.2</w:t>
      </w:r>
      <w:r w:rsidR="004857CE">
        <w:rPr>
          <w:rFonts w:ascii="Times New Roman" w:hAnsi="Times New Roman"/>
          <w:sz w:val="28"/>
          <w:szCs w:val="28"/>
        </w:rPr>
        <w:t>9</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 xml:space="preserve">1.10. Обеспечение условий безопасности в </w:t>
      </w:r>
    </w:p>
    <w:p w:rsidR="00F50D44" w:rsidRDefault="00F50D44" w:rsidP="00F50D44">
      <w:pPr>
        <w:pStyle w:val="a4"/>
        <w:ind w:left="0"/>
        <w:jc w:val="both"/>
        <w:rPr>
          <w:rFonts w:ascii="Times New Roman" w:hAnsi="Times New Roman"/>
          <w:sz w:val="28"/>
          <w:szCs w:val="28"/>
        </w:rPr>
      </w:pPr>
      <w:r>
        <w:rPr>
          <w:rFonts w:ascii="Times New Roman" w:hAnsi="Times New Roman"/>
          <w:sz w:val="28"/>
          <w:szCs w:val="28"/>
        </w:rPr>
        <w:t xml:space="preserve">         образовательном учреждении ……………………………………</w:t>
      </w:r>
      <w:r w:rsidR="00564DCE">
        <w:rPr>
          <w:rFonts w:ascii="Times New Roman" w:hAnsi="Times New Roman"/>
          <w:sz w:val="28"/>
          <w:szCs w:val="28"/>
        </w:rPr>
        <w:t>.</w:t>
      </w:r>
      <w:r>
        <w:rPr>
          <w:rFonts w:ascii="Times New Roman" w:hAnsi="Times New Roman"/>
          <w:sz w:val="28"/>
          <w:szCs w:val="28"/>
        </w:rPr>
        <w:t>…</w:t>
      </w:r>
      <w:r w:rsidR="001965DF">
        <w:rPr>
          <w:rFonts w:ascii="Times New Roman" w:hAnsi="Times New Roman"/>
          <w:sz w:val="28"/>
          <w:szCs w:val="28"/>
        </w:rPr>
        <w:t>.</w:t>
      </w:r>
      <w:r>
        <w:rPr>
          <w:rFonts w:ascii="Times New Roman" w:hAnsi="Times New Roman"/>
          <w:sz w:val="28"/>
          <w:szCs w:val="28"/>
        </w:rPr>
        <w:t>.</w:t>
      </w:r>
      <w:r w:rsidR="004857CE">
        <w:rPr>
          <w:rFonts w:ascii="Times New Roman" w:hAnsi="Times New Roman"/>
          <w:sz w:val="28"/>
          <w:szCs w:val="28"/>
        </w:rPr>
        <w:t>30</w:t>
      </w:r>
    </w:p>
    <w:p w:rsidR="00291B3D" w:rsidRDefault="00F50D44" w:rsidP="00F50D44">
      <w:pPr>
        <w:pStyle w:val="a4"/>
        <w:ind w:left="0"/>
        <w:jc w:val="both"/>
        <w:rPr>
          <w:rFonts w:ascii="Times New Roman" w:hAnsi="Times New Roman"/>
          <w:sz w:val="28"/>
          <w:szCs w:val="28"/>
        </w:rPr>
      </w:pPr>
      <w:r>
        <w:rPr>
          <w:rFonts w:ascii="Times New Roman" w:hAnsi="Times New Roman"/>
          <w:sz w:val="28"/>
          <w:szCs w:val="28"/>
        </w:rPr>
        <w:t>1.11. Социально-бытовая обеспеченность</w:t>
      </w:r>
      <w:r w:rsidR="00291B3D">
        <w:rPr>
          <w:rFonts w:ascii="Times New Roman" w:hAnsi="Times New Roman"/>
          <w:sz w:val="28"/>
          <w:szCs w:val="28"/>
        </w:rPr>
        <w:t xml:space="preserve"> </w:t>
      </w:r>
    </w:p>
    <w:p w:rsidR="00F50D44" w:rsidRDefault="00291B3D" w:rsidP="00F50D44">
      <w:pPr>
        <w:pStyle w:val="a4"/>
        <w:ind w:left="0"/>
        <w:jc w:val="both"/>
        <w:rPr>
          <w:rFonts w:ascii="Times New Roman" w:hAnsi="Times New Roman"/>
          <w:sz w:val="28"/>
          <w:szCs w:val="28"/>
        </w:rPr>
      </w:pPr>
      <w:r>
        <w:rPr>
          <w:rFonts w:ascii="Times New Roman" w:hAnsi="Times New Roman"/>
          <w:sz w:val="28"/>
          <w:szCs w:val="28"/>
        </w:rPr>
        <w:t xml:space="preserve">          обучающихся и работников………………………………………</w:t>
      </w:r>
      <w:r w:rsidR="001965DF">
        <w:rPr>
          <w:rFonts w:ascii="Times New Roman" w:hAnsi="Times New Roman"/>
          <w:sz w:val="28"/>
          <w:szCs w:val="28"/>
        </w:rPr>
        <w:t>.</w:t>
      </w:r>
      <w:r>
        <w:rPr>
          <w:rFonts w:ascii="Times New Roman" w:hAnsi="Times New Roman"/>
          <w:sz w:val="28"/>
          <w:szCs w:val="28"/>
        </w:rPr>
        <w:t>….</w:t>
      </w:r>
      <w:r w:rsidR="004857CE">
        <w:rPr>
          <w:rFonts w:ascii="Times New Roman" w:hAnsi="Times New Roman"/>
          <w:sz w:val="28"/>
          <w:szCs w:val="28"/>
        </w:rPr>
        <w:t>32</w:t>
      </w:r>
    </w:p>
    <w:p w:rsidR="00291B3D" w:rsidRDefault="00291B3D" w:rsidP="00F50D44">
      <w:pPr>
        <w:pStyle w:val="a4"/>
        <w:ind w:left="0"/>
        <w:jc w:val="both"/>
        <w:rPr>
          <w:rFonts w:ascii="Times New Roman" w:hAnsi="Times New Roman"/>
          <w:sz w:val="28"/>
          <w:szCs w:val="28"/>
        </w:rPr>
      </w:pPr>
      <w:r>
        <w:rPr>
          <w:rFonts w:ascii="Times New Roman" w:hAnsi="Times New Roman"/>
          <w:sz w:val="28"/>
          <w:szCs w:val="28"/>
          <w:lang w:val="en-US"/>
        </w:rPr>
        <w:t>II</w:t>
      </w:r>
      <w:r w:rsidRPr="00291B3D">
        <w:rPr>
          <w:rFonts w:ascii="Times New Roman" w:hAnsi="Times New Roman"/>
          <w:sz w:val="28"/>
          <w:szCs w:val="28"/>
        </w:rPr>
        <w:t>.</w:t>
      </w:r>
      <w:r>
        <w:rPr>
          <w:rFonts w:ascii="Times New Roman" w:hAnsi="Times New Roman"/>
          <w:sz w:val="28"/>
          <w:szCs w:val="28"/>
        </w:rPr>
        <w:t xml:space="preserve"> Результаты анализа показателей деятельности………………………</w:t>
      </w:r>
      <w:r w:rsidR="001965DF">
        <w:rPr>
          <w:rFonts w:ascii="Times New Roman" w:hAnsi="Times New Roman"/>
          <w:sz w:val="28"/>
          <w:szCs w:val="28"/>
        </w:rPr>
        <w:t>.</w:t>
      </w:r>
      <w:r>
        <w:rPr>
          <w:rFonts w:ascii="Times New Roman" w:hAnsi="Times New Roman"/>
          <w:sz w:val="28"/>
          <w:szCs w:val="28"/>
        </w:rPr>
        <w:t>.. 3</w:t>
      </w:r>
      <w:r w:rsidR="004857CE">
        <w:rPr>
          <w:rFonts w:ascii="Times New Roman" w:hAnsi="Times New Roman"/>
          <w:sz w:val="28"/>
          <w:szCs w:val="28"/>
        </w:rPr>
        <w:t>4</w:t>
      </w:r>
    </w:p>
    <w:p w:rsidR="00291B3D" w:rsidRDefault="00291B3D" w:rsidP="00F50D44">
      <w:pPr>
        <w:pStyle w:val="a4"/>
        <w:ind w:left="0"/>
        <w:jc w:val="both"/>
        <w:rPr>
          <w:rFonts w:ascii="Times New Roman" w:hAnsi="Times New Roman"/>
          <w:sz w:val="28"/>
          <w:szCs w:val="28"/>
        </w:rPr>
      </w:pPr>
      <w:r>
        <w:rPr>
          <w:rFonts w:ascii="Times New Roman" w:hAnsi="Times New Roman"/>
          <w:sz w:val="28"/>
          <w:szCs w:val="28"/>
        </w:rPr>
        <w:t>2.1. Показатели деятельности образовательного учреждения…………</w:t>
      </w:r>
      <w:r w:rsidR="001965DF">
        <w:rPr>
          <w:rFonts w:ascii="Times New Roman" w:hAnsi="Times New Roman"/>
          <w:sz w:val="28"/>
          <w:szCs w:val="28"/>
        </w:rPr>
        <w:t>.</w:t>
      </w:r>
      <w:r>
        <w:rPr>
          <w:rFonts w:ascii="Times New Roman" w:hAnsi="Times New Roman"/>
          <w:sz w:val="28"/>
          <w:szCs w:val="28"/>
        </w:rPr>
        <w:t>...3</w:t>
      </w:r>
      <w:r w:rsidR="004857CE">
        <w:rPr>
          <w:rFonts w:ascii="Times New Roman" w:hAnsi="Times New Roman"/>
          <w:sz w:val="28"/>
          <w:szCs w:val="28"/>
        </w:rPr>
        <w:t>4</w:t>
      </w:r>
    </w:p>
    <w:p w:rsidR="00291B3D" w:rsidRPr="00291B3D" w:rsidRDefault="00291B3D" w:rsidP="00F50D44">
      <w:pPr>
        <w:pStyle w:val="a4"/>
        <w:ind w:left="0"/>
        <w:jc w:val="both"/>
        <w:rPr>
          <w:rFonts w:ascii="Times New Roman" w:hAnsi="Times New Roman"/>
          <w:sz w:val="28"/>
          <w:szCs w:val="28"/>
        </w:rPr>
      </w:pPr>
      <w:r>
        <w:rPr>
          <w:rFonts w:ascii="Times New Roman" w:hAnsi="Times New Roman"/>
          <w:sz w:val="28"/>
          <w:szCs w:val="28"/>
        </w:rPr>
        <w:t>2.2.Выводы ………………………………………………………………</w:t>
      </w:r>
      <w:r w:rsidR="001965DF">
        <w:rPr>
          <w:rFonts w:ascii="Times New Roman" w:hAnsi="Times New Roman"/>
          <w:sz w:val="28"/>
          <w:szCs w:val="28"/>
        </w:rPr>
        <w:t>…</w:t>
      </w:r>
      <w:r w:rsidR="00564DCE">
        <w:rPr>
          <w:rFonts w:ascii="Times New Roman" w:hAnsi="Times New Roman"/>
          <w:sz w:val="28"/>
          <w:szCs w:val="28"/>
        </w:rPr>
        <w:t>…</w:t>
      </w:r>
      <w:r>
        <w:rPr>
          <w:rFonts w:ascii="Times New Roman" w:hAnsi="Times New Roman"/>
          <w:sz w:val="28"/>
          <w:szCs w:val="28"/>
        </w:rPr>
        <w:t>3</w:t>
      </w:r>
      <w:r w:rsidR="004857CE">
        <w:rPr>
          <w:rFonts w:ascii="Times New Roman" w:hAnsi="Times New Roman"/>
          <w:sz w:val="28"/>
          <w:szCs w:val="28"/>
        </w:rPr>
        <w:t>7</w:t>
      </w:r>
    </w:p>
    <w:p w:rsidR="003E345F" w:rsidRDefault="003E345F" w:rsidP="003E345F">
      <w:pPr>
        <w:tabs>
          <w:tab w:val="left" w:pos="3705"/>
        </w:tabs>
        <w:jc w:val="both"/>
        <w:rPr>
          <w:rFonts w:ascii="Times New Roman" w:hAnsi="Times New Roman"/>
          <w:sz w:val="28"/>
          <w:szCs w:val="28"/>
        </w:rPr>
      </w:pPr>
    </w:p>
    <w:p w:rsidR="003E345F" w:rsidRDefault="003E345F" w:rsidP="003E345F">
      <w:pPr>
        <w:tabs>
          <w:tab w:val="left" w:pos="3705"/>
        </w:tabs>
        <w:jc w:val="both"/>
        <w:rPr>
          <w:rFonts w:ascii="Times New Roman" w:hAnsi="Times New Roman"/>
          <w:sz w:val="28"/>
          <w:szCs w:val="28"/>
        </w:rPr>
      </w:pPr>
    </w:p>
    <w:p w:rsidR="003E345F" w:rsidRDefault="003E345F" w:rsidP="006D54E1">
      <w:pPr>
        <w:tabs>
          <w:tab w:val="left" w:pos="3705"/>
        </w:tabs>
        <w:rPr>
          <w:rFonts w:ascii="Times New Roman" w:hAnsi="Times New Roman"/>
          <w:sz w:val="28"/>
          <w:szCs w:val="28"/>
        </w:rPr>
      </w:pPr>
    </w:p>
    <w:p w:rsidR="003E345F" w:rsidRDefault="003E345F" w:rsidP="00643931">
      <w:pPr>
        <w:tabs>
          <w:tab w:val="left" w:pos="3705"/>
        </w:tabs>
        <w:jc w:val="center"/>
        <w:rPr>
          <w:rFonts w:ascii="Times New Roman" w:hAnsi="Times New Roman"/>
          <w:sz w:val="28"/>
          <w:szCs w:val="28"/>
        </w:rPr>
      </w:pPr>
    </w:p>
    <w:tbl>
      <w:tblPr>
        <w:tblpPr w:leftFromText="180" w:rightFromText="180" w:vertAnchor="text" w:tblpY="1"/>
        <w:tblOverlap w:val="never"/>
        <w:tblW w:w="250" w:type="dxa"/>
        <w:tblBorders>
          <w:top w:val="nil"/>
          <w:left w:val="nil"/>
          <w:bottom w:val="nil"/>
          <w:right w:val="nil"/>
        </w:tblBorders>
        <w:tblLayout w:type="fixed"/>
        <w:tblLook w:val="0000"/>
      </w:tblPr>
      <w:tblGrid>
        <w:gridCol w:w="250"/>
      </w:tblGrid>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126"/>
        </w:trPr>
        <w:tc>
          <w:tcPr>
            <w:tcW w:w="250" w:type="dxa"/>
          </w:tcPr>
          <w:p w:rsidR="003E345F" w:rsidRPr="00557D4B" w:rsidRDefault="003E345F" w:rsidP="00291B3D">
            <w:pPr>
              <w:pStyle w:val="Default"/>
              <w:rPr>
                <w:sz w:val="28"/>
                <w:szCs w:val="28"/>
              </w:rPr>
            </w:pPr>
          </w:p>
        </w:tc>
      </w:tr>
      <w:tr w:rsidR="003E345F" w:rsidRPr="00557D4B" w:rsidTr="00291B3D">
        <w:tblPrEx>
          <w:tblCellMar>
            <w:top w:w="0" w:type="dxa"/>
            <w:bottom w:w="0" w:type="dxa"/>
          </w:tblCellMar>
        </w:tblPrEx>
        <w:trPr>
          <w:trHeight w:val="287"/>
        </w:trPr>
        <w:tc>
          <w:tcPr>
            <w:tcW w:w="250" w:type="dxa"/>
          </w:tcPr>
          <w:p w:rsidR="003E345F" w:rsidRPr="00557D4B" w:rsidRDefault="003E345F" w:rsidP="00291B3D">
            <w:pPr>
              <w:pStyle w:val="Default"/>
              <w:rPr>
                <w:sz w:val="28"/>
                <w:szCs w:val="28"/>
              </w:rPr>
            </w:pPr>
          </w:p>
        </w:tc>
      </w:tr>
    </w:tbl>
    <w:p w:rsidR="00291B3D" w:rsidRPr="007E3ABD" w:rsidRDefault="00291B3D" w:rsidP="00291B3D">
      <w:pPr>
        <w:pStyle w:val="Default"/>
        <w:rPr>
          <w:color w:val="C00000"/>
          <w:sz w:val="28"/>
          <w:szCs w:val="28"/>
        </w:rPr>
      </w:pPr>
      <w:r w:rsidRPr="007E3ABD">
        <w:rPr>
          <w:b/>
          <w:bCs/>
          <w:color w:val="C00000"/>
          <w:sz w:val="28"/>
          <w:szCs w:val="28"/>
        </w:rPr>
        <w:t xml:space="preserve">I. Аналитическая часть </w:t>
      </w:r>
    </w:p>
    <w:p w:rsidR="00291B3D" w:rsidRPr="007E3ABD" w:rsidRDefault="00291B3D" w:rsidP="006D54E1">
      <w:pPr>
        <w:pStyle w:val="Default"/>
        <w:rPr>
          <w:b/>
          <w:bCs/>
          <w:color w:val="0070C0"/>
          <w:sz w:val="28"/>
          <w:szCs w:val="28"/>
        </w:rPr>
      </w:pPr>
      <w:r w:rsidRPr="007E3ABD">
        <w:rPr>
          <w:b/>
          <w:bCs/>
          <w:color w:val="0070C0"/>
          <w:sz w:val="28"/>
          <w:szCs w:val="28"/>
        </w:rPr>
        <w:t xml:space="preserve">1.1. Общие сведения об образовательном </w:t>
      </w:r>
      <w:r w:rsidR="007E3ABD">
        <w:rPr>
          <w:b/>
          <w:bCs/>
          <w:color w:val="0070C0"/>
          <w:sz w:val="28"/>
          <w:szCs w:val="28"/>
        </w:rPr>
        <w:t xml:space="preserve"> </w:t>
      </w:r>
      <w:r w:rsidRPr="007E3ABD">
        <w:rPr>
          <w:b/>
          <w:bCs/>
          <w:color w:val="0070C0"/>
          <w:sz w:val="28"/>
          <w:szCs w:val="28"/>
        </w:rPr>
        <w:t xml:space="preserve">учреждении.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246"/>
      </w:tblGrid>
      <w:tr w:rsidR="00291B3D" w:rsidRPr="00557D4B" w:rsidTr="006D54E1">
        <w:tc>
          <w:tcPr>
            <w:tcW w:w="4536" w:type="dxa"/>
          </w:tcPr>
          <w:p w:rsidR="00291B3D" w:rsidRPr="00557D4B" w:rsidRDefault="00291B3D" w:rsidP="00557D4B">
            <w:pPr>
              <w:pStyle w:val="Default"/>
              <w:spacing w:line="276" w:lineRule="auto"/>
              <w:rPr>
                <w:sz w:val="28"/>
                <w:szCs w:val="28"/>
              </w:rPr>
            </w:pPr>
            <w:r w:rsidRPr="00557D4B">
              <w:rPr>
                <w:sz w:val="28"/>
                <w:szCs w:val="28"/>
              </w:rPr>
              <w:t xml:space="preserve">Полное наименование ОО </w:t>
            </w:r>
          </w:p>
        </w:tc>
        <w:tc>
          <w:tcPr>
            <w:tcW w:w="5246" w:type="dxa"/>
          </w:tcPr>
          <w:p w:rsidR="00291B3D" w:rsidRPr="00557D4B" w:rsidRDefault="005E7B28" w:rsidP="00557D4B">
            <w:pPr>
              <w:pStyle w:val="Default"/>
              <w:spacing w:line="276" w:lineRule="auto"/>
              <w:rPr>
                <w:sz w:val="28"/>
                <w:szCs w:val="28"/>
              </w:rPr>
            </w:pPr>
            <w:r w:rsidRPr="00557D4B">
              <w:rPr>
                <w:sz w:val="28"/>
                <w:szCs w:val="28"/>
              </w:rPr>
              <w:t>Муниципальное казенное дошкольное образовательное учреждение «Детский сад «Солнышко» села Амурзет»</w:t>
            </w:r>
          </w:p>
        </w:tc>
      </w:tr>
      <w:tr w:rsidR="00291B3D" w:rsidRPr="00557D4B" w:rsidTr="006D54E1">
        <w:tc>
          <w:tcPr>
            <w:tcW w:w="4536" w:type="dxa"/>
          </w:tcPr>
          <w:p w:rsidR="00291B3D" w:rsidRPr="00557D4B" w:rsidRDefault="00291B3D" w:rsidP="00557D4B">
            <w:pPr>
              <w:pStyle w:val="Default"/>
              <w:spacing w:line="360" w:lineRule="auto"/>
              <w:rPr>
                <w:sz w:val="28"/>
                <w:szCs w:val="28"/>
              </w:rPr>
            </w:pPr>
            <w:r w:rsidRPr="00557D4B">
              <w:rPr>
                <w:sz w:val="28"/>
                <w:szCs w:val="28"/>
              </w:rPr>
              <w:t xml:space="preserve">Краткое наименование </w:t>
            </w:r>
          </w:p>
        </w:tc>
        <w:tc>
          <w:tcPr>
            <w:tcW w:w="5246" w:type="dxa"/>
          </w:tcPr>
          <w:p w:rsidR="005E7B28" w:rsidRPr="00557D4B" w:rsidRDefault="005E7B28" w:rsidP="00557D4B">
            <w:pPr>
              <w:pStyle w:val="Default"/>
              <w:spacing w:line="276" w:lineRule="auto"/>
              <w:rPr>
                <w:sz w:val="28"/>
                <w:szCs w:val="28"/>
              </w:rPr>
            </w:pPr>
            <w:r w:rsidRPr="00557D4B">
              <w:rPr>
                <w:sz w:val="28"/>
                <w:szCs w:val="28"/>
              </w:rPr>
              <w:t xml:space="preserve">МКДОУ  «Детский сад «Солнышко» </w:t>
            </w:r>
          </w:p>
          <w:p w:rsidR="00291B3D" w:rsidRPr="00557D4B" w:rsidRDefault="005E7B28" w:rsidP="00557D4B">
            <w:pPr>
              <w:pStyle w:val="Default"/>
              <w:spacing w:line="276" w:lineRule="auto"/>
              <w:rPr>
                <w:sz w:val="28"/>
                <w:szCs w:val="28"/>
              </w:rPr>
            </w:pPr>
            <w:r w:rsidRPr="00557D4B">
              <w:rPr>
                <w:sz w:val="28"/>
                <w:szCs w:val="28"/>
              </w:rPr>
              <w:t>с. Амурзет»</w:t>
            </w:r>
          </w:p>
        </w:tc>
      </w:tr>
      <w:tr w:rsidR="00291B3D" w:rsidRPr="00557D4B" w:rsidTr="006D54E1">
        <w:tc>
          <w:tcPr>
            <w:tcW w:w="4536" w:type="dxa"/>
          </w:tcPr>
          <w:p w:rsidR="00291B3D" w:rsidRPr="00557D4B" w:rsidRDefault="00291B3D" w:rsidP="00557D4B">
            <w:pPr>
              <w:pStyle w:val="Default"/>
              <w:spacing w:line="360" w:lineRule="auto"/>
              <w:rPr>
                <w:sz w:val="28"/>
                <w:szCs w:val="28"/>
              </w:rPr>
            </w:pPr>
            <w:r w:rsidRPr="00557D4B">
              <w:rPr>
                <w:sz w:val="28"/>
                <w:szCs w:val="28"/>
              </w:rPr>
              <w:t xml:space="preserve">Адрес </w:t>
            </w:r>
          </w:p>
        </w:tc>
        <w:tc>
          <w:tcPr>
            <w:tcW w:w="5246" w:type="dxa"/>
          </w:tcPr>
          <w:p w:rsidR="00291B3D" w:rsidRPr="00557D4B" w:rsidRDefault="005E7B28" w:rsidP="00557D4B">
            <w:pPr>
              <w:pStyle w:val="Default"/>
              <w:spacing w:line="276" w:lineRule="auto"/>
              <w:rPr>
                <w:sz w:val="28"/>
                <w:szCs w:val="28"/>
              </w:rPr>
            </w:pPr>
            <w:r w:rsidRPr="00557D4B">
              <w:rPr>
                <w:sz w:val="28"/>
                <w:szCs w:val="28"/>
              </w:rPr>
              <w:t>679230, ЕАО, Октябрьский район, с. Амурзет, ул. Калинина, 61а</w:t>
            </w:r>
          </w:p>
        </w:tc>
      </w:tr>
      <w:tr w:rsidR="00291B3D" w:rsidRPr="00557D4B" w:rsidTr="006D54E1">
        <w:tc>
          <w:tcPr>
            <w:tcW w:w="4536" w:type="dxa"/>
          </w:tcPr>
          <w:p w:rsidR="00291B3D" w:rsidRPr="00557D4B" w:rsidRDefault="00291B3D" w:rsidP="00557D4B">
            <w:pPr>
              <w:pStyle w:val="Default"/>
              <w:spacing w:line="360" w:lineRule="auto"/>
              <w:rPr>
                <w:sz w:val="28"/>
                <w:szCs w:val="28"/>
              </w:rPr>
            </w:pPr>
            <w:r w:rsidRPr="00557D4B">
              <w:rPr>
                <w:sz w:val="28"/>
                <w:szCs w:val="28"/>
              </w:rPr>
              <w:t xml:space="preserve">Телефон </w:t>
            </w:r>
          </w:p>
        </w:tc>
        <w:tc>
          <w:tcPr>
            <w:tcW w:w="5246" w:type="dxa"/>
          </w:tcPr>
          <w:p w:rsidR="00291B3D" w:rsidRPr="00557D4B" w:rsidRDefault="005E7B28" w:rsidP="00557D4B">
            <w:pPr>
              <w:pStyle w:val="Default"/>
              <w:spacing w:line="276" w:lineRule="auto"/>
              <w:rPr>
                <w:sz w:val="28"/>
                <w:szCs w:val="28"/>
              </w:rPr>
            </w:pPr>
            <w:r w:rsidRPr="00557D4B">
              <w:rPr>
                <w:sz w:val="28"/>
                <w:szCs w:val="28"/>
              </w:rPr>
              <w:t>842(665)21-6-46</w:t>
            </w:r>
          </w:p>
        </w:tc>
      </w:tr>
      <w:tr w:rsidR="00291B3D" w:rsidRPr="00557D4B" w:rsidTr="006D54E1">
        <w:tc>
          <w:tcPr>
            <w:tcW w:w="4536" w:type="dxa"/>
          </w:tcPr>
          <w:p w:rsidR="00291B3D" w:rsidRPr="00557D4B" w:rsidRDefault="00291B3D" w:rsidP="00557D4B">
            <w:pPr>
              <w:pStyle w:val="Default"/>
              <w:spacing w:line="360" w:lineRule="auto"/>
              <w:rPr>
                <w:sz w:val="28"/>
                <w:szCs w:val="28"/>
              </w:rPr>
            </w:pPr>
            <w:r w:rsidRPr="00557D4B">
              <w:rPr>
                <w:sz w:val="28"/>
                <w:szCs w:val="28"/>
              </w:rPr>
              <w:t xml:space="preserve">Электронная почта </w:t>
            </w:r>
          </w:p>
        </w:tc>
        <w:tc>
          <w:tcPr>
            <w:tcW w:w="5246" w:type="dxa"/>
          </w:tcPr>
          <w:p w:rsidR="00291B3D" w:rsidRPr="00557D4B" w:rsidRDefault="005E7B28" w:rsidP="00557D4B">
            <w:pPr>
              <w:tabs>
                <w:tab w:val="left" w:pos="2820"/>
              </w:tabs>
              <w:spacing w:after="0" w:line="240" w:lineRule="auto"/>
              <w:rPr>
                <w:rFonts w:ascii="Times New Roman" w:hAnsi="Times New Roman"/>
                <w:sz w:val="28"/>
                <w:szCs w:val="28"/>
              </w:rPr>
            </w:pPr>
            <w:r w:rsidRPr="00557D4B">
              <w:rPr>
                <w:rFonts w:ascii="Times New Roman" w:hAnsi="Times New Roman"/>
                <w:sz w:val="28"/>
                <w:szCs w:val="28"/>
                <w:lang w:val="en-US"/>
              </w:rPr>
              <w:t>solnyshkodsokt@post.eao.ru</w:t>
            </w:r>
          </w:p>
        </w:tc>
      </w:tr>
      <w:tr w:rsidR="00291B3D" w:rsidRPr="00557D4B" w:rsidTr="006D54E1">
        <w:tc>
          <w:tcPr>
            <w:tcW w:w="4536" w:type="dxa"/>
          </w:tcPr>
          <w:p w:rsidR="00291B3D" w:rsidRPr="00557D4B" w:rsidRDefault="005E7B28" w:rsidP="005E7B28">
            <w:pPr>
              <w:pStyle w:val="Default"/>
              <w:rPr>
                <w:sz w:val="28"/>
                <w:szCs w:val="28"/>
              </w:rPr>
            </w:pPr>
            <w:r w:rsidRPr="00557D4B">
              <w:rPr>
                <w:sz w:val="28"/>
                <w:szCs w:val="28"/>
              </w:rPr>
              <w:t xml:space="preserve">Адрес сайта </w:t>
            </w:r>
          </w:p>
        </w:tc>
        <w:tc>
          <w:tcPr>
            <w:tcW w:w="5246" w:type="dxa"/>
          </w:tcPr>
          <w:p w:rsidR="00291B3D" w:rsidRPr="00557D4B" w:rsidRDefault="005E7B28" w:rsidP="00557D4B">
            <w:pPr>
              <w:pStyle w:val="Default"/>
              <w:spacing w:line="276" w:lineRule="auto"/>
              <w:rPr>
                <w:sz w:val="28"/>
                <w:szCs w:val="28"/>
                <w:lang w:val="en-US"/>
              </w:rPr>
            </w:pPr>
            <w:r w:rsidRPr="00557D4B">
              <w:rPr>
                <w:sz w:val="28"/>
                <w:szCs w:val="28"/>
                <w:lang w:val="en-US"/>
              </w:rPr>
              <w:t>mdou-solnihko.ucoz.ru</w:t>
            </w:r>
          </w:p>
        </w:tc>
      </w:tr>
      <w:tr w:rsidR="00291B3D" w:rsidRPr="00557D4B" w:rsidTr="006D54E1">
        <w:tc>
          <w:tcPr>
            <w:tcW w:w="4536" w:type="dxa"/>
          </w:tcPr>
          <w:p w:rsidR="00291B3D" w:rsidRPr="00557D4B" w:rsidRDefault="005E7B28" w:rsidP="005E7B28">
            <w:pPr>
              <w:pStyle w:val="Default"/>
              <w:rPr>
                <w:sz w:val="28"/>
                <w:szCs w:val="28"/>
              </w:rPr>
            </w:pPr>
            <w:r w:rsidRPr="00557D4B">
              <w:rPr>
                <w:sz w:val="28"/>
                <w:szCs w:val="28"/>
              </w:rPr>
              <w:t xml:space="preserve">Ф. И. О. заведующего </w:t>
            </w:r>
          </w:p>
        </w:tc>
        <w:tc>
          <w:tcPr>
            <w:tcW w:w="5246" w:type="dxa"/>
          </w:tcPr>
          <w:p w:rsidR="00291B3D" w:rsidRPr="00557D4B" w:rsidRDefault="005E7B28" w:rsidP="00557D4B">
            <w:pPr>
              <w:pStyle w:val="Default"/>
              <w:spacing w:line="276" w:lineRule="auto"/>
              <w:rPr>
                <w:sz w:val="28"/>
                <w:szCs w:val="28"/>
              </w:rPr>
            </w:pPr>
            <w:r w:rsidRPr="00557D4B">
              <w:rPr>
                <w:sz w:val="28"/>
                <w:szCs w:val="28"/>
                <w:lang w:val="en-US"/>
              </w:rPr>
              <w:t>Штанько И</w:t>
            </w:r>
            <w:r w:rsidRPr="00557D4B">
              <w:rPr>
                <w:sz w:val="28"/>
                <w:szCs w:val="28"/>
              </w:rPr>
              <w:t>р</w:t>
            </w:r>
            <w:r w:rsidRPr="00557D4B">
              <w:rPr>
                <w:sz w:val="28"/>
                <w:szCs w:val="28"/>
                <w:lang w:val="en-US"/>
              </w:rPr>
              <w:t>ина Васильевна</w:t>
            </w:r>
          </w:p>
        </w:tc>
      </w:tr>
      <w:tr w:rsidR="005E7B28" w:rsidRPr="00557D4B" w:rsidTr="006D54E1">
        <w:tc>
          <w:tcPr>
            <w:tcW w:w="4536" w:type="dxa"/>
          </w:tcPr>
          <w:p w:rsidR="005E7B28" w:rsidRPr="00557D4B" w:rsidRDefault="005E7B28" w:rsidP="005E7B28">
            <w:pPr>
              <w:pStyle w:val="Default"/>
              <w:rPr>
                <w:sz w:val="28"/>
                <w:szCs w:val="28"/>
              </w:rPr>
            </w:pPr>
            <w:r w:rsidRPr="00557D4B">
              <w:rPr>
                <w:sz w:val="28"/>
                <w:szCs w:val="28"/>
              </w:rPr>
              <w:t xml:space="preserve">Учредитель </w:t>
            </w:r>
          </w:p>
        </w:tc>
        <w:tc>
          <w:tcPr>
            <w:tcW w:w="5246" w:type="dxa"/>
          </w:tcPr>
          <w:p w:rsidR="005E7B28" w:rsidRPr="00557D4B" w:rsidRDefault="00B5371B" w:rsidP="00557D4B">
            <w:pPr>
              <w:pStyle w:val="Default"/>
              <w:spacing w:line="276" w:lineRule="auto"/>
              <w:rPr>
                <w:sz w:val="28"/>
                <w:szCs w:val="28"/>
              </w:rPr>
            </w:pPr>
            <w:r w:rsidRPr="00557D4B">
              <w:rPr>
                <w:sz w:val="28"/>
                <w:szCs w:val="28"/>
              </w:rPr>
              <w:t>Муниципальное образование «Октябрьский муниципальный район»</w:t>
            </w:r>
          </w:p>
        </w:tc>
      </w:tr>
      <w:tr w:rsidR="005E7B28" w:rsidRPr="00557D4B" w:rsidTr="006D54E1">
        <w:tc>
          <w:tcPr>
            <w:tcW w:w="4536" w:type="dxa"/>
          </w:tcPr>
          <w:p w:rsidR="005E7B28" w:rsidRPr="00557D4B" w:rsidRDefault="005E7B28" w:rsidP="005E7B28">
            <w:pPr>
              <w:pStyle w:val="Default"/>
              <w:rPr>
                <w:sz w:val="28"/>
                <w:szCs w:val="28"/>
              </w:rPr>
            </w:pPr>
            <w:r w:rsidRPr="00557D4B">
              <w:rPr>
                <w:sz w:val="28"/>
                <w:szCs w:val="28"/>
              </w:rPr>
              <w:t xml:space="preserve">Функции и полномочия учредителя осуществляет </w:t>
            </w:r>
          </w:p>
        </w:tc>
        <w:tc>
          <w:tcPr>
            <w:tcW w:w="5246" w:type="dxa"/>
          </w:tcPr>
          <w:p w:rsidR="005E7B28" w:rsidRPr="00557D4B" w:rsidRDefault="00B5371B" w:rsidP="00A05F2B">
            <w:pPr>
              <w:pStyle w:val="Default"/>
              <w:spacing w:line="276" w:lineRule="auto"/>
              <w:rPr>
                <w:sz w:val="28"/>
                <w:szCs w:val="28"/>
              </w:rPr>
            </w:pPr>
            <w:r w:rsidRPr="00557D4B">
              <w:rPr>
                <w:sz w:val="28"/>
                <w:szCs w:val="28"/>
              </w:rPr>
              <w:t>Отдел образования муниципально</w:t>
            </w:r>
            <w:r w:rsidR="00A05F2B">
              <w:rPr>
                <w:sz w:val="28"/>
                <w:szCs w:val="28"/>
              </w:rPr>
              <w:t>го</w:t>
            </w:r>
            <w:r w:rsidRPr="00557D4B">
              <w:rPr>
                <w:sz w:val="28"/>
                <w:szCs w:val="28"/>
              </w:rPr>
              <w:t xml:space="preserve"> образовани</w:t>
            </w:r>
            <w:r w:rsidR="00A05F2B">
              <w:rPr>
                <w:sz w:val="28"/>
                <w:szCs w:val="28"/>
              </w:rPr>
              <w:t>я</w:t>
            </w:r>
            <w:r w:rsidRPr="00557D4B">
              <w:rPr>
                <w:sz w:val="28"/>
                <w:szCs w:val="28"/>
              </w:rPr>
              <w:t xml:space="preserve"> «Октябрьский муниципальный район»</w:t>
            </w:r>
          </w:p>
        </w:tc>
      </w:tr>
      <w:tr w:rsidR="005E7B28" w:rsidRPr="00557D4B" w:rsidTr="006D54E1">
        <w:tc>
          <w:tcPr>
            <w:tcW w:w="4536" w:type="dxa"/>
          </w:tcPr>
          <w:p w:rsidR="005E7B28" w:rsidRPr="00557D4B" w:rsidRDefault="005E7B28" w:rsidP="005E7B28">
            <w:pPr>
              <w:pStyle w:val="Default"/>
              <w:rPr>
                <w:sz w:val="28"/>
                <w:szCs w:val="28"/>
              </w:rPr>
            </w:pPr>
            <w:r w:rsidRPr="00557D4B">
              <w:rPr>
                <w:sz w:val="28"/>
                <w:szCs w:val="28"/>
              </w:rPr>
              <w:t xml:space="preserve">Адрес </w:t>
            </w:r>
          </w:p>
        </w:tc>
        <w:tc>
          <w:tcPr>
            <w:tcW w:w="5246" w:type="dxa"/>
          </w:tcPr>
          <w:p w:rsidR="005E7B28" w:rsidRPr="00557D4B" w:rsidRDefault="00B5371B" w:rsidP="00557D4B">
            <w:pPr>
              <w:pStyle w:val="Default"/>
              <w:spacing w:line="276" w:lineRule="auto"/>
              <w:rPr>
                <w:sz w:val="28"/>
                <w:szCs w:val="28"/>
              </w:rPr>
            </w:pPr>
            <w:r w:rsidRPr="00557D4B">
              <w:rPr>
                <w:sz w:val="28"/>
                <w:szCs w:val="28"/>
              </w:rPr>
              <w:t xml:space="preserve">679230,ЕАО, Октябрьский район, с. Амурзет, ул. Калинина, </w:t>
            </w:r>
            <w:r w:rsidR="00287107">
              <w:rPr>
                <w:sz w:val="28"/>
                <w:szCs w:val="28"/>
              </w:rPr>
              <w:t>25</w:t>
            </w:r>
          </w:p>
        </w:tc>
      </w:tr>
      <w:tr w:rsidR="005E7B28" w:rsidRPr="00557D4B" w:rsidTr="006D54E1">
        <w:tc>
          <w:tcPr>
            <w:tcW w:w="4536" w:type="dxa"/>
          </w:tcPr>
          <w:p w:rsidR="005E7B28" w:rsidRPr="00557D4B" w:rsidRDefault="005E7B28" w:rsidP="005E7B28">
            <w:pPr>
              <w:pStyle w:val="Default"/>
              <w:rPr>
                <w:sz w:val="28"/>
                <w:szCs w:val="28"/>
              </w:rPr>
            </w:pPr>
            <w:r w:rsidRPr="00557D4B">
              <w:rPr>
                <w:sz w:val="28"/>
                <w:szCs w:val="28"/>
              </w:rPr>
              <w:t xml:space="preserve">Телефон </w:t>
            </w:r>
          </w:p>
        </w:tc>
        <w:tc>
          <w:tcPr>
            <w:tcW w:w="5246" w:type="dxa"/>
          </w:tcPr>
          <w:p w:rsidR="005E7B28" w:rsidRPr="00557D4B" w:rsidRDefault="00B5371B" w:rsidP="00557D4B">
            <w:pPr>
              <w:pStyle w:val="Default"/>
              <w:spacing w:line="276" w:lineRule="auto"/>
              <w:rPr>
                <w:sz w:val="28"/>
                <w:szCs w:val="28"/>
              </w:rPr>
            </w:pPr>
            <w:r w:rsidRPr="00557D4B">
              <w:rPr>
                <w:sz w:val="28"/>
                <w:szCs w:val="28"/>
              </w:rPr>
              <w:t>842 (665) 22-5-35</w:t>
            </w:r>
          </w:p>
        </w:tc>
      </w:tr>
      <w:tr w:rsidR="005E7B28" w:rsidRPr="00557D4B" w:rsidTr="006D54E1">
        <w:tc>
          <w:tcPr>
            <w:tcW w:w="4536" w:type="dxa"/>
          </w:tcPr>
          <w:p w:rsidR="005E7B28" w:rsidRPr="00557D4B" w:rsidRDefault="005E7B28" w:rsidP="005E7B28">
            <w:pPr>
              <w:pStyle w:val="Default"/>
              <w:rPr>
                <w:sz w:val="28"/>
                <w:szCs w:val="28"/>
              </w:rPr>
            </w:pPr>
            <w:r w:rsidRPr="00557D4B">
              <w:rPr>
                <w:sz w:val="28"/>
                <w:szCs w:val="28"/>
              </w:rPr>
              <w:t xml:space="preserve">Лицензия на образовательную деятельность </w:t>
            </w:r>
          </w:p>
        </w:tc>
        <w:tc>
          <w:tcPr>
            <w:tcW w:w="5246" w:type="dxa"/>
          </w:tcPr>
          <w:p w:rsidR="005E7B28" w:rsidRDefault="005C540E" w:rsidP="00557D4B">
            <w:pPr>
              <w:pStyle w:val="Default"/>
              <w:spacing w:line="276" w:lineRule="auto"/>
              <w:rPr>
                <w:sz w:val="28"/>
                <w:szCs w:val="28"/>
              </w:rPr>
            </w:pPr>
            <w:r w:rsidRPr="00557D4B">
              <w:rPr>
                <w:sz w:val="28"/>
                <w:szCs w:val="28"/>
              </w:rPr>
              <w:t xml:space="preserve">Лицензия </w:t>
            </w:r>
            <w:r>
              <w:rPr>
                <w:sz w:val="28"/>
                <w:szCs w:val="28"/>
              </w:rPr>
              <w:t>№ 1102 от 05.12.2016г.</w:t>
            </w:r>
          </w:p>
          <w:p w:rsidR="005C540E" w:rsidRPr="00557D4B" w:rsidRDefault="005C540E" w:rsidP="00557D4B">
            <w:pPr>
              <w:pStyle w:val="Default"/>
              <w:spacing w:line="276" w:lineRule="auto"/>
              <w:rPr>
                <w:sz w:val="28"/>
                <w:szCs w:val="28"/>
              </w:rPr>
            </w:pPr>
            <w:r>
              <w:rPr>
                <w:sz w:val="28"/>
                <w:szCs w:val="28"/>
              </w:rPr>
              <w:t>Серия 79Л02 № 0000156</w:t>
            </w:r>
          </w:p>
        </w:tc>
      </w:tr>
      <w:tr w:rsidR="005E7B28" w:rsidRPr="00557D4B" w:rsidTr="006D54E1">
        <w:trPr>
          <w:trHeight w:val="771"/>
        </w:trPr>
        <w:tc>
          <w:tcPr>
            <w:tcW w:w="4536" w:type="dxa"/>
          </w:tcPr>
          <w:p w:rsidR="005E7B28" w:rsidRPr="00557D4B" w:rsidRDefault="005E7B28" w:rsidP="005E7B28">
            <w:pPr>
              <w:pStyle w:val="Default"/>
              <w:rPr>
                <w:sz w:val="28"/>
                <w:szCs w:val="28"/>
              </w:rPr>
            </w:pPr>
            <w:r w:rsidRPr="00557D4B">
              <w:rPr>
                <w:sz w:val="28"/>
                <w:szCs w:val="28"/>
              </w:rPr>
              <w:t xml:space="preserve">Свидетельство о постановке в налоговом органе </w:t>
            </w:r>
          </w:p>
        </w:tc>
        <w:tc>
          <w:tcPr>
            <w:tcW w:w="5246" w:type="dxa"/>
          </w:tcPr>
          <w:p w:rsidR="005E7B28" w:rsidRDefault="005C540E" w:rsidP="00557D4B">
            <w:pPr>
              <w:pStyle w:val="Default"/>
              <w:spacing w:line="276" w:lineRule="auto"/>
              <w:rPr>
                <w:sz w:val="28"/>
                <w:szCs w:val="28"/>
              </w:rPr>
            </w:pPr>
            <w:r>
              <w:rPr>
                <w:sz w:val="28"/>
                <w:szCs w:val="28"/>
              </w:rPr>
              <w:t>Свидетельство</w:t>
            </w:r>
            <w:r w:rsidRPr="00557D4B">
              <w:rPr>
                <w:sz w:val="28"/>
                <w:szCs w:val="28"/>
              </w:rPr>
              <w:t xml:space="preserve"> </w:t>
            </w:r>
            <w:r>
              <w:rPr>
                <w:sz w:val="28"/>
                <w:szCs w:val="28"/>
              </w:rPr>
              <w:t xml:space="preserve">от 29.01.2001г. </w:t>
            </w:r>
          </w:p>
          <w:p w:rsidR="005C540E" w:rsidRPr="00557D4B" w:rsidRDefault="005C540E" w:rsidP="00557D4B">
            <w:pPr>
              <w:pStyle w:val="Default"/>
              <w:spacing w:line="276" w:lineRule="auto"/>
              <w:rPr>
                <w:sz w:val="28"/>
                <w:szCs w:val="28"/>
              </w:rPr>
            </w:pPr>
            <w:r>
              <w:rPr>
                <w:sz w:val="28"/>
                <w:szCs w:val="28"/>
              </w:rPr>
              <w:t>Серия 79 № 000312281</w:t>
            </w:r>
          </w:p>
        </w:tc>
      </w:tr>
      <w:tr w:rsidR="00B5371B" w:rsidRPr="00557D4B" w:rsidTr="006D54E1">
        <w:trPr>
          <w:trHeight w:val="976"/>
        </w:trPr>
        <w:tc>
          <w:tcPr>
            <w:tcW w:w="4536" w:type="dxa"/>
          </w:tcPr>
          <w:p w:rsidR="00B5371B" w:rsidRPr="00557D4B" w:rsidRDefault="00B5371B" w:rsidP="005E7B28">
            <w:pPr>
              <w:pStyle w:val="Default"/>
              <w:rPr>
                <w:sz w:val="28"/>
                <w:szCs w:val="28"/>
              </w:rPr>
            </w:pPr>
            <w:r w:rsidRPr="00557D4B">
              <w:rPr>
                <w:sz w:val="28"/>
                <w:szCs w:val="28"/>
              </w:rPr>
              <w:t xml:space="preserve">Свидетельство о внесении записи в Единый государственный реестр юридических лиц о юридическом лице </w:t>
            </w:r>
          </w:p>
        </w:tc>
        <w:tc>
          <w:tcPr>
            <w:tcW w:w="5246" w:type="dxa"/>
          </w:tcPr>
          <w:p w:rsidR="00B5371B" w:rsidRDefault="005C540E" w:rsidP="00557D4B">
            <w:pPr>
              <w:pStyle w:val="Default"/>
              <w:spacing w:line="276" w:lineRule="auto"/>
              <w:rPr>
                <w:sz w:val="28"/>
                <w:szCs w:val="28"/>
              </w:rPr>
            </w:pPr>
            <w:r w:rsidRPr="00557D4B">
              <w:rPr>
                <w:sz w:val="28"/>
                <w:szCs w:val="28"/>
              </w:rPr>
              <w:t xml:space="preserve">Свидетельство </w:t>
            </w:r>
            <w:r>
              <w:rPr>
                <w:sz w:val="28"/>
                <w:szCs w:val="28"/>
              </w:rPr>
              <w:t>от 24.10.2002г.</w:t>
            </w:r>
          </w:p>
          <w:p w:rsidR="005C540E" w:rsidRPr="00557D4B" w:rsidRDefault="005C540E" w:rsidP="005C540E">
            <w:pPr>
              <w:pStyle w:val="Default"/>
              <w:spacing w:line="276" w:lineRule="auto"/>
              <w:rPr>
                <w:sz w:val="28"/>
                <w:szCs w:val="28"/>
              </w:rPr>
            </w:pPr>
            <w:r>
              <w:rPr>
                <w:sz w:val="28"/>
                <w:szCs w:val="28"/>
              </w:rPr>
              <w:t>Серия 79 № 000076983</w:t>
            </w:r>
          </w:p>
        </w:tc>
      </w:tr>
      <w:tr w:rsidR="00B5371B" w:rsidRPr="00557D4B" w:rsidTr="006D54E1">
        <w:trPr>
          <w:trHeight w:val="976"/>
        </w:trPr>
        <w:tc>
          <w:tcPr>
            <w:tcW w:w="4536" w:type="dxa"/>
          </w:tcPr>
          <w:p w:rsidR="00A05F2B" w:rsidRDefault="00A05F2B" w:rsidP="005E7B28">
            <w:pPr>
              <w:pStyle w:val="Default"/>
              <w:rPr>
                <w:sz w:val="28"/>
                <w:szCs w:val="28"/>
              </w:rPr>
            </w:pPr>
            <w:r>
              <w:rPr>
                <w:sz w:val="28"/>
                <w:szCs w:val="28"/>
              </w:rPr>
              <w:t xml:space="preserve">Свидетельство о </w:t>
            </w:r>
            <w:r w:rsidR="00B5371B" w:rsidRPr="00557D4B">
              <w:rPr>
                <w:sz w:val="28"/>
                <w:szCs w:val="28"/>
              </w:rPr>
              <w:t xml:space="preserve">государственной </w:t>
            </w:r>
          </w:p>
          <w:p w:rsidR="00B5371B" w:rsidRPr="00557D4B" w:rsidRDefault="00B5371B" w:rsidP="005E7B28">
            <w:pPr>
              <w:pStyle w:val="Default"/>
              <w:rPr>
                <w:sz w:val="28"/>
                <w:szCs w:val="28"/>
              </w:rPr>
            </w:pPr>
            <w:r w:rsidRPr="00557D4B">
              <w:rPr>
                <w:sz w:val="28"/>
                <w:szCs w:val="28"/>
              </w:rPr>
              <w:t xml:space="preserve">регистрации права на земельный участок </w:t>
            </w:r>
          </w:p>
        </w:tc>
        <w:tc>
          <w:tcPr>
            <w:tcW w:w="5246" w:type="dxa"/>
          </w:tcPr>
          <w:p w:rsidR="00B5371B" w:rsidRDefault="005C540E" w:rsidP="00557D4B">
            <w:pPr>
              <w:pStyle w:val="Default"/>
              <w:spacing w:line="276" w:lineRule="auto"/>
              <w:rPr>
                <w:sz w:val="28"/>
                <w:szCs w:val="28"/>
              </w:rPr>
            </w:pPr>
            <w:r>
              <w:rPr>
                <w:sz w:val="28"/>
                <w:szCs w:val="28"/>
              </w:rPr>
              <w:t xml:space="preserve">Свидетельство о государственной регистрации права  от 19.08.2004г. </w:t>
            </w:r>
          </w:p>
          <w:p w:rsidR="005C540E" w:rsidRPr="00557D4B" w:rsidRDefault="005C540E" w:rsidP="00557D4B">
            <w:pPr>
              <w:pStyle w:val="Default"/>
              <w:spacing w:line="276" w:lineRule="auto"/>
              <w:rPr>
                <w:sz w:val="28"/>
                <w:szCs w:val="28"/>
              </w:rPr>
            </w:pPr>
            <w:r>
              <w:rPr>
                <w:sz w:val="28"/>
                <w:szCs w:val="28"/>
              </w:rPr>
              <w:t>79 АА  034767</w:t>
            </w:r>
          </w:p>
        </w:tc>
      </w:tr>
      <w:tr w:rsidR="005C540E" w:rsidRPr="00557D4B" w:rsidTr="006D54E1">
        <w:trPr>
          <w:trHeight w:val="274"/>
        </w:trPr>
        <w:tc>
          <w:tcPr>
            <w:tcW w:w="4536" w:type="dxa"/>
          </w:tcPr>
          <w:p w:rsidR="005C540E" w:rsidRPr="00557D4B" w:rsidRDefault="005C540E" w:rsidP="005E7B28">
            <w:pPr>
              <w:pStyle w:val="Default"/>
              <w:rPr>
                <w:sz w:val="28"/>
                <w:szCs w:val="28"/>
              </w:rPr>
            </w:pPr>
            <w:r w:rsidRPr="00557D4B">
              <w:rPr>
                <w:sz w:val="28"/>
                <w:szCs w:val="28"/>
              </w:rPr>
              <w:t xml:space="preserve">Свидетельство о государственной регистрации права на здание </w:t>
            </w:r>
          </w:p>
        </w:tc>
        <w:tc>
          <w:tcPr>
            <w:tcW w:w="5246" w:type="dxa"/>
          </w:tcPr>
          <w:p w:rsidR="005C540E" w:rsidRDefault="005C540E" w:rsidP="009856E3">
            <w:pPr>
              <w:pStyle w:val="Default"/>
              <w:spacing w:line="276" w:lineRule="auto"/>
              <w:rPr>
                <w:sz w:val="28"/>
                <w:szCs w:val="28"/>
              </w:rPr>
            </w:pPr>
            <w:r>
              <w:rPr>
                <w:sz w:val="28"/>
                <w:szCs w:val="28"/>
              </w:rPr>
              <w:t>Свидетельство от 11.05.2011г.</w:t>
            </w:r>
          </w:p>
          <w:p w:rsidR="005C540E" w:rsidRPr="00557D4B" w:rsidRDefault="005C540E" w:rsidP="005C540E">
            <w:pPr>
              <w:pStyle w:val="Default"/>
              <w:spacing w:line="276" w:lineRule="auto"/>
              <w:rPr>
                <w:sz w:val="28"/>
                <w:szCs w:val="28"/>
              </w:rPr>
            </w:pPr>
            <w:r>
              <w:rPr>
                <w:sz w:val="28"/>
                <w:szCs w:val="28"/>
              </w:rPr>
              <w:t>79 - АА  029789</w:t>
            </w:r>
          </w:p>
        </w:tc>
      </w:tr>
      <w:tr w:rsidR="005C540E" w:rsidRPr="00557D4B" w:rsidTr="006D54E1">
        <w:trPr>
          <w:trHeight w:val="698"/>
        </w:trPr>
        <w:tc>
          <w:tcPr>
            <w:tcW w:w="4536" w:type="dxa"/>
          </w:tcPr>
          <w:p w:rsidR="005C540E" w:rsidRPr="00557D4B" w:rsidRDefault="005C540E" w:rsidP="005E7B28">
            <w:pPr>
              <w:pStyle w:val="Default"/>
              <w:rPr>
                <w:sz w:val="28"/>
                <w:szCs w:val="28"/>
              </w:rPr>
            </w:pPr>
            <w:r w:rsidRPr="00557D4B">
              <w:rPr>
                <w:sz w:val="28"/>
                <w:szCs w:val="28"/>
              </w:rPr>
              <w:t xml:space="preserve">Санитарно-эпидемиологическое заключение </w:t>
            </w:r>
          </w:p>
        </w:tc>
        <w:tc>
          <w:tcPr>
            <w:tcW w:w="5246" w:type="dxa"/>
          </w:tcPr>
          <w:p w:rsidR="005C540E" w:rsidRPr="00557D4B" w:rsidRDefault="00A05F2B" w:rsidP="009D5B5D">
            <w:pPr>
              <w:pStyle w:val="Default"/>
              <w:spacing w:line="276" w:lineRule="auto"/>
              <w:rPr>
                <w:sz w:val="28"/>
                <w:szCs w:val="28"/>
              </w:rPr>
            </w:pPr>
            <w:r>
              <w:rPr>
                <w:sz w:val="28"/>
                <w:szCs w:val="28"/>
              </w:rPr>
              <w:t xml:space="preserve">Заключение </w:t>
            </w:r>
            <w:r w:rsidR="009D5B5D">
              <w:rPr>
                <w:sz w:val="28"/>
                <w:szCs w:val="28"/>
              </w:rPr>
              <w:t xml:space="preserve">№ 79.01.02.000. М. 002177.06.18  от  </w:t>
            </w:r>
            <w:r w:rsidR="005C540E">
              <w:rPr>
                <w:sz w:val="28"/>
                <w:szCs w:val="28"/>
              </w:rPr>
              <w:t xml:space="preserve">06.06.2018г. </w:t>
            </w:r>
          </w:p>
        </w:tc>
      </w:tr>
    </w:tbl>
    <w:p w:rsidR="002C5ED2" w:rsidRPr="00DA7F05" w:rsidRDefault="002C5ED2" w:rsidP="002C5ED2">
      <w:pPr>
        <w:pStyle w:val="Default"/>
        <w:spacing w:line="276" w:lineRule="auto"/>
        <w:ind w:left="142" w:firstLine="425"/>
        <w:jc w:val="both"/>
        <w:rPr>
          <w:color w:val="FF0000"/>
          <w:sz w:val="28"/>
          <w:szCs w:val="28"/>
        </w:rPr>
      </w:pPr>
      <w:r>
        <w:rPr>
          <w:sz w:val="28"/>
          <w:szCs w:val="28"/>
        </w:rPr>
        <w:lastRenderedPageBreak/>
        <w:t xml:space="preserve">МКДОУ «Детский сад «Солнышко» с. Амурзет» действует на основании </w:t>
      </w:r>
      <w:r w:rsidRPr="005C540E">
        <w:rPr>
          <w:color w:val="auto"/>
          <w:sz w:val="28"/>
          <w:szCs w:val="28"/>
        </w:rPr>
        <w:t xml:space="preserve">Устава утверждённого </w:t>
      </w:r>
      <w:r w:rsidR="005C540E" w:rsidRPr="005C540E">
        <w:rPr>
          <w:color w:val="auto"/>
          <w:sz w:val="28"/>
          <w:szCs w:val="28"/>
        </w:rPr>
        <w:t>постановлением администрации</w:t>
      </w:r>
      <w:r w:rsidR="005C540E">
        <w:rPr>
          <w:color w:val="auto"/>
          <w:sz w:val="28"/>
          <w:szCs w:val="28"/>
        </w:rPr>
        <w:t xml:space="preserve"> муниципального </w:t>
      </w:r>
      <w:r w:rsidR="005C540E" w:rsidRPr="005C540E">
        <w:rPr>
          <w:color w:val="auto"/>
          <w:sz w:val="28"/>
          <w:szCs w:val="28"/>
        </w:rPr>
        <w:t>района</w:t>
      </w:r>
      <w:r w:rsidRPr="005C540E">
        <w:rPr>
          <w:color w:val="auto"/>
          <w:sz w:val="28"/>
          <w:szCs w:val="28"/>
        </w:rPr>
        <w:t xml:space="preserve"> от 0</w:t>
      </w:r>
      <w:r w:rsidR="005C540E" w:rsidRPr="005C540E">
        <w:rPr>
          <w:color w:val="auto"/>
          <w:sz w:val="28"/>
          <w:szCs w:val="28"/>
        </w:rPr>
        <w:t>7</w:t>
      </w:r>
      <w:r w:rsidRPr="005C540E">
        <w:rPr>
          <w:color w:val="auto"/>
          <w:sz w:val="28"/>
          <w:szCs w:val="28"/>
        </w:rPr>
        <w:t xml:space="preserve"> </w:t>
      </w:r>
      <w:r w:rsidR="005C540E" w:rsidRPr="005C540E">
        <w:rPr>
          <w:color w:val="auto"/>
          <w:sz w:val="28"/>
          <w:szCs w:val="28"/>
        </w:rPr>
        <w:t>декабря</w:t>
      </w:r>
      <w:r w:rsidRPr="005C540E">
        <w:rPr>
          <w:color w:val="auto"/>
          <w:sz w:val="28"/>
          <w:szCs w:val="28"/>
        </w:rPr>
        <w:t xml:space="preserve"> 2015 года № </w:t>
      </w:r>
      <w:r w:rsidR="005C540E" w:rsidRPr="005C540E">
        <w:rPr>
          <w:color w:val="auto"/>
          <w:sz w:val="28"/>
          <w:szCs w:val="28"/>
        </w:rPr>
        <w:t>246.</w:t>
      </w:r>
    </w:p>
    <w:p w:rsidR="00291B3D" w:rsidRDefault="002C5ED2" w:rsidP="002C5ED2">
      <w:pPr>
        <w:pStyle w:val="Default"/>
        <w:spacing w:line="276" w:lineRule="auto"/>
        <w:ind w:left="142" w:firstLine="425"/>
        <w:jc w:val="both"/>
        <w:rPr>
          <w:sz w:val="28"/>
          <w:szCs w:val="28"/>
        </w:rPr>
      </w:pPr>
      <w:r>
        <w:rPr>
          <w:sz w:val="28"/>
          <w:szCs w:val="28"/>
        </w:rPr>
        <w:t>Функционирует в режиме 5-ти дневной рабочей недели, 9-ти часового пребывания детей. Режим работы групп учреждения: с 08 часов 30 минут до 17часов 30 минут.</w:t>
      </w:r>
    </w:p>
    <w:p w:rsidR="002C5ED2" w:rsidRPr="002C5ED2" w:rsidRDefault="002C5ED2" w:rsidP="002C5ED2">
      <w:pPr>
        <w:pStyle w:val="Default"/>
        <w:spacing w:line="276" w:lineRule="auto"/>
        <w:ind w:left="142" w:firstLine="425"/>
        <w:jc w:val="both"/>
        <w:rPr>
          <w:sz w:val="12"/>
          <w:szCs w:val="12"/>
        </w:rPr>
      </w:pPr>
    </w:p>
    <w:p w:rsidR="002C5ED2" w:rsidRPr="007E3ABD" w:rsidRDefault="002C5ED2" w:rsidP="002C5ED2">
      <w:pPr>
        <w:pStyle w:val="Default"/>
        <w:jc w:val="both"/>
        <w:rPr>
          <w:b/>
          <w:bCs/>
          <w:color w:val="0070C0"/>
          <w:sz w:val="28"/>
          <w:szCs w:val="28"/>
        </w:rPr>
      </w:pPr>
      <w:r w:rsidRPr="007E3ABD">
        <w:rPr>
          <w:b/>
          <w:bCs/>
          <w:color w:val="0070C0"/>
          <w:sz w:val="28"/>
          <w:szCs w:val="28"/>
        </w:rPr>
        <w:t>Взаимодействие с организациями</w:t>
      </w:r>
      <w:r w:rsidR="006D54E1" w:rsidRPr="007E3ABD">
        <w:rPr>
          <w:b/>
          <w:bCs/>
          <w:color w:val="0070C0"/>
          <w:sz w:val="28"/>
          <w:szCs w:val="28"/>
        </w:rPr>
        <w:t xml:space="preserve"> и </w:t>
      </w:r>
      <w:r w:rsidRPr="007E3ABD">
        <w:rPr>
          <w:b/>
          <w:bCs/>
          <w:color w:val="0070C0"/>
          <w:sz w:val="28"/>
          <w:szCs w:val="28"/>
        </w:rPr>
        <w:t xml:space="preserve">партнёрами. </w:t>
      </w:r>
    </w:p>
    <w:p w:rsidR="002C5ED2" w:rsidRPr="002C5ED2" w:rsidRDefault="002C5ED2" w:rsidP="002C5ED2">
      <w:pPr>
        <w:pStyle w:val="Default"/>
        <w:jc w:val="both"/>
        <w:rPr>
          <w:sz w:val="12"/>
          <w:szCs w:val="12"/>
        </w:rPr>
      </w:pPr>
    </w:p>
    <w:p w:rsidR="002C5ED2" w:rsidRPr="002C5ED2" w:rsidRDefault="002C5ED2" w:rsidP="002C5ED2">
      <w:pPr>
        <w:pStyle w:val="Default"/>
        <w:spacing w:line="276" w:lineRule="auto"/>
        <w:jc w:val="both"/>
        <w:rPr>
          <w:sz w:val="28"/>
          <w:szCs w:val="28"/>
        </w:rPr>
      </w:pPr>
      <w:r w:rsidRPr="002C5ED2">
        <w:rPr>
          <w:sz w:val="28"/>
          <w:szCs w:val="28"/>
        </w:rPr>
        <w:t xml:space="preserve">В своей деятельности Учреждение осуществляет взаимодействие с другими организациями: </w:t>
      </w:r>
    </w:p>
    <w:p w:rsidR="002C5ED2" w:rsidRPr="002C5ED2" w:rsidRDefault="002C5ED2" w:rsidP="002C5ED2">
      <w:pPr>
        <w:pStyle w:val="Default"/>
        <w:spacing w:line="276" w:lineRule="auto"/>
        <w:jc w:val="both"/>
        <w:rPr>
          <w:sz w:val="28"/>
          <w:szCs w:val="28"/>
        </w:rPr>
      </w:pPr>
      <w:r w:rsidRPr="002C5ED2">
        <w:rPr>
          <w:sz w:val="28"/>
          <w:szCs w:val="28"/>
        </w:rPr>
        <w:t xml:space="preserve">- МБОУ </w:t>
      </w:r>
      <w:r>
        <w:rPr>
          <w:sz w:val="28"/>
          <w:szCs w:val="28"/>
        </w:rPr>
        <w:t>«С</w:t>
      </w:r>
      <w:r w:rsidRPr="002C5ED2">
        <w:rPr>
          <w:sz w:val="28"/>
          <w:szCs w:val="28"/>
        </w:rPr>
        <w:t xml:space="preserve">ОШ </w:t>
      </w:r>
      <w:r>
        <w:rPr>
          <w:sz w:val="28"/>
          <w:szCs w:val="28"/>
        </w:rPr>
        <w:t xml:space="preserve">с. Амурзет» </w:t>
      </w:r>
      <w:r w:rsidRPr="002C5ED2">
        <w:rPr>
          <w:sz w:val="28"/>
          <w:szCs w:val="28"/>
        </w:rPr>
        <w:t xml:space="preserve">-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 </w:t>
      </w:r>
    </w:p>
    <w:p w:rsidR="002C5ED2" w:rsidRPr="002C5ED2" w:rsidRDefault="002C5ED2" w:rsidP="002C5ED2">
      <w:pPr>
        <w:pStyle w:val="Default"/>
        <w:spacing w:line="276" w:lineRule="auto"/>
        <w:jc w:val="both"/>
        <w:rPr>
          <w:sz w:val="28"/>
          <w:szCs w:val="28"/>
        </w:rPr>
      </w:pPr>
      <w:r w:rsidRPr="002C5ED2">
        <w:rPr>
          <w:sz w:val="28"/>
          <w:szCs w:val="28"/>
        </w:rPr>
        <w:t>- Дошкольные учреждения (М</w:t>
      </w:r>
      <w:r>
        <w:rPr>
          <w:sz w:val="28"/>
          <w:szCs w:val="28"/>
        </w:rPr>
        <w:t>К</w:t>
      </w:r>
      <w:r w:rsidRPr="002C5ED2">
        <w:rPr>
          <w:sz w:val="28"/>
          <w:szCs w:val="28"/>
        </w:rPr>
        <w:t xml:space="preserve">ДОУ </w:t>
      </w:r>
      <w:r>
        <w:rPr>
          <w:sz w:val="28"/>
          <w:szCs w:val="28"/>
        </w:rPr>
        <w:t>«Д</w:t>
      </w:r>
      <w:r w:rsidRPr="002C5ED2">
        <w:rPr>
          <w:sz w:val="28"/>
          <w:szCs w:val="28"/>
        </w:rPr>
        <w:t xml:space="preserve">етский сад </w:t>
      </w:r>
      <w:r>
        <w:rPr>
          <w:sz w:val="28"/>
          <w:szCs w:val="28"/>
        </w:rPr>
        <w:t>«Буратино» с. Амурзет»</w:t>
      </w:r>
      <w:r w:rsidRPr="002C5ED2">
        <w:rPr>
          <w:sz w:val="28"/>
          <w:szCs w:val="28"/>
        </w:rPr>
        <w:t>, М</w:t>
      </w:r>
      <w:r>
        <w:rPr>
          <w:sz w:val="28"/>
          <w:szCs w:val="28"/>
        </w:rPr>
        <w:t>К</w:t>
      </w:r>
      <w:r w:rsidRPr="002C5ED2">
        <w:rPr>
          <w:sz w:val="28"/>
          <w:szCs w:val="28"/>
        </w:rPr>
        <w:t xml:space="preserve">ДОУ </w:t>
      </w:r>
      <w:r>
        <w:rPr>
          <w:sz w:val="28"/>
          <w:szCs w:val="28"/>
        </w:rPr>
        <w:t>«Д</w:t>
      </w:r>
      <w:r w:rsidRPr="002C5ED2">
        <w:rPr>
          <w:sz w:val="28"/>
          <w:szCs w:val="28"/>
        </w:rPr>
        <w:t xml:space="preserve">етский сад </w:t>
      </w:r>
      <w:r>
        <w:rPr>
          <w:sz w:val="28"/>
          <w:szCs w:val="28"/>
        </w:rPr>
        <w:t>«Родничок» с. Амурзет»</w:t>
      </w:r>
      <w:r w:rsidRPr="002C5ED2">
        <w:rPr>
          <w:sz w:val="28"/>
          <w:szCs w:val="28"/>
        </w:rPr>
        <w:t>,</w:t>
      </w:r>
      <w:r>
        <w:rPr>
          <w:sz w:val="28"/>
          <w:szCs w:val="28"/>
        </w:rPr>
        <w:t xml:space="preserve"> МКДОУ «Детский сад с. Ек-Никольское», МКДОУ «Детский сад с. Пузино»</w:t>
      </w:r>
      <w:r w:rsidRPr="002C5ED2">
        <w:rPr>
          <w:sz w:val="28"/>
          <w:szCs w:val="28"/>
        </w:rPr>
        <w:t xml:space="preserve">) - обобщение и обмен педагогическим опытом. </w:t>
      </w:r>
    </w:p>
    <w:p w:rsidR="002C5ED2" w:rsidRPr="002C5ED2" w:rsidRDefault="002C5ED2" w:rsidP="002C5ED2">
      <w:pPr>
        <w:pStyle w:val="Default"/>
        <w:spacing w:line="276" w:lineRule="auto"/>
        <w:jc w:val="both"/>
        <w:rPr>
          <w:sz w:val="28"/>
          <w:szCs w:val="28"/>
        </w:rPr>
      </w:pPr>
      <w:r w:rsidRPr="002C5ED2">
        <w:rPr>
          <w:sz w:val="28"/>
          <w:szCs w:val="28"/>
        </w:rPr>
        <w:t xml:space="preserve">- </w:t>
      </w:r>
      <w:r>
        <w:rPr>
          <w:sz w:val="28"/>
          <w:szCs w:val="28"/>
        </w:rPr>
        <w:t>О</w:t>
      </w:r>
      <w:r w:rsidRPr="002C5ED2">
        <w:rPr>
          <w:sz w:val="28"/>
          <w:szCs w:val="28"/>
        </w:rPr>
        <w:t>ГБУЗ «</w:t>
      </w:r>
      <w:r>
        <w:rPr>
          <w:sz w:val="28"/>
          <w:szCs w:val="28"/>
        </w:rPr>
        <w:t>Октябрьская</w:t>
      </w:r>
      <w:r w:rsidRPr="002C5ED2">
        <w:rPr>
          <w:sz w:val="28"/>
          <w:szCs w:val="28"/>
        </w:rPr>
        <w:t xml:space="preserve"> центральная районная больница» – находиться в непосредственном сотрудничестве с Учреждением в плане охраны, укрепления здоровья детей, профилактики заболеваемости, мониторинга физического развития каждого ребёнка. </w:t>
      </w:r>
    </w:p>
    <w:p w:rsidR="002C5ED2" w:rsidRPr="002C5ED2" w:rsidRDefault="002C5ED2" w:rsidP="002C5ED2">
      <w:pPr>
        <w:pStyle w:val="Default"/>
        <w:spacing w:line="276" w:lineRule="auto"/>
        <w:jc w:val="both"/>
        <w:rPr>
          <w:sz w:val="28"/>
          <w:szCs w:val="28"/>
        </w:rPr>
      </w:pPr>
      <w:r w:rsidRPr="002C5ED2">
        <w:rPr>
          <w:sz w:val="28"/>
          <w:szCs w:val="28"/>
        </w:rPr>
        <w:t xml:space="preserve">- </w:t>
      </w:r>
      <w:r>
        <w:rPr>
          <w:sz w:val="28"/>
          <w:szCs w:val="28"/>
        </w:rPr>
        <w:t>К</w:t>
      </w:r>
      <w:r w:rsidRPr="002C5ED2">
        <w:rPr>
          <w:sz w:val="28"/>
          <w:szCs w:val="28"/>
        </w:rPr>
        <w:t>раеведческий музей - пред</w:t>
      </w:r>
      <w:r w:rsidR="001965DF">
        <w:rPr>
          <w:sz w:val="28"/>
          <w:szCs w:val="28"/>
        </w:rPr>
        <w:t>о</w:t>
      </w:r>
      <w:r w:rsidRPr="002C5ED2">
        <w:rPr>
          <w:sz w:val="28"/>
          <w:szCs w:val="28"/>
        </w:rPr>
        <w:t xml:space="preserve">ставляет возможность получения научно-познавательной информации, ознакомление с социальной действительностью, историей, культурой, природой родного края, страны, мира. </w:t>
      </w:r>
    </w:p>
    <w:p w:rsidR="002C5ED2" w:rsidRDefault="002C5ED2" w:rsidP="002C5ED2">
      <w:pPr>
        <w:pStyle w:val="Default"/>
        <w:spacing w:line="276" w:lineRule="auto"/>
        <w:jc w:val="both"/>
        <w:rPr>
          <w:sz w:val="28"/>
          <w:szCs w:val="28"/>
        </w:rPr>
      </w:pPr>
      <w:r w:rsidRPr="002C5ED2">
        <w:rPr>
          <w:sz w:val="28"/>
          <w:szCs w:val="28"/>
        </w:rPr>
        <w:t xml:space="preserve">- </w:t>
      </w:r>
      <w:r>
        <w:rPr>
          <w:sz w:val="28"/>
          <w:szCs w:val="28"/>
        </w:rPr>
        <w:t>Ц</w:t>
      </w:r>
      <w:r w:rsidRPr="002C5ED2">
        <w:rPr>
          <w:sz w:val="28"/>
          <w:szCs w:val="28"/>
        </w:rPr>
        <w:t>ентрализованная библиотечная система - помогает решать задачи приобщения детей к литературе, воспитывать любовь к книге, расширять представление детей об окружающем мире.</w:t>
      </w:r>
    </w:p>
    <w:p w:rsidR="002C5ED2" w:rsidRDefault="002C5ED2" w:rsidP="002C5ED2">
      <w:pPr>
        <w:pStyle w:val="Default"/>
        <w:spacing w:line="276" w:lineRule="auto"/>
        <w:jc w:val="both"/>
        <w:rPr>
          <w:sz w:val="28"/>
          <w:szCs w:val="28"/>
        </w:rPr>
      </w:pPr>
      <w:r w:rsidRPr="002C5ED2">
        <w:rPr>
          <w:sz w:val="28"/>
          <w:szCs w:val="28"/>
        </w:rPr>
        <w:t xml:space="preserve">- </w:t>
      </w:r>
      <w:r w:rsidRPr="009D5B5D">
        <w:rPr>
          <w:color w:val="auto"/>
          <w:sz w:val="28"/>
          <w:szCs w:val="28"/>
        </w:rPr>
        <w:t>М</w:t>
      </w:r>
      <w:r w:rsidR="009D5B5D" w:rsidRPr="009D5B5D">
        <w:rPr>
          <w:color w:val="auto"/>
          <w:sz w:val="28"/>
          <w:szCs w:val="28"/>
        </w:rPr>
        <w:t>К</w:t>
      </w:r>
      <w:r w:rsidRPr="009D5B5D">
        <w:rPr>
          <w:color w:val="auto"/>
          <w:sz w:val="28"/>
          <w:szCs w:val="28"/>
        </w:rPr>
        <w:t>У «</w:t>
      </w:r>
      <w:r w:rsidR="009D5B5D" w:rsidRPr="009D5B5D">
        <w:rPr>
          <w:color w:val="auto"/>
          <w:sz w:val="28"/>
          <w:szCs w:val="28"/>
        </w:rPr>
        <w:t>Межпоселенческий центр культуры и досуга</w:t>
      </w:r>
      <w:r w:rsidRPr="009D5B5D">
        <w:rPr>
          <w:color w:val="auto"/>
          <w:sz w:val="28"/>
          <w:szCs w:val="28"/>
        </w:rPr>
        <w:t>» -</w:t>
      </w:r>
      <w:r w:rsidRPr="002C5ED2">
        <w:rPr>
          <w:sz w:val="28"/>
          <w:szCs w:val="28"/>
        </w:rPr>
        <w:t xml:space="preserve"> помогает решать задачи приобщения детей к театральной культуре, развитию творческих способностей. </w:t>
      </w:r>
    </w:p>
    <w:p w:rsidR="009D5B5D" w:rsidRDefault="009D5B5D" w:rsidP="002C5ED2">
      <w:pPr>
        <w:pStyle w:val="Default"/>
        <w:spacing w:line="276" w:lineRule="auto"/>
        <w:jc w:val="both"/>
        <w:rPr>
          <w:sz w:val="28"/>
          <w:szCs w:val="28"/>
        </w:rPr>
      </w:pPr>
      <w:r>
        <w:rPr>
          <w:sz w:val="28"/>
          <w:szCs w:val="28"/>
        </w:rPr>
        <w:t>- МКОУ ДОД «Районная детская музыкальная школа» - сотрудничество в области художественно-эстетического воспитания детей старшего дошкольного возраста, приобщение их к мировому музыкальному наследию и лучшим образцам исполнительского искусства.</w:t>
      </w:r>
    </w:p>
    <w:p w:rsidR="009D5B5D" w:rsidRPr="002C5ED2" w:rsidRDefault="009D5B5D" w:rsidP="002C5ED2">
      <w:pPr>
        <w:pStyle w:val="Default"/>
        <w:spacing w:line="276" w:lineRule="auto"/>
        <w:jc w:val="both"/>
        <w:rPr>
          <w:sz w:val="28"/>
          <w:szCs w:val="28"/>
        </w:rPr>
      </w:pPr>
      <w:r>
        <w:rPr>
          <w:sz w:val="28"/>
          <w:szCs w:val="28"/>
        </w:rPr>
        <w:t xml:space="preserve">- МКУ </w:t>
      </w:r>
      <w:r w:rsidR="00ED53E3">
        <w:rPr>
          <w:sz w:val="28"/>
          <w:szCs w:val="28"/>
        </w:rPr>
        <w:t>ДОД «ЦДТ с. Амурзет» - организует</w:t>
      </w:r>
      <w:r>
        <w:rPr>
          <w:sz w:val="28"/>
          <w:szCs w:val="28"/>
        </w:rPr>
        <w:t xml:space="preserve"> проведение занятий дополнительного образования детей, привле</w:t>
      </w:r>
      <w:r w:rsidR="00ED53E3">
        <w:rPr>
          <w:sz w:val="28"/>
          <w:szCs w:val="28"/>
        </w:rPr>
        <w:t>кает</w:t>
      </w:r>
      <w:r>
        <w:rPr>
          <w:sz w:val="28"/>
          <w:szCs w:val="28"/>
        </w:rPr>
        <w:t xml:space="preserve"> обучающихся </w:t>
      </w:r>
      <w:r w:rsidR="00ED53E3">
        <w:rPr>
          <w:sz w:val="28"/>
          <w:szCs w:val="28"/>
        </w:rPr>
        <w:t>к участию</w:t>
      </w:r>
      <w:r w:rsidR="00A05F2B">
        <w:rPr>
          <w:sz w:val="28"/>
          <w:szCs w:val="28"/>
        </w:rPr>
        <w:t xml:space="preserve"> </w:t>
      </w:r>
      <w:r w:rsidR="00ED53E3">
        <w:rPr>
          <w:sz w:val="28"/>
          <w:szCs w:val="28"/>
        </w:rPr>
        <w:t xml:space="preserve">в </w:t>
      </w:r>
      <w:r w:rsidR="00A05F2B">
        <w:rPr>
          <w:sz w:val="28"/>
          <w:szCs w:val="28"/>
        </w:rPr>
        <w:t>конкурсам, выставкам, предусмотренным дополнительным образованием.</w:t>
      </w:r>
    </w:p>
    <w:p w:rsidR="002C5ED2" w:rsidRPr="00DA7F05" w:rsidRDefault="002C5ED2" w:rsidP="00DA7F05">
      <w:pPr>
        <w:tabs>
          <w:tab w:val="left" w:pos="3705"/>
        </w:tabs>
        <w:jc w:val="both"/>
        <w:rPr>
          <w:rFonts w:ascii="Times New Roman" w:hAnsi="Times New Roman"/>
          <w:sz w:val="28"/>
          <w:szCs w:val="28"/>
        </w:rPr>
      </w:pPr>
      <w:r w:rsidRPr="002C5ED2">
        <w:rPr>
          <w:rFonts w:ascii="Times New Roman" w:hAnsi="Times New Roman"/>
          <w:sz w:val="28"/>
          <w:szCs w:val="28"/>
        </w:rPr>
        <w:lastRenderedPageBreak/>
        <w:t>- Отдел социальной защиты и охраны прав детства муниципального образования</w:t>
      </w:r>
      <w:r>
        <w:rPr>
          <w:rFonts w:ascii="Times New Roman" w:hAnsi="Times New Roman"/>
          <w:sz w:val="28"/>
          <w:szCs w:val="28"/>
        </w:rPr>
        <w:t xml:space="preserve"> </w:t>
      </w:r>
      <w:r w:rsidRPr="002C5ED2">
        <w:rPr>
          <w:rFonts w:ascii="Times New Roman" w:hAnsi="Times New Roman"/>
          <w:sz w:val="28"/>
          <w:szCs w:val="28"/>
        </w:rPr>
        <w:t>– оказывает правовую и социальную помощь, защиту детям и роди</w:t>
      </w:r>
      <w:r w:rsidR="00DA7F05">
        <w:rPr>
          <w:rFonts w:ascii="Times New Roman" w:hAnsi="Times New Roman"/>
          <w:sz w:val="28"/>
          <w:szCs w:val="28"/>
        </w:rPr>
        <w:t>телям (законным представителям).</w:t>
      </w:r>
    </w:p>
    <w:p w:rsidR="002C5ED2" w:rsidRPr="007E3ABD" w:rsidRDefault="002C5ED2" w:rsidP="002C5ED2">
      <w:pPr>
        <w:pStyle w:val="Default"/>
        <w:jc w:val="both"/>
        <w:rPr>
          <w:b/>
          <w:bCs/>
          <w:color w:val="C00000"/>
          <w:sz w:val="28"/>
          <w:szCs w:val="28"/>
        </w:rPr>
      </w:pPr>
      <w:r w:rsidRPr="007E3ABD">
        <w:rPr>
          <w:b/>
          <w:bCs/>
          <w:color w:val="C00000"/>
          <w:sz w:val="28"/>
          <w:szCs w:val="28"/>
        </w:rPr>
        <w:t xml:space="preserve">1.2. Система управления образовательным учреждением. </w:t>
      </w:r>
    </w:p>
    <w:p w:rsidR="002C5ED2" w:rsidRPr="002C5ED2" w:rsidRDefault="002C5ED2" w:rsidP="002C5ED2">
      <w:pPr>
        <w:pStyle w:val="Default"/>
        <w:jc w:val="both"/>
        <w:rPr>
          <w:sz w:val="12"/>
          <w:szCs w:val="12"/>
        </w:rPr>
      </w:pPr>
    </w:p>
    <w:p w:rsidR="002C5ED2" w:rsidRPr="002C5ED2" w:rsidRDefault="002C5ED2" w:rsidP="002C5ED2">
      <w:pPr>
        <w:pStyle w:val="Default"/>
        <w:spacing w:line="276" w:lineRule="auto"/>
        <w:ind w:firstLine="567"/>
        <w:jc w:val="both"/>
        <w:rPr>
          <w:sz w:val="28"/>
          <w:szCs w:val="28"/>
        </w:rPr>
      </w:pPr>
      <w:r w:rsidRPr="002C5ED2">
        <w:rPr>
          <w:sz w:val="28"/>
          <w:szCs w:val="28"/>
        </w:rPr>
        <w:t xml:space="preserve">Управление Учреждением осуществляется в соответствии с действующим законодательством Российской Федерации: Законом РФ «Об образовании в Российской Федерации» от 29.12.2012 г. № 273-ФЗ, нормативно-правовыми документами Министерства образования и науки Российской Федерации и </w:t>
      </w:r>
      <w:r w:rsidR="00702107">
        <w:rPr>
          <w:sz w:val="28"/>
          <w:szCs w:val="28"/>
        </w:rPr>
        <w:t>У</w:t>
      </w:r>
      <w:r w:rsidRPr="002C5ED2">
        <w:rPr>
          <w:sz w:val="28"/>
          <w:szCs w:val="28"/>
        </w:rPr>
        <w:t xml:space="preserve">ставом Учреждения. </w:t>
      </w:r>
    </w:p>
    <w:p w:rsidR="00702107" w:rsidRDefault="002C5ED2" w:rsidP="00DA7F05">
      <w:pPr>
        <w:pStyle w:val="Default"/>
        <w:spacing w:line="276" w:lineRule="auto"/>
        <w:ind w:firstLine="567"/>
        <w:jc w:val="both"/>
        <w:rPr>
          <w:sz w:val="28"/>
          <w:szCs w:val="28"/>
        </w:rPr>
      </w:pPr>
      <w:r w:rsidRPr="002C5ED2">
        <w:rPr>
          <w:sz w:val="28"/>
          <w:szCs w:val="28"/>
        </w:rPr>
        <w:t xml:space="preserve">Управление строится на принципах единоначалия и коллегиальности. Коллегиальными органами управления являются: </w:t>
      </w:r>
      <w:r w:rsidR="00702107">
        <w:rPr>
          <w:sz w:val="28"/>
          <w:szCs w:val="28"/>
        </w:rPr>
        <w:t>С</w:t>
      </w:r>
      <w:r w:rsidRPr="002C5ED2">
        <w:rPr>
          <w:sz w:val="28"/>
          <w:szCs w:val="28"/>
        </w:rPr>
        <w:t xml:space="preserve">овет, </w:t>
      </w:r>
      <w:r w:rsidR="00702107">
        <w:rPr>
          <w:sz w:val="28"/>
          <w:szCs w:val="28"/>
        </w:rPr>
        <w:t>П</w:t>
      </w:r>
      <w:r w:rsidRPr="002C5ED2">
        <w:rPr>
          <w:sz w:val="28"/>
          <w:szCs w:val="28"/>
        </w:rPr>
        <w:t xml:space="preserve">едагогический совет, </w:t>
      </w:r>
      <w:r w:rsidR="00702107">
        <w:rPr>
          <w:sz w:val="28"/>
          <w:szCs w:val="28"/>
        </w:rPr>
        <w:t>О</w:t>
      </w:r>
      <w:r w:rsidRPr="002C5ED2">
        <w:rPr>
          <w:sz w:val="28"/>
          <w:szCs w:val="28"/>
        </w:rPr>
        <w:t xml:space="preserve">бщее собрание работников. Единоличным исполнительным органом является руководитель - заведующий. </w:t>
      </w:r>
    </w:p>
    <w:p w:rsidR="00643931" w:rsidRDefault="002C5ED2" w:rsidP="002C5ED2">
      <w:pPr>
        <w:tabs>
          <w:tab w:val="left" w:pos="3705"/>
        </w:tabs>
        <w:jc w:val="both"/>
        <w:rPr>
          <w:rFonts w:ascii="Times New Roman" w:hAnsi="Times New Roman"/>
          <w:sz w:val="28"/>
          <w:szCs w:val="28"/>
        </w:rPr>
      </w:pPr>
      <w:r w:rsidRPr="002C5ED2">
        <w:rPr>
          <w:rFonts w:ascii="Times New Roman" w:hAnsi="Times New Roman"/>
          <w:sz w:val="28"/>
          <w:szCs w:val="28"/>
        </w:rPr>
        <w:t>Органы управления, действующие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054"/>
      </w:tblGrid>
      <w:tr w:rsidR="00702107" w:rsidRPr="00557D4B" w:rsidTr="00557D4B">
        <w:tc>
          <w:tcPr>
            <w:tcW w:w="2943" w:type="dxa"/>
          </w:tcPr>
          <w:p w:rsidR="00702107" w:rsidRPr="00557D4B" w:rsidRDefault="00702107" w:rsidP="00557D4B">
            <w:pPr>
              <w:pStyle w:val="Default"/>
              <w:jc w:val="both"/>
              <w:rPr>
                <w:sz w:val="28"/>
                <w:szCs w:val="28"/>
              </w:rPr>
            </w:pPr>
            <w:r w:rsidRPr="00557D4B">
              <w:rPr>
                <w:sz w:val="28"/>
                <w:szCs w:val="28"/>
              </w:rPr>
              <w:t xml:space="preserve">Наименование </w:t>
            </w:r>
          </w:p>
        </w:tc>
        <w:tc>
          <w:tcPr>
            <w:tcW w:w="7054" w:type="dxa"/>
          </w:tcPr>
          <w:p w:rsidR="00702107" w:rsidRPr="00557D4B" w:rsidRDefault="00702107" w:rsidP="00557D4B">
            <w:pPr>
              <w:pStyle w:val="Default"/>
              <w:jc w:val="both"/>
              <w:rPr>
                <w:sz w:val="28"/>
                <w:szCs w:val="28"/>
              </w:rPr>
            </w:pPr>
            <w:r w:rsidRPr="00557D4B">
              <w:rPr>
                <w:sz w:val="28"/>
                <w:szCs w:val="28"/>
              </w:rPr>
              <w:t xml:space="preserve">Функции </w:t>
            </w:r>
          </w:p>
        </w:tc>
      </w:tr>
      <w:tr w:rsidR="00702107" w:rsidRPr="00557D4B" w:rsidTr="00557D4B">
        <w:tc>
          <w:tcPr>
            <w:tcW w:w="2943" w:type="dxa"/>
          </w:tcPr>
          <w:p w:rsidR="00702107" w:rsidRPr="00557D4B" w:rsidRDefault="00702107">
            <w:pPr>
              <w:pStyle w:val="Default"/>
              <w:rPr>
                <w:sz w:val="28"/>
                <w:szCs w:val="28"/>
              </w:rPr>
            </w:pPr>
            <w:r w:rsidRPr="00557D4B">
              <w:rPr>
                <w:sz w:val="28"/>
                <w:szCs w:val="28"/>
              </w:rPr>
              <w:t xml:space="preserve">Заведующий </w:t>
            </w:r>
          </w:p>
        </w:tc>
        <w:tc>
          <w:tcPr>
            <w:tcW w:w="7054" w:type="dxa"/>
          </w:tcPr>
          <w:p w:rsidR="00702107" w:rsidRPr="00557D4B" w:rsidRDefault="00702107">
            <w:pPr>
              <w:pStyle w:val="Default"/>
              <w:rPr>
                <w:sz w:val="28"/>
                <w:szCs w:val="28"/>
              </w:rPr>
            </w:pPr>
            <w:r w:rsidRPr="00557D4B">
              <w:rPr>
                <w:sz w:val="28"/>
                <w:szCs w:val="28"/>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p>
        </w:tc>
      </w:tr>
      <w:tr w:rsidR="00702107" w:rsidRPr="00557D4B" w:rsidTr="00557D4B">
        <w:tc>
          <w:tcPr>
            <w:tcW w:w="2943" w:type="dxa"/>
          </w:tcPr>
          <w:p w:rsidR="00702107" w:rsidRPr="00557D4B" w:rsidRDefault="00702107">
            <w:pPr>
              <w:pStyle w:val="Default"/>
              <w:rPr>
                <w:sz w:val="28"/>
                <w:szCs w:val="28"/>
              </w:rPr>
            </w:pPr>
            <w:r w:rsidRPr="00557D4B">
              <w:rPr>
                <w:sz w:val="28"/>
                <w:szCs w:val="28"/>
              </w:rPr>
              <w:t xml:space="preserve">Совет Учреждения (далее – Совет) </w:t>
            </w:r>
          </w:p>
        </w:tc>
        <w:tc>
          <w:tcPr>
            <w:tcW w:w="7054" w:type="dxa"/>
          </w:tcPr>
          <w:p w:rsidR="00702107" w:rsidRPr="00557D4B" w:rsidRDefault="00702107">
            <w:pPr>
              <w:pStyle w:val="Default"/>
              <w:rPr>
                <w:sz w:val="28"/>
                <w:szCs w:val="28"/>
              </w:rPr>
            </w:pPr>
            <w:r w:rsidRPr="00557D4B">
              <w:rPr>
                <w:sz w:val="28"/>
                <w:szCs w:val="28"/>
              </w:rPr>
              <w:t xml:space="preserve">Рассматривает вопросы: </w:t>
            </w:r>
          </w:p>
          <w:p w:rsidR="00702107" w:rsidRPr="00557D4B" w:rsidRDefault="00702107">
            <w:pPr>
              <w:pStyle w:val="Default"/>
              <w:rPr>
                <w:sz w:val="28"/>
                <w:szCs w:val="28"/>
              </w:rPr>
            </w:pPr>
            <w:r w:rsidRPr="00557D4B">
              <w:rPr>
                <w:sz w:val="28"/>
                <w:szCs w:val="28"/>
              </w:rPr>
              <w:t xml:space="preserve">• развития образовательной организации; </w:t>
            </w:r>
          </w:p>
          <w:p w:rsidR="00702107" w:rsidRPr="00557D4B" w:rsidRDefault="00702107">
            <w:pPr>
              <w:pStyle w:val="Default"/>
              <w:rPr>
                <w:sz w:val="28"/>
                <w:szCs w:val="28"/>
              </w:rPr>
            </w:pPr>
            <w:r w:rsidRPr="00557D4B">
              <w:rPr>
                <w:sz w:val="28"/>
                <w:szCs w:val="28"/>
              </w:rPr>
              <w:t xml:space="preserve">• финансово-хозяйственной деятельности; </w:t>
            </w:r>
          </w:p>
          <w:p w:rsidR="00702107" w:rsidRPr="00557D4B" w:rsidRDefault="00702107">
            <w:pPr>
              <w:pStyle w:val="Default"/>
              <w:rPr>
                <w:sz w:val="28"/>
                <w:szCs w:val="28"/>
              </w:rPr>
            </w:pPr>
            <w:r w:rsidRPr="00557D4B">
              <w:rPr>
                <w:sz w:val="28"/>
                <w:szCs w:val="28"/>
              </w:rPr>
              <w:t xml:space="preserve">• материально-технического обеспечения </w:t>
            </w:r>
          </w:p>
        </w:tc>
      </w:tr>
      <w:tr w:rsidR="00702107" w:rsidRPr="00557D4B" w:rsidTr="00557D4B">
        <w:tc>
          <w:tcPr>
            <w:tcW w:w="2943" w:type="dxa"/>
          </w:tcPr>
          <w:p w:rsidR="00702107" w:rsidRPr="00557D4B" w:rsidRDefault="00702107">
            <w:pPr>
              <w:pStyle w:val="Default"/>
              <w:rPr>
                <w:sz w:val="28"/>
                <w:szCs w:val="28"/>
              </w:rPr>
            </w:pPr>
            <w:r w:rsidRPr="00557D4B">
              <w:rPr>
                <w:sz w:val="28"/>
                <w:szCs w:val="28"/>
              </w:rPr>
              <w:t xml:space="preserve">Педагогический совет </w:t>
            </w:r>
          </w:p>
        </w:tc>
        <w:tc>
          <w:tcPr>
            <w:tcW w:w="7054" w:type="dxa"/>
          </w:tcPr>
          <w:p w:rsidR="00702107" w:rsidRPr="00557D4B" w:rsidRDefault="00702107">
            <w:pPr>
              <w:pStyle w:val="Default"/>
              <w:rPr>
                <w:sz w:val="28"/>
                <w:szCs w:val="28"/>
              </w:rPr>
            </w:pPr>
            <w:r w:rsidRPr="00557D4B">
              <w:rPr>
                <w:sz w:val="28"/>
                <w:szCs w:val="28"/>
              </w:rPr>
              <w:t xml:space="preserve">Осуществляет текущее руководство образовательной деятельностью, в том числе рассматривает вопросы: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развития образовательных услуг;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регламентации образовательных отношений;</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разработки образовательных программ;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 выбора учебников, учебных пособий, средств обучения и воспитания;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 материально-технического обеспечения образовательного процесса;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 аттестации, повышении квалификации педагогических работников; </w:t>
            </w:r>
          </w:p>
          <w:p w:rsidR="00702107" w:rsidRPr="00557D4B" w:rsidRDefault="00702107" w:rsidP="00557D4B">
            <w:pPr>
              <w:pStyle w:val="Default"/>
              <w:numPr>
                <w:ilvl w:val="0"/>
                <w:numId w:val="3"/>
              </w:numPr>
              <w:tabs>
                <w:tab w:val="left" w:pos="318"/>
              </w:tabs>
              <w:ind w:left="176" w:firstLine="0"/>
              <w:rPr>
                <w:sz w:val="28"/>
                <w:szCs w:val="28"/>
              </w:rPr>
            </w:pPr>
            <w:r w:rsidRPr="00557D4B">
              <w:rPr>
                <w:sz w:val="28"/>
                <w:szCs w:val="28"/>
              </w:rPr>
              <w:t xml:space="preserve"> координации деятельности методических объединений. </w:t>
            </w:r>
          </w:p>
        </w:tc>
      </w:tr>
      <w:tr w:rsidR="00702107" w:rsidRPr="00557D4B" w:rsidTr="00557D4B">
        <w:tc>
          <w:tcPr>
            <w:tcW w:w="2943" w:type="dxa"/>
          </w:tcPr>
          <w:p w:rsidR="00702107" w:rsidRPr="00557D4B" w:rsidRDefault="00702107">
            <w:pPr>
              <w:pStyle w:val="Default"/>
              <w:rPr>
                <w:sz w:val="28"/>
                <w:szCs w:val="28"/>
              </w:rPr>
            </w:pPr>
            <w:r w:rsidRPr="00557D4B">
              <w:rPr>
                <w:sz w:val="28"/>
                <w:szCs w:val="28"/>
              </w:rPr>
              <w:t xml:space="preserve">Общее собрание работников </w:t>
            </w:r>
          </w:p>
        </w:tc>
        <w:tc>
          <w:tcPr>
            <w:tcW w:w="7054" w:type="dxa"/>
          </w:tcPr>
          <w:p w:rsidR="00702107" w:rsidRPr="00557D4B" w:rsidRDefault="00702107" w:rsidP="00702107">
            <w:pPr>
              <w:pStyle w:val="Default"/>
              <w:rPr>
                <w:sz w:val="28"/>
                <w:szCs w:val="28"/>
              </w:rPr>
            </w:pPr>
            <w:r w:rsidRPr="00557D4B">
              <w:rPr>
                <w:sz w:val="28"/>
                <w:szCs w:val="28"/>
              </w:rPr>
              <w:t xml:space="preserve">Реализует право работников участвовать в управлении образовательной организацией, в том числе: </w:t>
            </w:r>
          </w:p>
          <w:p w:rsidR="00702107" w:rsidRPr="00557D4B" w:rsidRDefault="00702107" w:rsidP="00557D4B">
            <w:pPr>
              <w:pStyle w:val="Default"/>
              <w:numPr>
                <w:ilvl w:val="0"/>
                <w:numId w:val="5"/>
              </w:numPr>
              <w:tabs>
                <w:tab w:val="left" w:pos="318"/>
              </w:tabs>
              <w:ind w:left="176" w:firstLine="0"/>
              <w:rPr>
                <w:sz w:val="28"/>
                <w:szCs w:val="28"/>
              </w:rPr>
            </w:pPr>
            <w:r w:rsidRPr="00557D4B">
              <w:rPr>
                <w:sz w:val="28"/>
                <w:szCs w:val="28"/>
              </w:rPr>
              <w:lastRenderedPageBreak/>
              <w:t xml:space="preserve">участвовать в разработке и принятии коллективного договора, Правил трудового распорядка, изменений и дополнений к ним; </w:t>
            </w:r>
          </w:p>
          <w:p w:rsidR="00702107" w:rsidRPr="00557D4B" w:rsidRDefault="00702107" w:rsidP="00557D4B">
            <w:pPr>
              <w:pStyle w:val="Default"/>
              <w:numPr>
                <w:ilvl w:val="0"/>
                <w:numId w:val="5"/>
              </w:numPr>
              <w:tabs>
                <w:tab w:val="left" w:pos="318"/>
              </w:tabs>
              <w:ind w:left="176" w:firstLine="0"/>
              <w:rPr>
                <w:sz w:val="28"/>
                <w:szCs w:val="28"/>
              </w:rPr>
            </w:pPr>
            <w:r w:rsidRPr="00557D4B">
              <w:rPr>
                <w:sz w:val="28"/>
                <w:szCs w:val="28"/>
              </w:rPr>
              <w:t xml:space="preserve">принимать локальные акты, которые регламентируют деятельность образовательной организации и связаны с правами и обязанностями работников; </w:t>
            </w:r>
          </w:p>
          <w:p w:rsidR="00702107" w:rsidRPr="00557D4B" w:rsidRDefault="00702107" w:rsidP="00557D4B">
            <w:pPr>
              <w:pStyle w:val="Default"/>
              <w:numPr>
                <w:ilvl w:val="0"/>
                <w:numId w:val="5"/>
              </w:numPr>
              <w:tabs>
                <w:tab w:val="left" w:pos="318"/>
              </w:tabs>
              <w:ind w:left="176" w:firstLine="0"/>
              <w:rPr>
                <w:sz w:val="28"/>
                <w:szCs w:val="28"/>
              </w:rPr>
            </w:pPr>
            <w:r w:rsidRPr="00557D4B">
              <w:rPr>
                <w:sz w:val="28"/>
                <w:szCs w:val="28"/>
              </w:rPr>
              <w:t xml:space="preserve"> разрешать конфликтные ситуации между работниками и администрацией образовательной организации; </w:t>
            </w:r>
          </w:p>
          <w:p w:rsidR="00702107" w:rsidRPr="00557D4B" w:rsidRDefault="00702107" w:rsidP="00557D4B">
            <w:pPr>
              <w:pStyle w:val="Default"/>
              <w:numPr>
                <w:ilvl w:val="0"/>
                <w:numId w:val="5"/>
              </w:numPr>
              <w:tabs>
                <w:tab w:val="left" w:pos="318"/>
              </w:tabs>
              <w:ind w:left="176" w:firstLine="0"/>
              <w:rPr>
                <w:sz w:val="28"/>
                <w:szCs w:val="28"/>
              </w:rPr>
            </w:pPr>
            <w:r w:rsidRPr="00557D4B">
              <w:rPr>
                <w:sz w:val="28"/>
                <w:szCs w:val="28"/>
              </w:rPr>
              <w:t xml:space="preserve"> вносить предложения по корректировке плана мероприятий организации, совершенствованию ее работы и развитию материальной базы </w:t>
            </w:r>
          </w:p>
        </w:tc>
      </w:tr>
      <w:tr w:rsidR="00702107" w:rsidRPr="00557D4B" w:rsidTr="00557D4B">
        <w:tc>
          <w:tcPr>
            <w:tcW w:w="2943" w:type="dxa"/>
          </w:tcPr>
          <w:p w:rsidR="00DA7F05" w:rsidRDefault="00DA7F05" w:rsidP="00DA7F05">
            <w:pPr>
              <w:pStyle w:val="Default"/>
              <w:jc w:val="center"/>
              <w:rPr>
                <w:sz w:val="28"/>
                <w:szCs w:val="28"/>
              </w:rPr>
            </w:pPr>
            <w:r w:rsidRPr="00557D4B">
              <w:rPr>
                <w:sz w:val="28"/>
                <w:szCs w:val="28"/>
              </w:rPr>
              <w:lastRenderedPageBreak/>
              <w:t>Р</w:t>
            </w:r>
            <w:r w:rsidR="00702107" w:rsidRPr="00557D4B">
              <w:rPr>
                <w:sz w:val="28"/>
                <w:szCs w:val="28"/>
              </w:rPr>
              <w:t>одительский</w:t>
            </w:r>
          </w:p>
          <w:p w:rsidR="00702107" w:rsidRPr="00557D4B" w:rsidRDefault="00702107" w:rsidP="00DA7F05">
            <w:pPr>
              <w:pStyle w:val="Default"/>
              <w:jc w:val="center"/>
              <w:rPr>
                <w:sz w:val="28"/>
                <w:szCs w:val="28"/>
              </w:rPr>
            </w:pPr>
            <w:r w:rsidRPr="00557D4B">
              <w:rPr>
                <w:sz w:val="28"/>
                <w:szCs w:val="28"/>
              </w:rPr>
              <w:t>комитет</w:t>
            </w:r>
          </w:p>
        </w:tc>
        <w:tc>
          <w:tcPr>
            <w:tcW w:w="7054" w:type="dxa"/>
          </w:tcPr>
          <w:p w:rsidR="00702107" w:rsidRPr="00557D4B" w:rsidRDefault="00702107" w:rsidP="00557D4B">
            <w:pPr>
              <w:pStyle w:val="Default"/>
              <w:numPr>
                <w:ilvl w:val="0"/>
                <w:numId w:val="6"/>
              </w:numPr>
              <w:ind w:left="318" w:hanging="284"/>
              <w:rPr>
                <w:sz w:val="28"/>
                <w:szCs w:val="28"/>
              </w:rPr>
            </w:pPr>
            <w:r w:rsidRPr="00557D4B">
              <w:rPr>
                <w:sz w:val="28"/>
                <w:szCs w:val="28"/>
              </w:rPr>
              <w:t xml:space="preserve">охрана прав и законных интересов обучающихся; </w:t>
            </w:r>
          </w:p>
          <w:p w:rsidR="00702107" w:rsidRPr="00557D4B" w:rsidRDefault="00702107" w:rsidP="00557D4B">
            <w:pPr>
              <w:pStyle w:val="Default"/>
              <w:numPr>
                <w:ilvl w:val="0"/>
                <w:numId w:val="6"/>
              </w:numPr>
              <w:ind w:left="318" w:hanging="284"/>
              <w:rPr>
                <w:sz w:val="28"/>
                <w:szCs w:val="28"/>
              </w:rPr>
            </w:pPr>
            <w:r w:rsidRPr="00557D4B">
              <w:rPr>
                <w:sz w:val="28"/>
                <w:szCs w:val="28"/>
              </w:rPr>
              <w:t xml:space="preserve"> внесение предложений по улучшению организации воспитательно-образовательного процесса; </w:t>
            </w:r>
          </w:p>
          <w:p w:rsidR="00702107" w:rsidRPr="00557D4B" w:rsidRDefault="00702107" w:rsidP="00557D4B">
            <w:pPr>
              <w:pStyle w:val="Default"/>
              <w:numPr>
                <w:ilvl w:val="0"/>
                <w:numId w:val="6"/>
              </w:numPr>
              <w:ind w:left="318" w:hanging="284"/>
              <w:rPr>
                <w:sz w:val="28"/>
                <w:szCs w:val="28"/>
              </w:rPr>
            </w:pPr>
            <w:r w:rsidRPr="00557D4B">
              <w:rPr>
                <w:sz w:val="28"/>
                <w:szCs w:val="28"/>
              </w:rPr>
              <w:t xml:space="preserve">охрана и укрепление здоровья обучающихся; </w:t>
            </w:r>
          </w:p>
          <w:p w:rsidR="00702107" w:rsidRPr="00557D4B" w:rsidRDefault="00702107" w:rsidP="00557D4B">
            <w:pPr>
              <w:pStyle w:val="Default"/>
              <w:numPr>
                <w:ilvl w:val="0"/>
                <w:numId w:val="6"/>
              </w:numPr>
              <w:ind w:left="318" w:hanging="284"/>
              <w:rPr>
                <w:sz w:val="28"/>
                <w:szCs w:val="28"/>
              </w:rPr>
            </w:pPr>
            <w:r w:rsidRPr="00557D4B">
              <w:rPr>
                <w:sz w:val="28"/>
                <w:szCs w:val="28"/>
              </w:rPr>
              <w:t xml:space="preserve">организация досуга обучающихся; </w:t>
            </w:r>
          </w:p>
          <w:p w:rsidR="00702107" w:rsidRPr="00557D4B" w:rsidRDefault="00702107" w:rsidP="00557D4B">
            <w:pPr>
              <w:pStyle w:val="Default"/>
              <w:numPr>
                <w:ilvl w:val="0"/>
                <w:numId w:val="6"/>
              </w:numPr>
              <w:ind w:left="318" w:hanging="284"/>
              <w:rPr>
                <w:sz w:val="28"/>
                <w:szCs w:val="28"/>
              </w:rPr>
            </w:pPr>
            <w:r w:rsidRPr="00557D4B">
              <w:rPr>
                <w:sz w:val="28"/>
                <w:szCs w:val="28"/>
              </w:rPr>
              <w:t xml:space="preserve">подготовка детского сада к новому учебному году. </w:t>
            </w:r>
          </w:p>
        </w:tc>
      </w:tr>
    </w:tbl>
    <w:p w:rsidR="00702107" w:rsidRPr="00702107" w:rsidRDefault="00702107" w:rsidP="002C5ED2">
      <w:pPr>
        <w:tabs>
          <w:tab w:val="left" w:pos="3705"/>
        </w:tabs>
        <w:jc w:val="both"/>
        <w:rPr>
          <w:rFonts w:ascii="Times New Roman" w:hAnsi="Times New Roman"/>
          <w:sz w:val="12"/>
          <w:szCs w:val="12"/>
        </w:rPr>
      </w:pPr>
    </w:p>
    <w:p w:rsidR="00643931" w:rsidRDefault="00702107" w:rsidP="00702107">
      <w:pPr>
        <w:tabs>
          <w:tab w:val="left" w:pos="3705"/>
        </w:tabs>
        <w:jc w:val="center"/>
        <w:rPr>
          <w:rFonts w:ascii="Times New Roman" w:hAnsi="Times New Roman"/>
          <w:sz w:val="28"/>
          <w:szCs w:val="28"/>
        </w:rPr>
      </w:pPr>
      <w:r w:rsidRPr="00702107">
        <w:rPr>
          <w:rFonts w:ascii="Times New Roman" w:hAnsi="Times New Roman"/>
          <w:sz w:val="28"/>
          <w:szCs w:val="28"/>
        </w:rPr>
        <w:t>Структура управления деятельностью Учреждения</w:t>
      </w:r>
    </w:p>
    <w:p w:rsidR="00702107" w:rsidRPr="00702107" w:rsidRDefault="0032588C" w:rsidP="00702107">
      <w:pPr>
        <w:tabs>
          <w:tab w:val="left" w:pos="3705"/>
        </w:tabs>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5.2pt;margin-top:24.45pt;width:0;height:33.75pt;z-index:251642880" o:connectortype="straight">
            <v:stroke endarrow="block"/>
          </v:shape>
        </w:pict>
      </w:r>
      <w:r>
        <w:rPr>
          <w:rFonts w:ascii="Times New Roman" w:hAnsi="Times New Roman"/>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34.95pt;margin-top:1.15pt;width:208.5pt;height:23.3pt;z-index:251641856">
            <v:textbox>
              <w:txbxContent>
                <w:p w:rsidR="00D67B62" w:rsidRPr="0032588C" w:rsidRDefault="00D67B62" w:rsidP="00557D4B">
                  <w:pPr>
                    <w:shd w:val="clear" w:color="auto" w:fill="C6D9F1"/>
                    <w:jc w:val="center"/>
                    <w:rPr>
                      <w:rFonts w:ascii="Times New Roman" w:hAnsi="Times New Roman"/>
                      <w:sz w:val="28"/>
                      <w:szCs w:val="28"/>
                    </w:rPr>
                  </w:pPr>
                  <w:r w:rsidRPr="0032588C">
                    <w:rPr>
                      <w:rFonts w:ascii="Times New Roman" w:hAnsi="Times New Roman"/>
                      <w:sz w:val="28"/>
                      <w:szCs w:val="28"/>
                    </w:rPr>
                    <w:t>Учредитель</w:t>
                  </w:r>
                </w:p>
              </w:txbxContent>
            </v:textbox>
          </v:shape>
        </w:pict>
      </w:r>
    </w:p>
    <w:p w:rsidR="00643931" w:rsidRDefault="00643931" w:rsidP="00643931">
      <w:pPr>
        <w:tabs>
          <w:tab w:val="left" w:pos="3705"/>
        </w:tabs>
        <w:jc w:val="center"/>
        <w:rPr>
          <w:rFonts w:ascii="Times New Roman" w:hAnsi="Times New Roman"/>
          <w:sz w:val="28"/>
          <w:szCs w:val="28"/>
        </w:rPr>
      </w:pPr>
    </w:p>
    <w:p w:rsidR="00643931" w:rsidRDefault="0032588C"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250.45pt;margin-top:25.9pt;width:50.25pt;height:46.5pt;z-index:251646976" o:connectortype="straight">
            <v:stroke endarrow="block"/>
          </v:shape>
        </w:pict>
      </w:r>
      <w:r>
        <w:rPr>
          <w:rFonts w:ascii="Times New Roman" w:hAnsi="Times New Roman"/>
          <w:noProof/>
          <w:sz w:val="28"/>
          <w:szCs w:val="28"/>
        </w:rPr>
        <w:pict>
          <v:shape id="_x0000_s1030" type="#_x0000_t32" style="position:absolute;left:0;text-align:left;margin-left:189.7pt;margin-top:25.9pt;width:49.5pt;height:42.75pt;flip:x;z-index:251645952" o:connectortype="straight">
            <v:stroke endarrow="block"/>
          </v:shape>
        </w:pict>
      </w:r>
      <w:r>
        <w:rPr>
          <w:rFonts w:ascii="Times New Roman" w:hAnsi="Times New Roman"/>
          <w:noProof/>
          <w:sz w:val="28"/>
          <w:szCs w:val="28"/>
        </w:rPr>
        <w:pict>
          <v:shape id="_x0000_s1028" type="#_x0000_t109" style="position:absolute;left:0;text-align:left;margin-left:134.95pt;margin-top:1.15pt;width:216.75pt;height:24.75pt;z-index:251643904">
            <v:textbox>
              <w:txbxContent>
                <w:p w:rsidR="00D67B62" w:rsidRPr="0032588C" w:rsidRDefault="00D67B62" w:rsidP="00557D4B">
                  <w:pPr>
                    <w:shd w:val="clear" w:color="auto" w:fill="FABF8F"/>
                    <w:jc w:val="center"/>
                    <w:rPr>
                      <w:rFonts w:ascii="Times New Roman" w:hAnsi="Times New Roman"/>
                      <w:sz w:val="28"/>
                      <w:szCs w:val="28"/>
                    </w:rPr>
                  </w:pPr>
                  <w:r w:rsidRPr="0032588C">
                    <w:rPr>
                      <w:rFonts w:ascii="Times New Roman" w:hAnsi="Times New Roman"/>
                      <w:sz w:val="28"/>
                      <w:szCs w:val="28"/>
                    </w:rPr>
                    <w:t>Заведующий</w:t>
                  </w:r>
                  <w:r>
                    <w:rPr>
                      <w:rFonts w:ascii="Times New Roman" w:hAnsi="Times New Roman"/>
                      <w:sz w:val="28"/>
                      <w:szCs w:val="28"/>
                    </w:rPr>
                    <w:t xml:space="preserve"> </w:t>
                  </w:r>
                </w:p>
              </w:txbxContent>
            </v:textbox>
          </v:shape>
        </w:pict>
      </w:r>
    </w:p>
    <w:p w:rsidR="00643931" w:rsidRDefault="001F2C9B"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334.45pt;margin-top:1.15pt;width:69.75pt;height:37.5pt;z-index:251648000" o:connectortype="straight">
            <v:stroke endarrow="block"/>
          </v:shape>
        </w:pict>
      </w:r>
      <w:r>
        <w:rPr>
          <w:rFonts w:ascii="Times New Roman" w:hAnsi="Times New Roman"/>
          <w:noProof/>
          <w:sz w:val="28"/>
          <w:szCs w:val="28"/>
        </w:rPr>
        <w:pict>
          <v:shape id="_x0000_s1029" type="#_x0000_t32" style="position:absolute;left:0;text-align:left;margin-left:82.5pt;margin-top:1.15pt;width:71.2pt;height:31.5pt;flip:x;z-index:251644928" o:connectortype="straight">
            <v:stroke endarrow="block"/>
          </v:shape>
        </w:pict>
      </w:r>
    </w:p>
    <w:p w:rsidR="00643931" w:rsidRDefault="0032588C"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38" type="#_x0000_t32" style="position:absolute;left:0;text-align:left;margin-left:104.2pt;margin-top:26.65pt;width:19.5pt;height:0;z-index:251653120" o:connectortype="straight"/>
        </w:pict>
      </w:r>
      <w:r>
        <w:rPr>
          <w:rFonts w:ascii="Times New Roman" w:hAnsi="Times New Roman"/>
          <w:noProof/>
          <w:sz w:val="28"/>
          <w:szCs w:val="28"/>
        </w:rPr>
        <w:pict>
          <v:rect id="_x0000_s1035" style="position:absolute;left:0;text-align:left;margin-left:371.2pt;margin-top:15.4pt;width:116.25pt;height:39pt;z-index:251650048">
            <v:textbox>
              <w:txbxContent>
                <w:p w:rsidR="00D67B62" w:rsidRPr="0032588C" w:rsidRDefault="00D67B62" w:rsidP="00557D4B">
                  <w:pPr>
                    <w:shd w:val="clear" w:color="auto" w:fill="F2DBDB"/>
                    <w:spacing w:after="0" w:line="240" w:lineRule="atLeast"/>
                    <w:rPr>
                      <w:rFonts w:ascii="Times New Roman" w:hAnsi="Times New Roman"/>
                      <w:sz w:val="28"/>
                      <w:szCs w:val="28"/>
                    </w:rPr>
                  </w:pPr>
                  <w:r w:rsidRPr="0032588C">
                    <w:rPr>
                      <w:rFonts w:ascii="Times New Roman" w:hAnsi="Times New Roman"/>
                      <w:sz w:val="28"/>
                      <w:szCs w:val="28"/>
                    </w:rPr>
                    <w:t>Общее собрание работников</w:t>
                  </w:r>
                </w:p>
              </w:txbxContent>
            </v:textbox>
          </v:rect>
        </w:pict>
      </w:r>
      <w:r>
        <w:rPr>
          <w:rFonts w:ascii="Times New Roman" w:hAnsi="Times New Roman"/>
          <w:noProof/>
          <w:sz w:val="28"/>
          <w:szCs w:val="28"/>
        </w:rPr>
        <w:pict>
          <v:rect id="_x0000_s1036" style="position:absolute;left:0;text-align:left;margin-left:245.2pt;margin-top:13.9pt;width:115.5pt;height:39pt;z-index:251651072">
            <v:textbox>
              <w:txbxContent>
                <w:p w:rsidR="00D67B62" w:rsidRPr="0032588C" w:rsidRDefault="00D67B62" w:rsidP="00557D4B">
                  <w:pPr>
                    <w:shd w:val="clear" w:color="auto" w:fill="F2DBDB"/>
                    <w:spacing w:after="0" w:line="240" w:lineRule="atLeast"/>
                    <w:jc w:val="center"/>
                    <w:rPr>
                      <w:rFonts w:ascii="Times New Roman" w:hAnsi="Times New Roman"/>
                      <w:sz w:val="28"/>
                      <w:szCs w:val="28"/>
                    </w:rPr>
                  </w:pPr>
                  <w:r w:rsidRPr="0032588C">
                    <w:rPr>
                      <w:rFonts w:ascii="Times New Roman" w:hAnsi="Times New Roman"/>
                      <w:sz w:val="28"/>
                      <w:szCs w:val="28"/>
                    </w:rPr>
                    <w:t>Совет учреждения</w:t>
                  </w:r>
                </w:p>
              </w:txbxContent>
            </v:textbox>
          </v:rect>
        </w:pict>
      </w:r>
      <w:r>
        <w:rPr>
          <w:rFonts w:ascii="Times New Roman" w:hAnsi="Times New Roman"/>
          <w:noProof/>
          <w:sz w:val="28"/>
          <w:szCs w:val="28"/>
        </w:rPr>
        <w:pict>
          <v:rect id="_x0000_s1037" style="position:absolute;left:0;text-align:left;margin-left:123.7pt;margin-top:13.9pt;width:115.5pt;height:40.5pt;z-index:251652096">
            <v:textbox>
              <w:txbxContent>
                <w:p w:rsidR="00D67B62" w:rsidRPr="0032588C" w:rsidRDefault="00D67B62" w:rsidP="00557D4B">
                  <w:pPr>
                    <w:shd w:val="clear" w:color="auto" w:fill="F2DBDB"/>
                    <w:spacing w:after="0" w:line="240" w:lineRule="atLeast"/>
                    <w:jc w:val="center"/>
                    <w:rPr>
                      <w:rFonts w:ascii="Times New Roman" w:hAnsi="Times New Roman"/>
                      <w:sz w:val="28"/>
                      <w:szCs w:val="28"/>
                    </w:rPr>
                  </w:pPr>
                  <w:r w:rsidRPr="0032588C">
                    <w:rPr>
                      <w:rFonts w:ascii="Times New Roman" w:hAnsi="Times New Roman"/>
                      <w:sz w:val="28"/>
                      <w:szCs w:val="28"/>
                    </w:rPr>
                    <w:t>Педагогический совет</w:t>
                  </w:r>
                </w:p>
              </w:txbxContent>
            </v:textbox>
          </v:rect>
        </w:pict>
      </w:r>
      <w:r>
        <w:rPr>
          <w:rFonts w:ascii="Times New Roman" w:hAnsi="Times New Roman"/>
          <w:noProof/>
          <w:sz w:val="28"/>
          <w:szCs w:val="28"/>
        </w:rPr>
        <w:pict>
          <v:rect id="_x0000_s1033" style="position:absolute;left:0;text-align:left;margin-left:-5.3pt;margin-top:10.15pt;width:109.5pt;height:37.5pt;z-index:251649024">
            <v:textbox>
              <w:txbxContent>
                <w:p w:rsidR="00D67B62" w:rsidRPr="0032588C" w:rsidRDefault="00D67B62" w:rsidP="00557D4B">
                  <w:pPr>
                    <w:shd w:val="clear" w:color="auto" w:fill="F2DBDB"/>
                    <w:spacing w:after="0" w:line="240" w:lineRule="atLeast"/>
                    <w:jc w:val="center"/>
                    <w:rPr>
                      <w:rFonts w:ascii="Times New Roman" w:hAnsi="Times New Roman"/>
                      <w:sz w:val="28"/>
                      <w:szCs w:val="28"/>
                    </w:rPr>
                  </w:pPr>
                  <w:r w:rsidRPr="0032588C">
                    <w:rPr>
                      <w:rFonts w:ascii="Times New Roman" w:hAnsi="Times New Roman"/>
                      <w:sz w:val="28"/>
                      <w:szCs w:val="28"/>
                    </w:rPr>
                    <w:t>Родительский комитет</w:t>
                  </w:r>
                </w:p>
              </w:txbxContent>
            </v:textbox>
          </v:rect>
        </w:pict>
      </w:r>
    </w:p>
    <w:p w:rsidR="00643931" w:rsidRDefault="001F2C9B" w:rsidP="0032588C">
      <w:pPr>
        <w:tabs>
          <w:tab w:val="left" w:pos="3480"/>
          <w:tab w:val="left" w:pos="3705"/>
        </w:tabs>
        <w:rPr>
          <w:rFonts w:ascii="Times New Roman" w:hAnsi="Times New Roman"/>
          <w:sz w:val="28"/>
          <w:szCs w:val="28"/>
        </w:rPr>
      </w:pPr>
      <w:r>
        <w:rPr>
          <w:rFonts w:ascii="Times New Roman" w:hAnsi="Times New Roman"/>
          <w:noProof/>
          <w:sz w:val="28"/>
          <w:szCs w:val="28"/>
        </w:rPr>
        <w:pict>
          <v:shape id="_x0000_s1041" type="#_x0000_t32" style="position:absolute;margin-left:65.15pt;margin-top:19.1pt;width:0;height:32.6pt;z-index:251656192" o:connectortype="straight">
            <v:stroke endarrow="block"/>
          </v:shape>
        </w:pict>
      </w:r>
      <w:r>
        <w:rPr>
          <w:rFonts w:ascii="Times New Roman" w:hAnsi="Times New Roman"/>
          <w:noProof/>
          <w:sz w:val="28"/>
          <w:szCs w:val="28"/>
        </w:rPr>
        <w:pict>
          <v:shape id="_x0000_s1042" type="#_x0000_t32" style="position:absolute;margin-left:217.5pt;margin-top:28.1pt;width:.05pt;height:30.75pt;z-index:251657216" o:connectortype="straight">
            <v:stroke endarrow="block"/>
          </v:shape>
        </w:pict>
      </w:r>
      <w:r>
        <w:rPr>
          <w:rFonts w:ascii="Times New Roman" w:hAnsi="Times New Roman"/>
          <w:noProof/>
          <w:sz w:val="28"/>
          <w:szCs w:val="28"/>
        </w:rPr>
        <w:pict>
          <v:shape id="_x0000_s1043" type="#_x0000_t32" style="position:absolute;margin-left:415.45pt;margin-top:28.1pt;width:0;height:30.75pt;z-index:251658240" o:connectortype="straight">
            <v:stroke endarrow="block"/>
          </v:shape>
        </w:pict>
      </w:r>
      <w:r w:rsidR="0032588C">
        <w:rPr>
          <w:rFonts w:ascii="Times New Roman" w:hAnsi="Times New Roman"/>
          <w:noProof/>
          <w:sz w:val="28"/>
          <w:szCs w:val="28"/>
        </w:rPr>
        <w:pict>
          <v:shape id="_x0000_s1039" type="#_x0000_t32" style="position:absolute;margin-left:360.7pt;margin-top:4.1pt;width:10.5pt;height:0;z-index:251654144" o:connectortype="straight"/>
        </w:pict>
      </w:r>
      <w:r w:rsidR="0032588C">
        <w:rPr>
          <w:rFonts w:ascii="Times New Roman" w:hAnsi="Times New Roman"/>
          <w:noProof/>
          <w:sz w:val="28"/>
          <w:szCs w:val="28"/>
        </w:rPr>
        <w:pict>
          <v:shape id="_x0000_s1040" type="#_x0000_t32" style="position:absolute;margin-left:239.2pt;margin-top:4.1pt;width:6pt;height:0;flip:x;z-index:251655168" o:connectortype="straight"/>
        </w:pict>
      </w:r>
      <w:r w:rsidR="0032588C">
        <w:rPr>
          <w:rFonts w:ascii="Times New Roman" w:hAnsi="Times New Roman"/>
          <w:sz w:val="28"/>
          <w:szCs w:val="28"/>
        </w:rPr>
        <w:tab/>
      </w:r>
      <w:r w:rsidR="0032588C">
        <w:rPr>
          <w:rFonts w:ascii="Times New Roman" w:hAnsi="Times New Roman"/>
          <w:sz w:val="28"/>
          <w:szCs w:val="28"/>
        </w:rPr>
        <w:tab/>
      </w:r>
    </w:p>
    <w:p w:rsidR="00643931" w:rsidRDefault="001F2C9B" w:rsidP="001F2C9B">
      <w:pPr>
        <w:tabs>
          <w:tab w:val="left" w:pos="1305"/>
          <w:tab w:val="left" w:pos="3705"/>
        </w:tabs>
        <w:rPr>
          <w:rFonts w:ascii="Times New Roman" w:hAnsi="Times New Roman"/>
          <w:sz w:val="28"/>
          <w:szCs w:val="28"/>
        </w:rPr>
      </w:pPr>
      <w:r>
        <w:rPr>
          <w:rFonts w:ascii="Times New Roman" w:hAnsi="Times New Roman"/>
          <w:noProof/>
          <w:sz w:val="28"/>
          <w:szCs w:val="28"/>
        </w:rPr>
        <w:pict>
          <v:shape id="_x0000_s1044" type="#_x0000_t109" style="position:absolute;margin-left:5.2pt;margin-top:23.2pt;width:103.5pt;height:40.15pt;z-index:251659264">
            <v:textbox>
              <w:txbxContent>
                <w:p w:rsidR="00D67B62" w:rsidRPr="001F2C9B" w:rsidRDefault="00D67B62" w:rsidP="00557D4B">
                  <w:pPr>
                    <w:shd w:val="clear" w:color="auto" w:fill="EAF1DD"/>
                    <w:spacing w:after="0" w:line="240" w:lineRule="atLeast"/>
                    <w:jc w:val="center"/>
                    <w:rPr>
                      <w:rFonts w:ascii="Times New Roman" w:hAnsi="Times New Roman"/>
                      <w:sz w:val="28"/>
                      <w:szCs w:val="28"/>
                    </w:rPr>
                  </w:pPr>
                  <w:r w:rsidRPr="001F2C9B">
                    <w:rPr>
                      <w:rFonts w:ascii="Times New Roman" w:hAnsi="Times New Roman"/>
                      <w:sz w:val="28"/>
                      <w:szCs w:val="28"/>
                    </w:rPr>
                    <w:t>Старший воспитатель</w:t>
                  </w:r>
                </w:p>
              </w:txbxContent>
            </v:textbox>
          </v:shape>
        </w:pict>
      </w:r>
      <w:r>
        <w:rPr>
          <w:rFonts w:ascii="Times New Roman" w:hAnsi="Times New Roman"/>
          <w:noProof/>
          <w:sz w:val="28"/>
          <w:szCs w:val="28"/>
        </w:rPr>
        <w:pict>
          <v:shape id="_x0000_s1045" type="#_x0000_t109" style="position:absolute;margin-left:178.45pt;margin-top:27.35pt;width:103.5pt;height:28.9pt;z-index:251660288">
            <v:textbox>
              <w:txbxContent>
                <w:p w:rsidR="00D67B62" w:rsidRPr="001F2C9B" w:rsidRDefault="00D67B62" w:rsidP="00557D4B">
                  <w:pPr>
                    <w:shd w:val="clear" w:color="auto" w:fill="E5DFEC"/>
                    <w:jc w:val="center"/>
                    <w:rPr>
                      <w:rFonts w:ascii="Times New Roman" w:hAnsi="Times New Roman"/>
                      <w:sz w:val="28"/>
                      <w:szCs w:val="28"/>
                    </w:rPr>
                  </w:pPr>
                  <w:r w:rsidRPr="001F2C9B">
                    <w:rPr>
                      <w:rFonts w:ascii="Times New Roman" w:hAnsi="Times New Roman"/>
                      <w:sz w:val="28"/>
                      <w:szCs w:val="28"/>
                    </w:rPr>
                    <w:t>Завхоз</w:t>
                  </w:r>
                </w:p>
              </w:txbxContent>
            </v:textbox>
          </v:shape>
        </w:pict>
      </w:r>
      <w:r>
        <w:rPr>
          <w:rFonts w:ascii="Times New Roman" w:hAnsi="Times New Roman"/>
          <w:sz w:val="28"/>
          <w:szCs w:val="28"/>
        </w:rPr>
        <w:tab/>
      </w:r>
      <w:r>
        <w:rPr>
          <w:rFonts w:ascii="Times New Roman" w:hAnsi="Times New Roman"/>
          <w:sz w:val="28"/>
          <w:szCs w:val="28"/>
        </w:rPr>
        <w:tab/>
      </w:r>
    </w:p>
    <w:p w:rsidR="00643931" w:rsidRDefault="001F2C9B"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46" type="#_x0000_t109" style="position:absolute;left:0;text-align:left;margin-left:351.7pt;margin-top:1.85pt;width:112.5pt;height:37.5pt;z-index:251661312">
            <v:textbox>
              <w:txbxContent>
                <w:p w:rsidR="00D67B62" w:rsidRPr="001F2C9B" w:rsidRDefault="00D67B62" w:rsidP="00557D4B">
                  <w:pPr>
                    <w:shd w:val="clear" w:color="auto" w:fill="E5DFEC"/>
                    <w:spacing w:after="0" w:line="240" w:lineRule="atLeast"/>
                    <w:jc w:val="center"/>
                    <w:rPr>
                      <w:rFonts w:ascii="Times New Roman" w:hAnsi="Times New Roman"/>
                      <w:sz w:val="28"/>
                      <w:szCs w:val="28"/>
                    </w:rPr>
                  </w:pPr>
                  <w:r w:rsidRPr="001F2C9B">
                    <w:rPr>
                      <w:rFonts w:ascii="Times New Roman" w:hAnsi="Times New Roman"/>
                      <w:sz w:val="28"/>
                      <w:szCs w:val="28"/>
                    </w:rPr>
                    <w:t>Медицинская сестра</w:t>
                  </w:r>
                </w:p>
              </w:txbxContent>
            </v:textbox>
          </v:shape>
        </w:pict>
      </w:r>
    </w:p>
    <w:p w:rsidR="00643931" w:rsidRDefault="001F2C9B"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51" type="#_x0000_t32" style="position:absolute;left:0;text-align:left;margin-left:41.2pt;margin-top:6.35pt;width:41.3pt;height:34.85pt;z-index:251666432" o:connectortype="straight">
            <v:stroke endarrow="block"/>
          </v:shape>
        </w:pict>
      </w:r>
      <w:r>
        <w:rPr>
          <w:rFonts w:ascii="Times New Roman" w:hAnsi="Times New Roman"/>
          <w:noProof/>
          <w:sz w:val="28"/>
          <w:szCs w:val="28"/>
        </w:rPr>
        <w:pict>
          <v:shape id="_x0000_s1052" type="#_x0000_t32" style="position:absolute;left:0;text-align:left;margin-left:350.2pt;margin-top:14.6pt;width:58.5pt;height:21.75pt;flip:x;z-index:251667456" o:connectortype="straight">
            <v:stroke endarrow="block"/>
          </v:shape>
        </w:pict>
      </w:r>
    </w:p>
    <w:p w:rsidR="00643931" w:rsidRDefault="001F2C9B" w:rsidP="00643931">
      <w:pPr>
        <w:tabs>
          <w:tab w:val="left" w:pos="3705"/>
        </w:tabs>
        <w:jc w:val="center"/>
        <w:rPr>
          <w:rFonts w:ascii="Times New Roman" w:hAnsi="Times New Roman"/>
          <w:sz w:val="28"/>
          <w:szCs w:val="28"/>
        </w:rPr>
      </w:pPr>
      <w:r>
        <w:rPr>
          <w:rFonts w:ascii="Times New Roman" w:hAnsi="Times New Roman"/>
          <w:noProof/>
          <w:sz w:val="28"/>
          <w:szCs w:val="28"/>
        </w:rPr>
        <w:pict>
          <v:shape id="_x0000_s1048" type="#_x0000_t109" style="position:absolute;left:0;text-align:left;margin-left:262.45pt;margin-top:12.65pt;width:184.5pt;height:40.15pt;z-index:251663360">
            <v:textbox>
              <w:txbxContent>
                <w:p w:rsidR="00D67B62" w:rsidRPr="001F2C9B" w:rsidRDefault="00D67B62" w:rsidP="00557D4B">
                  <w:pPr>
                    <w:shd w:val="clear" w:color="auto" w:fill="FBD4B4"/>
                    <w:spacing w:after="0" w:line="240" w:lineRule="atLeast"/>
                    <w:rPr>
                      <w:rFonts w:ascii="Times New Roman" w:hAnsi="Times New Roman"/>
                      <w:sz w:val="28"/>
                      <w:szCs w:val="28"/>
                    </w:rPr>
                  </w:pPr>
                  <w:r w:rsidRPr="001F2C9B">
                    <w:rPr>
                      <w:rFonts w:ascii="Times New Roman" w:hAnsi="Times New Roman"/>
                      <w:sz w:val="28"/>
                      <w:szCs w:val="28"/>
                    </w:rPr>
                    <w:t>Учебно-вспомогательный и обслуживающий персонал</w:t>
                  </w:r>
                </w:p>
              </w:txbxContent>
            </v:textbox>
          </v:shape>
        </w:pict>
      </w:r>
      <w:r>
        <w:rPr>
          <w:rFonts w:ascii="Times New Roman" w:hAnsi="Times New Roman"/>
          <w:noProof/>
          <w:sz w:val="28"/>
          <w:szCs w:val="28"/>
        </w:rPr>
        <w:pict>
          <v:shape id="_x0000_s1047" type="#_x0000_t109" style="position:absolute;left:0;text-align:left;margin-left:25.5pt;margin-top:12.65pt;width:131.95pt;height:40.15pt;z-index:251662336">
            <v:textbox>
              <w:txbxContent>
                <w:p w:rsidR="00D67B62" w:rsidRPr="001F2C9B" w:rsidRDefault="00D67B62" w:rsidP="00557D4B">
                  <w:pPr>
                    <w:shd w:val="clear" w:color="auto" w:fill="FBD4B4"/>
                    <w:spacing w:after="0" w:line="240" w:lineRule="atLeast"/>
                    <w:jc w:val="center"/>
                    <w:rPr>
                      <w:rFonts w:ascii="Times New Roman" w:hAnsi="Times New Roman"/>
                      <w:sz w:val="28"/>
                      <w:szCs w:val="28"/>
                    </w:rPr>
                  </w:pPr>
                  <w:r w:rsidRPr="001F2C9B">
                    <w:rPr>
                      <w:rFonts w:ascii="Times New Roman" w:hAnsi="Times New Roman"/>
                      <w:sz w:val="28"/>
                      <w:szCs w:val="28"/>
                    </w:rPr>
                    <w:t>Педагогические</w:t>
                  </w:r>
                  <w:r>
                    <w:t xml:space="preserve"> </w:t>
                  </w:r>
                  <w:r w:rsidRPr="001F2C9B">
                    <w:rPr>
                      <w:rFonts w:ascii="Times New Roman" w:hAnsi="Times New Roman"/>
                      <w:sz w:val="28"/>
                      <w:szCs w:val="28"/>
                    </w:rPr>
                    <w:t>работники</w:t>
                  </w:r>
                </w:p>
              </w:txbxContent>
            </v:textbox>
          </v:shape>
        </w:pict>
      </w:r>
    </w:p>
    <w:p w:rsidR="00643931" w:rsidRDefault="001F2C9B" w:rsidP="00643931">
      <w:pPr>
        <w:tabs>
          <w:tab w:val="left" w:pos="3705"/>
        </w:tabs>
        <w:rPr>
          <w:rFonts w:ascii="Times New Roman" w:hAnsi="Times New Roman"/>
          <w:sz w:val="28"/>
          <w:szCs w:val="28"/>
        </w:rPr>
      </w:pPr>
      <w:r>
        <w:rPr>
          <w:rFonts w:ascii="Times New Roman" w:hAnsi="Times New Roman"/>
          <w:noProof/>
          <w:sz w:val="28"/>
          <w:szCs w:val="28"/>
        </w:rPr>
        <w:pict>
          <v:shape id="_x0000_s1050" type="#_x0000_t32" style="position:absolute;margin-left:275.95pt;margin-top:24.3pt;width:64.5pt;height:27.35pt;flip:x;z-index:251665408" o:connectortype="straight">
            <v:stroke endarrow="block"/>
          </v:shape>
        </w:pict>
      </w:r>
      <w:r>
        <w:rPr>
          <w:rFonts w:ascii="Times New Roman" w:hAnsi="Times New Roman"/>
          <w:noProof/>
          <w:sz w:val="28"/>
          <w:szCs w:val="28"/>
        </w:rPr>
        <w:pict>
          <v:shape id="_x0000_s1053" type="#_x0000_t32" style="position:absolute;margin-left:104.2pt;margin-top:19.05pt;width:60pt;height:32.6pt;z-index:251668480" o:connectortype="straight">
            <v:stroke endarrow="block"/>
          </v:shape>
        </w:pict>
      </w:r>
    </w:p>
    <w:p w:rsidR="00643931" w:rsidRDefault="001F2C9B" w:rsidP="00643931">
      <w:pPr>
        <w:tabs>
          <w:tab w:val="left" w:pos="3705"/>
        </w:tabs>
        <w:rPr>
          <w:rFonts w:ascii="Times New Roman" w:hAnsi="Times New Roman"/>
          <w:sz w:val="28"/>
          <w:szCs w:val="28"/>
        </w:rPr>
      </w:pPr>
      <w:r>
        <w:rPr>
          <w:rFonts w:ascii="Times New Roman" w:hAnsi="Times New Roman"/>
          <w:noProof/>
          <w:sz w:val="28"/>
          <w:szCs w:val="28"/>
        </w:rPr>
        <w:pict>
          <v:shape id="_x0000_s1049" type="#_x0000_t109" style="position:absolute;margin-left:157.45pt;margin-top:23.15pt;width:132.75pt;height:54.4pt;z-index:251664384">
            <v:textbox>
              <w:txbxContent>
                <w:p w:rsidR="00D67B62" w:rsidRDefault="00D67B62" w:rsidP="00557D4B">
                  <w:pPr>
                    <w:shd w:val="clear" w:color="auto" w:fill="FBD4B4"/>
                    <w:spacing w:after="0" w:line="240" w:lineRule="atLeast"/>
                    <w:jc w:val="center"/>
                    <w:rPr>
                      <w:rFonts w:ascii="Times New Roman" w:hAnsi="Times New Roman"/>
                      <w:sz w:val="28"/>
                      <w:szCs w:val="28"/>
                    </w:rPr>
                  </w:pPr>
                  <w:r w:rsidRPr="001F2C9B">
                    <w:rPr>
                      <w:rFonts w:ascii="Times New Roman" w:hAnsi="Times New Roman"/>
                      <w:sz w:val="28"/>
                      <w:szCs w:val="28"/>
                    </w:rPr>
                    <w:t>Обучающиеся</w:t>
                  </w:r>
                </w:p>
                <w:p w:rsidR="00D67B62" w:rsidRDefault="00D67B62" w:rsidP="00557D4B">
                  <w:pPr>
                    <w:shd w:val="clear" w:color="auto" w:fill="FBD4B4"/>
                    <w:spacing w:after="0" w:line="240" w:lineRule="atLeast"/>
                    <w:jc w:val="center"/>
                    <w:rPr>
                      <w:rFonts w:ascii="Times New Roman" w:hAnsi="Times New Roman"/>
                      <w:sz w:val="28"/>
                      <w:szCs w:val="28"/>
                    </w:rPr>
                  </w:pPr>
                  <w:r w:rsidRPr="001F2C9B">
                    <w:rPr>
                      <w:rFonts w:ascii="Times New Roman" w:hAnsi="Times New Roman"/>
                      <w:sz w:val="28"/>
                      <w:szCs w:val="28"/>
                    </w:rPr>
                    <w:t xml:space="preserve">и </w:t>
                  </w:r>
                  <w:r>
                    <w:rPr>
                      <w:rFonts w:ascii="Times New Roman" w:hAnsi="Times New Roman"/>
                      <w:sz w:val="28"/>
                      <w:szCs w:val="28"/>
                    </w:rPr>
                    <w:t xml:space="preserve">     </w:t>
                  </w:r>
                </w:p>
                <w:p w:rsidR="00D67B62" w:rsidRPr="001F2C9B" w:rsidRDefault="00D67B62" w:rsidP="00557D4B">
                  <w:pPr>
                    <w:shd w:val="clear" w:color="auto" w:fill="FBD4B4"/>
                    <w:spacing w:after="0" w:line="240" w:lineRule="atLeast"/>
                    <w:jc w:val="center"/>
                    <w:rPr>
                      <w:rFonts w:ascii="Times New Roman" w:hAnsi="Times New Roman"/>
                      <w:sz w:val="28"/>
                      <w:szCs w:val="28"/>
                    </w:rPr>
                  </w:pPr>
                  <w:r w:rsidRPr="001F2C9B">
                    <w:rPr>
                      <w:rFonts w:ascii="Times New Roman" w:hAnsi="Times New Roman"/>
                      <w:sz w:val="28"/>
                      <w:szCs w:val="28"/>
                    </w:rPr>
                    <w:t>родители</w:t>
                  </w:r>
                </w:p>
              </w:txbxContent>
            </v:textbox>
          </v:shape>
        </w:pict>
      </w:r>
    </w:p>
    <w:p w:rsidR="00557D4B" w:rsidRDefault="00557D4B" w:rsidP="00557D4B">
      <w:pPr>
        <w:pStyle w:val="Default"/>
        <w:spacing w:line="276" w:lineRule="auto"/>
        <w:jc w:val="both"/>
        <w:rPr>
          <w:sz w:val="28"/>
          <w:szCs w:val="28"/>
        </w:rPr>
      </w:pPr>
      <w:r w:rsidRPr="00DC0AA4">
        <w:rPr>
          <w:color w:val="FF0000"/>
          <w:sz w:val="28"/>
          <w:szCs w:val="28"/>
          <w:u w:val="single"/>
        </w:rPr>
        <w:lastRenderedPageBreak/>
        <w:t>Вывод:</w:t>
      </w:r>
      <w:r w:rsidRPr="00557D4B">
        <w:rPr>
          <w:sz w:val="28"/>
          <w:szCs w:val="28"/>
        </w:rPr>
        <w:t xml:space="preserve"> Структура и система управления соответствуют специфике деятельности Учреждения. По итогам 20</w:t>
      </w:r>
      <w:r>
        <w:rPr>
          <w:sz w:val="28"/>
          <w:szCs w:val="28"/>
        </w:rPr>
        <w:t>20</w:t>
      </w:r>
      <w:r w:rsidRPr="00557D4B">
        <w:rPr>
          <w:sz w:val="28"/>
          <w:szCs w:val="28"/>
        </w:rPr>
        <w:t xml:space="preserve"> года система управления оценивается как эффективная, позволяющая учесть мнение работников и всех участников</w:t>
      </w:r>
      <w:r>
        <w:rPr>
          <w:sz w:val="28"/>
          <w:szCs w:val="28"/>
        </w:rPr>
        <w:t xml:space="preserve"> образовательных отношений. В следующем году изменение системы управления не планируется. </w:t>
      </w:r>
    </w:p>
    <w:p w:rsidR="00557D4B" w:rsidRDefault="00557D4B" w:rsidP="00DA7F05">
      <w:pPr>
        <w:pStyle w:val="Default"/>
        <w:spacing w:line="276" w:lineRule="auto"/>
        <w:ind w:firstLine="426"/>
        <w:jc w:val="both"/>
        <w:rPr>
          <w:sz w:val="28"/>
          <w:szCs w:val="28"/>
        </w:rPr>
      </w:pPr>
      <w:r w:rsidRPr="001965DF">
        <w:rPr>
          <w:color w:val="0070C0"/>
          <w:sz w:val="28"/>
          <w:szCs w:val="28"/>
          <w:u w:val="single"/>
        </w:rPr>
        <w:t>Методическая работа</w:t>
      </w:r>
      <w:r>
        <w:rPr>
          <w:sz w:val="28"/>
          <w:szCs w:val="28"/>
        </w:rPr>
        <w:t xml:space="preserve"> направлена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w:t>
      </w:r>
    </w:p>
    <w:p w:rsidR="005A094C" w:rsidRDefault="00557D4B" w:rsidP="005A094C">
      <w:pPr>
        <w:tabs>
          <w:tab w:val="left" w:pos="3705"/>
        </w:tabs>
        <w:spacing w:after="0"/>
        <w:ind w:firstLine="567"/>
        <w:jc w:val="both"/>
        <w:rPr>
          <w:rFonts w:ascii="Times New Roman" w:hAnsi="Times New Roman"/>
          <w:sz w:val="28"/>
          <w:szCs w:val="28"/>
        </w:rPr>
      </w:pPr>
      <w:r w:rsidRPr="00557D4B">
        <w:rPr>
          <w:rFonts w:ascii="Times New Roman" w:hAnsi="Times New Roman"/>
          <w:sz w:val="28"/>
          <w:szCs w:val="28"/>
        </w:rPr>
        <w:t>Целью методической работы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8D5009" w:rsidRPr="008D5009" w:rsidRDefault="00DA7F05" w:rsidP="005A094C">
      <w:pPr>
        <w:tabs>
          <w:tab w:val="left" w:pos="3705"/>
        </w:tabs>
        <w:spacing w:after="0"/>
        <w:ind w:firstLine="567"/>
        <w:jc w:val="both"/>
        <w:rPr>
          <w:rFonts w:ascii="Times New Roman" w:hAnsi="Times New Roman"/>
          <w:sz w:val="28"/>
          <w:szCs w:val="28"/>
        </w:rPr>
      </w:pPr>
      <w:r w:rsidRPr="008D5009">
        <w:rPr>
          <w:rFonts w:ascii="Times New Roman" w:hAnsi="Times New Roman"/>
          <w:sz w:val="28"/>
          <w:szCs w:val="28"/>
        </w:rPr>
        <w:t xml:space="preserve">На базе учреждения на протяжении многих лет работает </w:t>
      </w:r>
      <w:r w:rsidRPr="001965DF">
        <w:rPr>
          <w:rFonts w:ascii="Times New Roman" w:hAnsi="Times New Roman"/>
          <w:color w:val="0070C0"/>
          <w:sz w:val="28"/>
          <w:szCs w:val="28"/>
          <w:u w:val="single"/>
        </w:rPr>
        <w:t>консультативный пункт для родителей (законных представителей)</w:t>
      </w:r>
      <w:r w:rsidR="005A094C" w:rsidRPr="001965DF">
        <w:rPr>
          <w:rFonts w:ascii="Times New Roman" w:hAnsi="Times New Roman"/>
          <w:color w:val="0070C0"/>
          <w:sz w:val="28"/>
          <w:szCs w:val="28"/>
          <w:u w:val="single"/>
        </w:rPr>
        <w:t>.</w:t>
      </w:r>
      <w:r w:rsidR="008D5009" w:rsidRPr="008D5009">
        <w:rPr>
          <w:rFonts w:ascii="Times New Roman" w:hAnsi="Times New Roman"/>
          <w:sz w:val="28"/>
          <w:szCs w:val="28"/>
        </w:rPr>
        <w:t xml:space="preserve"> Основными направлениями консультативной работы с родителями (законными представителями) являются: медицинское, психологическое, педагогическое. Родители сообщают, какая проблема их волнует, и определяют наиболее удобное для них время посещения Консультативного пункта. Исходя из заявленной тематики, администрация привлекает к проведению консультации того специалиста, который владеет необходимой информацией в полной мере. Консультирование родителей проводится одним или несколькими специалистами одновременно, в зависимости от сути проблемы. В Консультативном пункте организуются: </w:t>
      </w:r>
    </w:p>
    <w:p w:rsidR="008D5009" w:rsidRPr="008D5009" w:rsidRDefault="008D5009" w:rsidP="008D5009">
      <w:pPr>
        <w:pStyle w:val="Default"/>
        <w:spacing w:line="276" w:lineRule="auto"/>
        <w:jc w:val="both"/>
        <w:rPr>
          <w:sz w:val="28"/>
          <w:szCs w:val="28"/>
        </w:rPr>
      </w:pPr>
      <w:r>
        <w:rPr>
          <w:sz w:val="28"/>
          <w:szCs w:val="28"/>
        </w:rPr>
        <w:t>1.</w:t>
      </w:r>
      <w:r w:rsidRPr="008D5009">
        <w:rPr>
          <w:sz w:val="28"/>
          <w:szCs w:val="28"/>
        </w:rPr>
        <w:t xml:space="preserve">Организованные группы для коллективной помощи родителям (законным представителям) детей дошкольного возраста посещающим ОУ. </w:t>
      </w:r>
    </w:p>
    <w:p w:rsidR="008D5009" w:rsidRPr="008D5009" w:rsidRDefault="008D5009" w:rsidP="008D5009">
      <w:pPr>
        <w:pStyle w:val="Default"/>
        <w:spacing w:line="276" w:lineRule="auto"/>
        <w:jc w:val="both"/>
        <w:rPr>
          <w:sz w:val="28"/>
          <w:szCs w:val="28"/>
        </w:rPr>
      </w:pPr>
      <w:r>
        <w:rPr>
          <w:sz w:val="28"/>
          <w:szCs w:val="28"/>
        </w:rPr>
        <w:t>2.</w:t>
      </w:r>
      <w:r w:rsidRPr="008D5009">
        <w:rPr>
          <w:sz w:val="28"/>
          <w:szCs w:val="28"/>
        </w:rPr>
        <w:t xml:space="preserve">Индивидуальная помощь родителям (законным представителям) детей дошкольного возраста посещающим ОУ. </w:t>
      </w:r>
    </w:p>
    <w:p w:rsidR="005A094C" w:rsidRDefault="008D5009" w:rsidP="005A094C">
      <w:pPr>
        <w:pStyle w:val="Default"/>
        <w:spacing w:line="276" w:lineRule="auto"/>
        <w:jc w:val="both"/>
        <w:rPr>
          <w:sz w:val="28"/>
          <w:szCs w:val="28"/>
        </w:rPr>
      </w:pPr>
      <w:r w:rsidRPr="005A094C">
        <w:rPr>
          <w:sz w:val="28"/>
          <w:szCs w:val="28"/>
        </w:rPr>
        <w:t>3.Семейное консультирование родителей (законных представителей) детей дошк</w:t>
      </w:r>
      <w:r w:rsidR="001965DF">
        <w:rPr>
          <w:sz w:val="28"/>
          <w:szCs w:val="28"/>
        </w:rPr>
        <w:t>ольного возраста, не посещающим</w:t>
      </w:r>
      <w:r w:rsidRPr="005A094C">
        <w:rPr>
          <w:sz w:val="28"/>
          <w:szCs w:val="28"/>
        </w:rPr>
        <w:t xml:space="preserve"> ОУ.</w:t>
      </w:r>
      <w:r w:rsidR="005A094C" w:rsidRPr="005A094C">
        <w:rPr>
          <w:sz w:val="28"/>
          <w:szCs w:val="28"/>
        </w:rPr>
        <w:t xml:space="preserve"> </w:t>
      </w:r>
    </w:p>
    <w:p w:rsidR="00AE33F7" w:rsidRDefault="005A094C" w:rsidP="005A094C">
      <w:pPr>
        <w:pStyle w:val="Default"/>
        <w:spacing w:line="276" w:lineRule="auto"/>
        <w:ind w:firstLine="567"/>
        <w:jc w:val="both"/>
        <w:rPr>
          <w:sz w:val="28"/>
          <w:szCs w:val="28"/>
        </w:rPr>
      </w:pPr>
      <w:r w:rsidRPr="005A094C">
        <w:rPr>
          <w:sz w:val="28"/>
          <w:szCs w:val="28"/>
        </w:rPr>
        <w:t xml:space="preserve">В Учреждении осуществляется коррекционно-развивающая работа - это дополнительная к основному образовательному процессу деятельность, способствующая более эффективному развитию ребенка, раскрытию и реализации его способностей в различных сферах. Эта работа включена в психолого-медико-педагогическое сопровождение ребенка в образовательном процессе ДОУ. Особенности коррекционно-развивающей работы в ДОУ: </w:t>
      </w:r>
    </w:p>
    <w:p w:rsidR="00AE33F7" w:rsidRDefault="00A05F2B" w:rsidP="005A094C">
      <w:pPr>
        <w:pStyle w:val="Default"/>
        <w:spacing w:line="276" w:lineRule="auto"/>
        <w:ind w:firstLine="567"/>
        <w:jc w:val="both"/>
        <w:rPr>
          <w:sz w:val="28"/>
          <w:szCs w:val="28"/>
        </w:rPr>
      </w:pPr>
      <w:r>
        <w:rPr>
          <w:sz w:val="28"/>
          <w:szCs w:val="28"/>
        </w:rPr>
        <w:t>-</w:t>
      </w:r>
      <w:r w:rsidR="005A094C" w:rsidRPr="005A094C">
        <w:rPr>
          <w:sz w:val="28"/>
          <w:szCs w:val="28"/>
        </w:rPr>
        <w:t xml:space="preserve">создание положительной психологической атмосферы; </w:t>
      </w:r>
    </w:p>
    <w:p w:rsidR="00AE33F7" w:rsidRDefault="00A05F2B" w:rsidP="005A094C">
      <w:pPr>
        <w:pStyle w:val="Default"/>
        <w:spacing w:line="276" w:lineRule="auto"/>
        <w:ind w:firstLine="567"/>
        <w:jc w:val="both"/>
        <w:rPr>
          <w:sz w:val="28"/>
          <w:szCs w:val="28"/>
        </w:rPr>
      </w:pPr>
      <w:r>
        <w:rPr>
          <w:sz w:val="28"/>
          <w:szCs w:val="28"/>
        </w:rPr>
        <w:t>-</w:t>
      </w:r>
      <w:r w:rsidR="005A094C" w:rsidRPr="005A094C">
        <w:rPr>
          <w:sz w:val="28"/>
          <w:szCs w:val="28"/>
        </w:rPr>
        <w:t xml:space="preserve">задания выполняются в игровой форме; </w:t>
      </w:r>
    </w:p>
    <w:p w:rsidR="005A094C" w:rsidRPr="005A094C" w:rsidRDefault="00A05F2B" w:rsidP="005A094C">
      <w:pPr>
        <w:pStyle w:val="Default"/>
        <w:spacing w:line="276" w:lineRule="auto"/>
        <w:ind w:firstLine="567"/>
        <w:jc w:val="both"/>
        <w:rPr>
          <w:sz w:val="28"/>
          <w:szCs w:val="28"/>
        </w:rPr>
      </w:pPr>
      <w:r>
        <w:rPr>
          <w:sz w:val="28"/>
          <w:szCs w:val="28"/>
        </w:rPr>
        <w:t xml:space="preserve">- </w:t>
      </w:r>
      <w:r w:rsidR="005A094C">
        <w:rPr>
          <w:sz w:val="28"/>
          <w:szCs w:val="28"/>
        </w:rPr>
        <w:t>для достижения развивающего эффекта, дети неоднократное выполняют задания, но на более высоком уровне трудности.</w:t>
      </w:r>
    </w:p>
    <w:p w:rsidR="00DA7F05" w:rsidRPr="005A094C" w:rsidRDefault="005A094C" w:rsidP="005A094C">
      <w:pPr>
        <w:tabs>
          <w:tab w:val="left" w:pos="3705"/>
        </w:tabs>
        <w:spacing w:after="0"/>
        <w:jc w:val="both"/>
        <w:rPr>
          <w:rFonts w:ascii="Times New Roman" w:hAnsi="Times New Roman"/>
          <w:sz w:val="28"/>
          <w:szCs w:val="28"/>
        </w:rPr>
      </w:pPr>
      <w:r w:rsidRPr="00DC0AA4">
        <w:rPr>
          <w:rFonts w:ascii="Times New Roman" w:hAnsi="Times New Roman"/>
          <w:color w:val="FF0000"/>
          <w:sz w:val="28"/>
          <w:szCs w:val="28"/>
          <w:u w:val="single"/>
        </w:rPr>
        <w:lastRenderedPageBreak/>
        <w:t>Вывод:</w:t>
      </w:r>
      <w:r w:rsidRPr="005A094C">
        <w:rPr>
          <w:rFonts w:ascii="Times New Roman" w:hAnsi="Times New Roman"/>
          <w:sz w:val="28"/>
          <w:szCs w:val="28"/>
        </w:rPr>
        <w:t xml:space="preserve"> в МКДОУ «Детский сад «Солнышко» с. Амурзет»</w:t>
      </w:r>
      <w:r>
        <w:rPr>
          <w:sz w:val="28"/>
          <w:szCs w:val="28"/>
        </w:rPr>
        <w:t xml:space="preserve"> </w:t>
      </w:r>
      <w:r w:rsidRPr="005A094C">
        <w:rPr>
          <w:rFonts w:ascii="Times New Roman" w:hAnsi="Times New Roman"/>
          <w:sz w:val="28"/>
          <w:szCs w:val="28"/>
        </w:rPr>
        <w:t>представлены равные условия для получения качественного дошкольного образования и обеспечены равные права детям, имеющим разные стартовые возможности.</w:t>
      </w:r>
    </w:p>
    <w:p w:rsidR="00DA7F05" w:rsidRDefault="00DA7F05" w:rsidP="005465C9">
      <w:pPr>
        <w:pStyle w:val="Default"/>
        <w:spacing w:line="276" w:lineRule="auto"/>
        <w:jc w:val="both"/>
        <w:rPr>
          <w:sz w:val="28"/>
          <w:szCs w:val="28"/>
        </w:rPr>
      </w:pPr>
      <w:r>
        <w:rPr>
          <w:sz w:val="28"/>
          <w:szCs w:val="28"/>
        </w:rPr>
        <w:t>Педагогический коллектив участвует в профессионально ориентированных конкурсах, выставках</w:t>
      </w:r>
      <w:r w:rsidR="009A0B98">
        <w:rPr>
          <w:sz w:val="28"/>
          <w:szCs w:val="28"/>
        </w:rPr>
        <w:t xml:space="preserve">, </w:t>
      </w:r>
      <w:r>
        <w:rPr>
          <w:sz w:val="28"/>
          <w:szCs w:val="28"/>
        </w:rPr>
        <w:t xml:space="preserve">в работе районных методических семинарах и совещаниях.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3052"/>
        <w:gridCol w:w="1125"/>
        <w:gridCol w:w="1782"/>
        <w:gridCol w:w="1518"/>
      </w:tblGrid>
      <w:tr w:rsidR="005021AD" w:rsidRPr="00922550" w:rsidTr="00F5748C">
        <w:tc>
          <w:tcPr>
            <w:tcW w:w="2520" w:type="dxa"/>
          </w:tcPr>
          <w:p w:rsidR="009A0B98" w:rsidRPr="00C712C1" w:rsidRDefault="009A0B98" w:rsidP="00922550">
            <w:pPr>
              <w:pStyle w:val="Default"/>
              <w:spacing w:line="276" w:lineRule="auto"/>
              <w:jc w:val="both"/>
              <w:rPr>
                <w:sz w:val="28"/>
                <w:szCs w:val="28"/>
              </w:rPr>
            </w:pPr>
            <w:r w:rsidRPr="00C712C1">
              <w:rPr>
                <w:sz w:val="28"/>
                <w:szCs w:val="28"/>
              </w:rPr>
              <w:t>Уровень</w:t>
            </w:r>
          </w:p>
        </w:tc>
        <w:tc>
          <w:tcPr>
            <w:tcW w:w="3117" w:type="dxa"/>
          </w:tcPr>
          <w:p w:rsidR="009A0B98" w:rsidRPr="00C712C1" w:rsidRDefault="009A0B98" w:rsidP="00922550">
            <w:pPr>
              <w:pStyle w:val="Default"/>
              <w:spacing w:line="276" w:lineRule="auto"/>
              <w:jc w:val="both"/>
              <w:rPr>
                <w:sz w:val="28"/>
                <w:szCs w:val="28"/>
              </w:rPr>
            </w:pPr>
            <w:r w:rsidRPr="00C712C1">
              <w:rPr>
                <w:sz w:val="28"/>
                <w:szCs w:val="28"/>
              </w:rPr>
              <w:t>Название работы</w:t>
            </w:r>
          </w:p>
        </w:tc>
        <w:tc>
          <w:tcPr>
            <w:tcW w:w="1134" w:type="dxa"/>
          </w:tcPr>
          <w:p w:rsidR="009A0B98" w:rsidRPr="00C712C1" w:rsidRDefault="009A0B98" w:rsidP="00922550">
            <w:pPr>
              <w:pStyle w:val="Default"/>
              <w:spacing w:line="276" w:lineRule="auto"/>
              <w:jc w:val="both"/>
              <w:rPr>
                <w:sz w:val="28"/>
                <w:szCs w:val="28"/>
              </w:rPr>
            </w:pPr>
            <w:r w:rsidRPr="00C712C1">
              <w:rPr>
                <w:sz w:val="28"/>
                <w:szCs w:val="28"/>
              </w:rPr>
              <w:t xml:space="preserve">Сроки </w:t>
            </w:r>
          </w:p>
        </w:tc>
        <w:tc>
          <w:tcPr>
            <w:tcW w:w="1701" w:type="dxa"/>
          </w:tcPr>
          <w:p w:rsidR="009A0B98" w:rsidRPr="00C712C1" w:rsidRDefault="009A0B98" w:rsidP="00922550">
            <w:pPr>
              <w:pStyle w:val="Default"/>
              <w:spacing w:line="276" w:lineRule="auto"/>
              <w:jc w:val="center"/>
              <w:rPr>
                <w:sz w:val="28"/>
                <w:szCs w:val="28"/>
              </w:rPr>
            </w:pPr>
            <w:r w:rsidRPr="00C712C1">
              <w:rPr>
                <w:sz w:val="28"/>
                <w:szCs w:val="28"/>
              </w:rPr>
              <w:t xml:space="preserve">ФИО </w:t>
            </w:r>
            <w:r w:rsidR="005021AD" w:rsidRPr="00C712C1">
              <w:rPr>
                <w:sz w:val="28"/>
                <w:szCs w:val="28"/>
              </w:rPr>
              <w:t>у</w:t>
            </w:r>
            <w:r w:rsidRPr="00C712C1">
              <w:rPr>
                <w:sz w:val="28"/>
                <w:szCs w:val="28"/>
              </w:rPr>
              <w:t>частника</w:t>
            </w:r>
          </w:p>
        </w:tc>
        <w:tc>
          <w:tcPr>
            <w:tcW w:w="1525" w:type="dxa"/>
          </w:tcPr>
          <w:p w:rsidR="009A0B98" w:rsidRPr="00C712C1" w:rsidRDefault="009A0B98" w:rsidP="00922550">
            <w:pPr>
              <w:pStyle w:val="Default"/>
              <w:spacing w:line="276" w:lineRule="auto"/>
              <w:jc w:val="both"/>
              <w:rPr>
                <w:sz w:val="28"/>
                <w:szCs w:val="28"/>
              </w:rPr>
            </w:pPr>
            <w:r w:rsidRPr="00C712C1">
              <w:rPr>
                <w:sz w:val="28"/>
                <w:szCs w:val="28"/>
              </w:rPr>
              <w:t>Призовые места</w:t>
            </w:r>
          </w:p>
        </w:tc>
      </w:tr>
      <w:tr w:rsidR="007B6479" w:rsidRPr="00922550" w:rsidTr="00F5748C">
        <w:tc>
          <w:tcPr>
            <w:tcW w:w="2520" w:type="dxa"/>
            <w:vMerge w:val="restart"/>
          </w:tcPr>
          <w:p w:rsidR="007B6479" w:rsidRPr="00C712C1" w:rsidRDefault="007B6479" w:rsidP="00922550">
            <w:pPr>
              <w:pStyle w:val="Default"/>
              <w:spacing w:line="276" w:lineRule="auto"/>
              <w:jc w:val="both"/>
              <w:rPr>
                <w:sz w:val="28"/>
                <w:szCs w:val="28"/>
              </w:rPr>
            </w:pPr>
            <w:r w:rsidRPr="00C712C1">
              <w:rPr>
                <w:sz w:val="28"/>
                <w:szCs w:val="28"/>
              </w:rPr>
              <w:t>Всероссийский профессиональный педагогический конкурс «Педагогический горизонт - 2020»</w:t>
            </w: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Семинар-практикум «Синдром</w:t>
            </w:r>
          </w:p>
          <w:p w:rsidR="007B6479" w:rsidRPr="00C712C1" w:rsidRDefault="007B6479" w:rsidP="00F5748C">
            <w:pPr>
              <w:pStyle w:val="Default"/>
              <w:spacing w:line="120" w:lineRule="atLeast"/>
              <w:jc w:val="both"/>
              <w:rPr>
                <w:sz w:val="28"/>
                <w:szCs w:val="28"/>
              </w:rPr>
            </w:pPr>
            <w:r w:rsidRPr="00C712C1">
              <w:rPr>
                <w:sz w:val="28"/>
                <w:szCs w:val="28"/>
              </w:rPr>
              <w:t>эмоционального выгорания»</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Родионова </w:t>
            </w:r>
          </w:p>
          <w:p w:rsidR="007B6479" w:rsidRPr="00C712C1" w:rsidRDefault="007B6479" w:rsidP="00F5748C">
            <w:pPr>
              <w:pStyle w:val="Default"/>
              <w:spacing w:line="120" w:lineRule="atLeast"/>
              <w:jc w:val="center"/>
              <w:rPr>
                <w:sz w:val="28"/>
                <w:szCs w:val="28"/>
              </w:rPr>
            </w:pPr>
            <w:r w:rsidRPr="00C712C1">
              <w:rPr>
                <w:sz w:val="28"/>
                <w:szCs w:val="28"/>
              </w:rPr>
              <w:t>Н.А.</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40" w:lineRule="atLeast"/>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Опыт работы «Воспитание любви и бережного отношения к природе»</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Бекетова</w:t>
            </w:r>
          </w:p>
          <w:p w:rsidR="007B6479" w:rsidRPr="00C712C1" w:rsidRDefault="007B6479" w:rsidP="00F5748C">
            <w:pPr>
              <w:pStyle w:val="Default"/>
              <w:spacing w:line="120" w:lineRule="atLeast"/>
              <w:jc w:val="center"/>
              <w:rPr>
                <w:sz w:val="28"/>
                <w:szCs w:val="28"/>
              </w:rPr>
            </w:pPr>
            <w:r w:rsidRPr="00C712C1">
              <w:rPr>
                <w:sz w:val="28"/>
                <w:szCs w:val="28"/>
              </w:rPr>
              <w:t xml:space="preserve"> Н.Т.</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40" w:lineRule="atLeast"/>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«Педагогическое эссе»</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Колонтаева </w:t>
            </w:r>
          </w:p>
          <w:p w:rsidR="007B6479" w:rsidRPr="00C712C1" w:rsidRDefault="007B6479" w:rsidP="00F5748C">
            <w:pPr>
              <w:pStyle w:val="Default"/>
              <w:spacing w:line="120" w:lineRule="atLeast"/>
              <w:jc w:val="center"/>
              <w:rPr>
                <w:sz w:val="28"/>
                <w:szCs w:val="28"/>
              </w:rPr>
            </w:pPr>
            <w:r w:rsidRPr="00C712C1">
              <w:rPr>
                <w:sz w:val="28"/>
                <w:szCs w:val="28"/>
              </w:rPr>
              <w:t>Л.Н.</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Конспект занятия «Морские жители»</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Чухонцева</w:t>
            </w:r>
          </w:p>
          <w:p w:rsidR="007B6479" w:rsidRPr="00C712C1" w:rsidRDefault="007B6479" w:rsidP="00F5748C">
            <w:pPr>
              <w:pStyle w:val="Default"/>
              <w:spacing w:line="120" w:lineRule="atLeast"/>
              <w:jc w:val="center"/>
              <w:rPr>
                <w:sz w:val="28"/>
                <w:szCs w:val="28"/>
              </w:rPr>
            </w:pPr>
            <w:r w:rsidRPr="00C712C1">
              <w:rPr>
                <w:sz w:val="28"/>
                <w:szCs w:val="28"/>
              </w:rPr>
              <w:t>Е.А.</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Программа ПДД «Воспитываем грамотного</w:t>
            </w:r>
          </w:p>
          <w:p w:rsidR="007B6479" w:rsidRPr="00C712C1" w:rsidRDefault="007B6479" w:rsidP="00F5748C">
            <w:pPr>
              <w:pStyle w:val="Default"/>
              <w:spacing w:line="120" w:lineRule="atLeast"/>
              <w:jc w:val="both"/>
              <w:rPr>
                <w:sz w:val="28"/>
                <w:szCs w:val="28"/>
              </w:rPr>
            </w:pPr>
            <w:r w:rsidRPr="00C712C1">
              <w:rPr>
                <w:sz w:val="28"/>
                <w:szCs w:val="28"/>
              </w:rPr>
              <w:t>пешехода»</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Подситкова </w:t>
            </w:r>
          </w:p>
          <w:p w:rsidR="007B6479" w:rsidRPr="00C712C1" w:rsidRDefault="007B6479" w:rsidP="00F5748C">
            <w:pPr>
              <w:pStyle w:val="Default"/>
              <w:spacing w:line="120" w:lineRule="atLeast"/>
              <w:jc w:val="center"/>
              <w:rPr>
                <w:sz w:val="28"/>
                <w:szCs w:val="28"/>
              </w:rPr>
            </w:pPr>
            <w:r w:rsidRPr="00C712C1">
              <w:rPr>
                <w:sz w:val="28"/>
                <w:szCs w:val="28"/>
              </w:rPr>
              <w:t>И.В.</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Конспект «Утренняя гимнастика «Колобок»</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18.05.-10.06.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Дмитрук </w:t>
            </w:r>
          </w:p>
          <w:p w:rsidR="007B6479" w:rsidRPr="00C712C1" w:rsidRDefault="007B6479" w:rsidP="00F5748C">
            <w:pPr>
              <w:pStyle w:val="Default"/>
              <w:spacing w:line="120" w:lineRule="atLeast"/>
              <w:jc w:val="center"/>
              <w:rPr>
                <w:sz w:val="28"/>
                <w:szCs w:val="28"/>
              </w:rPr>
            </w:pPr>
            <w:r w:rsidRPr="00C712C1">
              <w:rPr>
                <w:sz w:val="28"/>
                <w:szCs w:val="28"/>
              </w:rPr>
              <w:t>М.А.</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val="restart"/>
          </w:tcPr>
          <w:p w:rsidR="007B6479" w:rsidRPr="00C712C1" w:rsidRDefault="007B6479" w:rsidP="00922550">
            <w:pPr>
              <w:pStyle w:val="Default"/>
              <w:spacing w:line="276" w:lineRule="auto"/>
              <w:jc w:val="both"/>
              <w:rPr>
                <w:sz w:val="28"/>
                <w:szCs w:val="28"/>
              </w:rPr>
            </w:pPr>
            <w:r w:rsidRPr="00C712C1">
              <w:rPr>
                <w:sz w:val="28"/>
                <w:szCs w:val="28"/>
              </w:rPr>
              <w:t>Всероссийский творческий конкурс «Как прекрасен этот мир»</w:t>
            </w:r>
          </w:p>
          <w:p w:rsidR="007B6479" w:rsidRPr="00C712C1" w:rsidRDefault="007B6479" w:rsidP="00922550">
            <w:pPr>
              <w:pStyle w:val="Default"/>
              <w:spacing w:line="276" w:lineRule="auto"/>
              <w:jc w:val="both"/>
              <w:rPr>
                <w:sz w:val="28"/>
                <w:szCs w:val="28"/>
              </w:rPr>
            </w:pPr>
          </w:p>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Работа «Мир вокруг меня»</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Родионова Н.А.</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3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Работа «Удивительный мир природы»</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Чмутина </w:t>
            </w:r>
          </w:p>
          <w:p w:rsidR="007B6479" w:rsidRPr="00C712C1" w:rsidRDefault="007B6479" w:rsidP="00F5748C">
            <w:pPr>
              <w:pStyle w:val="Default"/>
              <w:spacing w:line="120" w:lineRule="atLeast"/>
              <w:jc w:val="center"/>
              <w:rPr>
                <w:sz w:val="28"/>
                <w:szCs w:val="28"/>
              </w:rPr>
            </w:pPr>
            <w:r w:rsidRPr="00C712C1">
              <w:rPr>
                <w:sz w:val="28"/>
                <w:szCs w:val="28"/>
              </w:rPr>
              <w:t>Н.Г.</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Работа «Мир вокруг меня»</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Василенко Д.В.</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2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Работа «Мир вокруг меня»</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Белокрылова И.О.</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1 место</w:t>
            </w:r>
          </w:p>
        </w:tc>
      </w:tr>
      <w:tr w:rsidR="007B6479" w:rsidRPr="00922550" w:rsidTr="00F5748C">
        <w:tc>
          <w:tcPr>
            <w:tcW w:w="2520" w:type="dxa"/>
            <w:vMerge/>
          </w:tcPr>
          <w:p w:rsidR="007B6479" w:rsidRPr="00C712C1" w:rsidRDefault="007B6479" w:rsidP="00922550">
            <w:pPr>
              <w:pStyle w:val="Default"/>
              <w:spacing w:line="276" w:lineRule="auto"/>
              <w:jc w:val="both"/>
              <w:rPr>
                <w:sz w:val="28"/>
                <w:szCs w:val="28"/>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 xml:space="preserve">Работа «Удивительный </w:t>
            </w:r>
            <w:r w:rsidRPr="00C712C1">
              <w:rPr>
                <w:sz w:val="28"/>
                <w:szCs w:val="28"/>
              </w:rPr>
              <w:lastRenderedPageBreak/>
              <w:t>мир природы»</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lastRenderedPageBreak/>
              <w:t>18.05.-</w:t>
            </w:r>
            <w:r w:rsidRPr="00C712C1">
              <w:rPr>
                <w:sz w:val="28"/>
                <w:szCs w:val="28"/>
              </w:rPr>
              <w:lastRenderedPageBreak/>
              <w:t>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lastRenderedPageBreak/>
              <w:t xml:space="preserve">Чмутина </w:t>
            </w:r>
          </w:p>
          <w:p w:rsidR="007B6479" w:rsidRPr="00C712C1" w:rsidRDefault="007B6479" w:rsidP="00F5748C">
            <w:pPr>
              <w:pStyle w:val="Default"/>
              <w:spacing w:line="120" w:lineRule="atLeast"/>
              <w:jc w:val="center"/>
              <w:rPr>
                <w:sz w:val="28"/>
                <w:szCs w:val="28"/>
              </w:rPr>
            </w:pPr>
            <w:r w:rsidRPr="00C712C1">
              <w:rPr>
                <w:sz w:val="28"/>
                <w:szCs w:val="28"/>
              </w:rPr>
              <w:lastRenderedPageBreak/>
              <w:t>Н.Г.</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lastRenderedPageBreak/>
              <w:t xml:space="preserve">Диплом </w:t>
            </w:r>
          </w:p>
          <w:p w:rsidR="007B6479" w:rsidRPr="00C712C1" w:rsidRDefault="007B6479" w:rsidP="00922550">
            <w:pPr>
              <w:pStyle w:val="Default"/>
              <w:spacing w:line="276" w:lineRule="auto"/>
              <w:jc w:val="both"/>
              <w:rPr>
                <w:sz w:val="28"/>
                <w:szCs w:val="28"/>
              </w:rPr>
            </w:pPr>
            <w:r w:rsidRPr="00C712C1">
              <w:rPr>
                <w:sz w:val="28"/>
                <w:szCs w:val="28"/>
              </w:rPr>
              <w:lastRenderedPageBreak/>
              <w:t>1 место</w:t>
            </w:r>
          </w:p>
        </w:tc>
      </w:tr>
      <w:tr w:rsidR="007B6479" w:rsidRPr="00922550" w:rsidTr="00F5748C">
        <w:trPr>
          <w:trHeight w:val="650"/>
        </w:trPr>
        <w:tc>
          <w:tcPr>
            <w:tcW w:w="2520" w:type="dxa"/>
            <w:vMerge/>
          </w:tcPr>
          <w:p w:rsidR="007B6479" w:rsidRPr="00F5748C" w:rsidRDefault="007B6479" w:rsidP="00922550">
            <w:pPr>
              <w:pStyle w:val="Default"/>
              <w:spacing w:line="276" w:lineRule="auto"/>
              <w:jc w:val="both"/>
              <w:rPr>
                <w:sz w:val="26"/>
                <w:szCs w:val="26"/>
              </w:rPr>
            </w:pPr>
          </w:p>
        </w:tc>
        <w:tc>
          <w:tcPr>
            <w:tcW w:w="3117" w:type="dxa"/>
          </w:tcPr>
          <w:p w:rsidR="007B6479" w:rsidRPr="00C712C1" w:rsidRDefault="007B6479" w:rsidP="00F5748C">
            <w:pPr>
              <w:pStyle w:val="Default"/>
              <w:spacing w:line="120" w:lineRule="atLeast"/>
              <w:jc w:val="both"/>
              <w:rPr>
                <w:sz w:val="28"/>
                <w:szCs w:val="28"/>
              </w:rPr>
            </w:pPr>
            <w:r w:rsidRPr="00C712C1">
              <w:rPr>
                <w:sz w:val="28"/>
                <w:szCs w:val="28"/>
              </w:rPr>
              <w:t>Работа «Удивительный мир природы»</w:t>
            </w:r>
          </w:p>
        </w:tc>
        <w:tc>
          <w:tcPr>
            <w:tcW w:w="1134" w:type="dxa"/>
          </w:tcPr>
          <w:p w:rsidR="007B6479" w:rsidRPr="00C712C1" w:rsidRDefault="007B6479" w:rsidP="00F5748C">
            <w:pPr>
              <w:pStyle w:val="Default"/>
              <w:spacing w:line="120" w:lineRule="atLeast"/>
              <w:jc w:val="both"/>
              <w:rPr>
                <w:sz w:val="28"/>
                <w:szCs w:val="28"/>
              </w:rPr>
            </w:pPr>
            <w:r w:rsidRPr="00C712C1">
              <w:rPr>
                <w:sz w:val="28"/>
                <w:szCs w:val="28"/>
              </w:rPr>
              <w:t>18.05.-12.06.</w:t>
            </w:r>
          </w:p>
          <w:p w:rsidR="007B6479" w:rsidRPr="00C712C1" w:rsidRDefault="007B6479" w:rsidP="00F5748C">
            <w:pPr>
              <w:pStyle w:val="Default"/>
              <w:spacing w:line="120" w:lineRule="atLeast"/>
              <w:jc w:val="both"/>
              <w:rPr>
                <w:sz w:val="28"/>
                <w:szCs w:val="28"/>
              </w:rPr>
            </w:pPr>
            <w:r w:rsidRPr="00C712C1">
              <w:rPr>
                <w:sz w:val="28"/>
                <w:szCs w:val="28"/>
              </w:rPr>
              <w:t>2020г.</w:t>
            </w:r>
          </w:p>
        </w:tc>
        <w:tc>
          <w:tcPr>
            <w:tcW w:w="1701" w:type="dxa"/>
          </w:tcPr>
          <w:p w:rsidR="007B6479" w:rsidRPr="00C712C1" w:rsidRDefault="007B6479" w:rsidP="00F5748C">
            <w:pPr>
              <w:pStyle w:val="Default"/>
              <w:spacing w:line="120" w:lineRule="atLeast"/>
              <w:jc w:val="center"/>
              <w:rPr>
                <w:sz w:val="28"/>
                <w:szCs w:val="28"/>
              </w:rPr>
            </w:pPr>
            <w:r w:rsidRPr="00C712C1">
              <w:rPr>
                <w:sz w:val="28"/>
                <w:szCs w:val="28"/>
              </w:rPr>
              <w:t xml:space="preserve">Дебелая </w:t>
            </w:r>
          </w:p>
          <w:p w:rsidR="007B6479" w:rsidRPr="00C712C1" w:rsidRDefault="007B6479" w:rsidP="00F5748C">
            <w:pPr>
              <w:pStyle w:val="Default"/>
              <w:spacing w:line="120" w:lineRule="atLeast"/>
              <w:jc w:val="center"/>
              <w:rPr>
                <w:sz w:val="28"/>
                <w:szCs w:val="28"/>
              </w:rPr>
            </w:pPr>
            <w:r w:rsidRPr="00C712C1">
              <w:rPr>
                <w:sz w:val="28"/>
                <w:szCs w:val="28"/>
              </w:rPr>
              <w:t>С.С.</w:t>
            </w:r>
          </w:p>
        </w:tc>
        <w:tc>
          <w:tcPr>
            <w:tcW w:w="1525" w:type="dxa"/>
          </w:tcPr>
          <w:p w:rsidR="007B6479" w:rsidRPr="00C712C1" w:rsidRDefault="007B6479" w:rsidP="00922550">
            <w:pPr>
              <w:pStyle w:val="Default"/>
              <w:spacing w:line="240" w:lineRule="atLeast"/>
              <w:jc w:val="both"/>
              <w:rPr>
                <w:sz w:val="28"/>
                <w:szCs w:val="28"/>
              </w:rPr>
            </w:pPr>
            <w:r w:rsidRPr="00C712C1">
              <w:rPr>
                <w:sz w:val="28"/>
                <w:szCs w:val="28"/>
              </w:rPr>
              <w:t xml:space="preserve">Диплом </w:t>
            </w:r>
          </w:p>
          <w:p w:rsidR="007B6479" w:rsidRPr="00C712C1" w:rsidRDefault="007B6479" w:rsidP="00922550">
            <w:pPr>
              <w:pStyle w:val="Default"/>
              <w:spacing w:line="276" w:lineRule="auto"/>
              <w:jc w:val="both"/>
              <w:rPr>
                <w:sz w:val="28"/>
                <w:szCs w:val="28"/>
              </w:rPr>
            </w:pPr>
            <w:r w:rsidRPr="00C712C1">
              <w:rPr>
                <w:sz w:val="28"/>
                <w:szCs w:val="28"/>
              </w:rPr>
              <w:t>2 место</w:t>
            </w:r>
          </w:p>
        </w:tc>
      </w:tr>
      <w:tr w:rsidR="00F5748C" w:rsidRPr="00922550" w:rsidTr="00F5748C">
        <w:tc>
          <w:tcPr>
            <w:tcW w:w="2520" w:type="dxa"/>
            <w:vMerge w:val="restart"/>
          </w:tcPr>
          <w:p w:rsidR="00F5748C" w:rsidRPr="00C712C1" w:rsidRDefault="00F5748C" w:rsidP="00922550">
            <w:pPr>
              <w:pStyle w:val="Default"/>
              <w:spacing w:line="276" w:lineRule="auto"/>
              <w:jc w:val="both"/>
              <w:rPr>
                <w:sz w:val="28"/>
                <w:szCs w:val="28"/>
              </w:rPr>
            </w:pPr>
            <w:r w:rsidRPr="00C712C1">
              <w:rPr>
                <w:sz w:val="28"/>
                <w:szCs w:val="28"/>
              </w:rPr>
              <w:t>Всероссийская олимпиада педагогов ДОУ</w:t>
            </w:r>
          </w:p>
        </w:tc>
        <w:tc>
          <w:tcPr>
            <w:tcW w:w="3117" w:type="dxa"/>
            <w:vMerge w:val="restart"/>
          </w:tcPr>
          <w:p w:rsidR="00F5748C" w:rsidRPr="00C712C1" w:rsidRDefault="00F5748C" w:rsidP="00F5748C">
            <w:pPr>
              <w:pStyle w:val="Default"/>
              <w:spacing w:line="120" w:lineRule="atLeast"/>
              <w:jc w:val="both"/>
              <w:rPr>
                <w:sz w:val="28"/>
                <w:szCs w:val="28"/>
              </w:rPr>
            </w:pPr>
            <w:r w:rsidRPr="00C712C1">
              <w:rPr>
                <w:sz w:val="28"/>
                <w:szCs w:val="28"/>
              </w:rPr>
              <w:t>Актуальные вопросы работы педагога с детьми с ОВЗ и детьми – инвалидами в условиях реализации ФГОС ДО</w:t>
            </w:r>
          </w:p>
        </w:tc>
        <w:tc>
          <w:tcPr>
            <w:tcW w:w="1134" w:type="dxa"/>
            <w:vMerge w:val="restart"/>
          </w:tcPr>
          <w:p w:rsidR="00F5748C" w:rsidRPr="00C712C1" w:rsidRDefault="00F5748C" w:rsidP="00F5748C">
            <w:pPr>
              <w:pStyle w:val="Default"/>
              <w:spacing w:line="120" w:lineRule="atLeast"/>
              <w:jc w:val="center"/>
              <w:rPr>
                <w:sz w:val="28"/>
                <w:szCs w:val="28"/>
              </w:rPr>
            </w:pPr>
            <w:r w:rsidRPr="00C712C1">
              <w:rPr>
                <w:sz w:val="28"/>
                <w:szCs w:val="28"/>
              </w:rPr>
              <w:t>10.12.</w:t>
            </w:r>
          </w:p>
          <w:p w:rsidR="00F5748C" w:rsidRPr="00C712C1" w:rsidRDefault="00F5748C" w:rsidP="00F5748C">
            <w:pPr>
              <w:pStyle w:val="Default"/>
              <w:spacing w:line="120" w:lineRule="atLeast"/>
              <w:jc w:val="center"/>
              <w:rPr>
                <w:sz w:val="28"/>
                <w:szCs w:val="28"/>
              </w:rPr>
            </w:pPr>
            <w:r w:rsidRPr="00C712C1">
              <w:rPr>
                <w:sz w:val="28"/>
                <w:szCs w:val="28"/>
              </w:rPr>
              <w:t>2020г.</w:t>
            </w: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 xml:space="preserve">Штанько </w:t>
            </w:r>
          </w:p>
          <w:p w:rsidR="00F5748C" w:rsidRPr="00C712C1" w:rsidRDefault="00F5748C" w:rsidP="00F5748C">
            <w:pPr>
              <w:pStyle w:val="Default"/>
              <w:spacing w:line="120" w:lineRule="atLeast"/>
              <w:jc w:val="center"/>
              <w:rPr>
                <w:sz w:val="28"/>
                <w:szCs w:val="28"/>
              </w:rPr>
            </w:pPr>
            <w:r w:rsidRPr="00C712C1">
              <w:rPr>
                <w:sz w:val="28"/>
                <w:szCs w:val="28"/>
              </w:rPr>
              <w:t>Н.В.</w:t>
            </w:r>
          </w:p>
        </w:tc>
        <w:tc>
          <w:tcPr>
            <w:tcW w:w="1525" w:type="dxa"/>
          </w:tcPr>
          <w:p w:rsidR="00F5748C" w:rsidRPr="00C712C1" w:rsidRDefault="00F5748C" w:rsidP="003C5DA8">
            <w:pPr>
              <w:pStyle w:val="Default"/>
              <w:spacing w:line="240" w:lineRule="atLeast"/>
              <w:jc w:val="both"/>
              <w:rPr>
                <w:sz w:val="28"/>
                <w:szCs w:val="28"/>
              </w:rPr>
            </w:pPr>
            <w:r w:rsidRPr="00C712C1">
              <w:rPr>
                <w:sz w:val="28"/>
                <w:szCs w:val="28"/>
              </w:rPr>
              <w:t xml:space="preserve">Диплом </w:t>
            </w:r>
          </w:p>
          <w:p w:rsidR="00F5748C" w:rsidRPr="00C712C1" w:rsidRDefault="00F5748C" w:rsidP="003C5DA8">
            <w:pPr>
              <w:pStyle w:val="Default"/>
              <w:spacing w:line="276" w:lineRule="auto"/>
              <w:jc w:val="both"/>
              <w:rPr>
                <w:sz w:val="28"/>
                <w:szCs w:val="28"/>
              </w:rPr>
            </w:pPr>
            <w:r w:rsidRPr="00C712C1">
              <w:rPr>
                <w:sz w:val="28"/>
                <w:szCs w:val="28"/>
              </w:rPr>
              <w:t>1 место</w:t>
            </w:r>
          </w:p>
        </w:tc>
      </w:tr>
      <w:tr w:rsidR="00F5748C" w:rsidRPr="00922550" w:rsidTr="00F5748C">
        <w:tc>
          <w:tcPr>
            <w:tcW w:w="2520" w:type="dxa"/>
            <w:vMerge/>
          </w:tcPr>
          <w:p w:rsidR="00F5748C" w:rsidRPr="00F5748C" w:rsidRDefault="00F5748C" w:rsidP="00922550">
            <w:pPr>
              <w:pStyle w:val="Default"/>
              <w:spacing w:line="276" w:lineRule="auto"/>
              <w:jc w:val="both"/>
              <w:rPr>
                <w:sz w:val="26"/>
                <w:szCs w:val="26"/>
              </w:rPr>
            </w:pPr>
          </w:p>
        </w:tc>
        <w:tc>
          <w:tcPr>
            <w:tcW w:w="3117" w:type="dxa"/>
            <w:vMerge/>
          </w:tcPr>
          <w:p w:rsidR="00F5748C" w:rsidRPr="00C712C1" w:rsidRDefault="00F5748C" w:rsidP="00F5748C">
            <w:pPr>
              <w:pStyle w:val="Default"/>
              <w:spacing w:line="120" w:lineRule="atLeast"/>
              <w:jc w:val="both"/>
              <w:rPr>
                <w:sz w:val="28"/>
                <w:szCs w:val="28"/>
              </w:rPr>
            </w:pPr>
          </w:p>
        </w:tc>
        <w:tc>
          <w:tcPr>
            <w:tcW w:w="1134" w:type="dxa"/>
            <w:vMerge/>
          </w:tcPr>
          <w:p w:rsidR="00F5748C" w:rsidRPr="00C712C1" w:rsidRDefault="00F5748C" w:rsidP="00F5748C">
            <w:pPr>
              <w:pStyle w:val="Default"/>
              <w:spacing w:line="120" w:lineRule="atLeast"/>
              <w:jc w:val="both"/>
              <w:rPr>
                <w:sz w:val="28"/>
                <w:szCs w:val="28"/>
              </w:rPr>
            </w:pP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Родионова Н.А.</w:t>
            </w:r>
          </w:p>
        </w:tc>
        <w:tc>
          <w:tcPr>
            <w:tcW w:w="1525" w:type="dxa"/>
          </w:tcPr>
          <w:p w:rsidR="00F5748C" w:rsidRPr="00C712C1" w:rsidRDefault="00F5748C" w:rsidP="003C5DA8">
            <w:pPr>
              <w:pStyle w:val="Default"/>
              <w:spacing w:line="240" w:lineRule="atLeast"/>
              <w:jc w:val="both"/>
              <w:rPr>
                <w:sz w:val="28"/>
                <w:szCs w:val="28"/>
              </w:rPr>
            </w:pPr>
            <w:r w:rsidRPr="00C712C1">
              <w:rPr>
                <w:sz w:val="28"/>
                <w:szCs w:val="28"/>
              </w:rPr>
              <w:t xml:space="preserve">Диплом </w:t>
            </w:r>
          </w:p>
          <w:p w:rsidR="00F5748C" w:rsidRPr="00C712C1" w:rsidRDefault="00F5748C" w:rsidP="003C5DA8">
            <w:pPr>
              <w:pStyle w:val="Default"/>
              <w:spacing w:line="276" w:lineRule="auto"/>
              <w:jc w:val="both"/>
              <w:rPr>
                <w:sz w:val="28"/>
                <w:szCs w:val="28"/>
              </w:rPr>
            </w:pPr>
            <w:r w:rsidRPr="00C712C1">
              <w:rPr>
                <w:sz w:val="28"/>
                <w:szCs w:val="28"/>
              </w:rPr>
              <w:t>1 место</w:t>
            </w:r>
          </w:p>
        </w:tc>
      </w:tr>
      <w:tr w:rsidR="00F5748C" w:rsidRPr="00922550" w:rsidTr="00F5748C">
        <w:tc>
          <w:tcPr>
            <w:tcW w:w="2520" w:type="dxa"/>
            <w:vMerge/>
          </w:tcPr>
          <w:p w:rsidR="00F5748C" w:rsidRPr="00F5748C" w:rsidRDefault="00F5748C" w:rsidP="00922550">
            <w:pPr>
              <w:pStyle w:val="Default"/>
              <w:spacing w:line="276" w:lineRule="auto"/>
              <w:jc w:val="both"/>
              <w:rPr>
                <w:sz w:val="26"/>
                <w:szCs w:val="26"/>
              </w:rPr>
            </w:pPr>
          </w:p>
        </w:tc>
        <w:tc>
          <w:tcPr>
            <w:tcW w:w="3117" w:type="dxa"/>
            <w:vMerge/>
          </w:tcPr>
          <w:p w:rsidR="00F5748C" w:rsidRPr="00C712C1" w:rsidRDefault="00F5748C" w:rsidP="00F5748C">
            <w:pPr>
              <w:pStyle w:val="Default"/>
              <w:spacing w:line="120" w:lineRule="atLeast"/>
              <w:jc w:val="both"/>
              <w:rPr>
                <w:sz w:val="28"/>
                <w:szCs w:val="28"/>
              </w:rPr>
            </w:pPr>
          </w:p>
        </w:tc>
        <w:tc>
          <w:tcPr>
            <w:tcW w:w="1134" w:type="dxa"/>
            <w:vMerge/>
          </w:tcPr>
          <w:p w:rsidR="00F5748C" w:rsidRPr="00C712C1" w:rsidRDefault="00F5748C" w:rsidP="00F5748C">
            <w:pPr>
              <w:pStyle w:val="Default"/>
              <w:spacing w:line="120" w:lineRule="atLeast"/>
              <w:jc w:val="both"/>
              <w:rPr>
                <w:sz w:val="28"/>
                <w:szCs w:val="28"/>
              </w:rPr>
            </w:pP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Чухонцева Е.А.</w:t>
            </w:r>
          </w:p>
        </w:tc>
        <w:tc>
          <w:tcPr>
            <w:tcW w:w="1525" w:type="dxa"/>
          </w:tcPr>
          <w:p w:rsidR="00F5748C" w:rsidRPr="00C712C1" w:rsidRDefault="00F5748C" w:rsidP="003C5DA8">
            <w:pPr>
              <w:pStyle w:val="Default"/>
              <w:spacing w:line="240" w:lineRule="atLeast"/>
              <w:jc w:val="both"/>
              <w:rPr>
                <w:sz w:val="28"/>
                <w:szCs w:val="28"/>
              </w:rPr>
            </w:pPr>
            <w:r w:rsidRPr="00C712C1">
              <w:rPr>
                <w:sz w:val="28"/>
                <w:szCs w:val="28"/>
              </w:rPr>
              <w:t xml:space="preserve">Диплом </w:t>
            </w:r>
          </w:p>
          <w:p w:rsidR="00F5748C" w:rsidRPr="00C712C1" w:rsidRDefault="00F5748C" w:rsidP="003C5DA8">
            <w:pPr>
              <w:pStyle w:val="Default"/>
              <w:spacing w:line="276" w:lineRule="auto"/>
              <w:jc w:val="both"/>
              <w:rPr>
                <w:sz w:val="28"/>
                <w:szCs w:val="28"/>
              </w:rPr>
            </w:pPr>
            <w:r w:rsidRPr="00C712C1">
              <w:rPr>
                <w:sz w:val="28"/>
                <w:szCs w:val="28"/>
              </w:rPr>
              <w:t>1 место</w:t>
            </w:r>
          </w:p>
        </w:tc>
      </w:tr>
      <w:tr w:rsidR="00F5748C" w:rsidRPr="00922550" w:rsidTr="00F5748C">
        <w:tc>
          <w:tcPr>
            <w:tcW w:w="2520" w:type="dxa"/>
            <w:vMerge w:val="restart"/>
          </w:tcPr>
          <w:p w:rsidR="00F5748C" w:rsidRPr="00C712C1" w:rsidRDefault="00F5748C" w:rsidP="00922550">
            <w:pPr>
              <w:pStyle w:val="Default"/>
              <w:spacing w:line="276" w:lineRule="auto"/>
              <w:jc w:val="both"/>
              <w:rPr>
                <w:sz w:val="28"/>
                <w:szCs w:val="28"/>
              </w:rPr>
            </w:pPr>
            <w:r w:rsidRPr="00C712C1">
              <w:rPr>
                <w:sz w:val="28"/>
                <w:szCs w:val="28"/>
              </w:rPr>
              <w:t>Муниципальный профессиональный конкурс «Педагогический проект»</w:t>
            </w:r>
          </w:p>
        </w:tc>
        <w:tc>
          <w:tcPr>
            <w:tcW w:w="3117" w:type="dxa"/>
          </w:tcPr>
          <w:p w:rsidR="00F5748C" w:rsidRPr="00C712C1" w:rsidRDefault="00F5748C" w:rsidP="00F5748C">
            <w:pPr>
              <w:pStyle w:val="Default"/>
              <w:spacing w:line="120" w:lineRule="atLeast"/>
              <w:jc w:val="both"/>
              <w:rPr>
                <w:sz w:val="28"/>
                <w:szCs w:val="28"/>
              </w:rPr>
            </w:pPr>
            <w:r w:rsidRPr="00C712C1">
              <w:rPr>
                <w:sz w:val="28"/>
                <w:szCs w:val="28"/>
              </w:rPr>
              <w:t>«Развитие речи детей младшего дошкольного возраста через творчество А. Барто»</w:t>
            </w:r>
          </w:p>
        </w:tc>
        <w:tc>
          <w:tcPr>
            <w:tcW w:w="1134" w:type="dxa"/>
          </w:tcPr>
          <w:p w:rsidR="00F5748C" w:rsidRPr="00C712C1" w:rsidRDefault="00F5748C" w:rsidP="00F5748C">
            <w:pPr>
              <w:pStyle w:val="Default"/>
              <w:spacing w:line="120" w:lineRule="atLeast"/>
              <w:jc w:val="center"/>
              <w:rPr>
                <w:sz w:val="28"/>
                <w:szCs w:val="28"/>
              </w:rPr>
            </w:pPr>
            <w:r w:rsidRPr="00C712C1">
              <w:rPr>
                <w:sz w:val="28"/>
                <w:szCs w:val="28"/>
              </w:rPr>
              <w:t>10.</w:t>
            </w:r>
          </w:p>
          <w:p w:rsidR="00F5748C" w:rsidRPr="00C712C1" w:rsidRDefault="00F5748C" w:rsidP="00F5748C">
            <w:pPr>
              <w:pStyle w:val="Default"/>
              <w:spacing w:line="120" w:lineRule="atLeast"/>
              <w:jc w:val="center"/>
              <w:rPr>
                <w:sz w:val="28"/>
                <w:szCs w:val="28"/>
              </w:rPr>
            </w:pPr>
            <w:r w:rsidRPr="00C712C1">
              <w:rPr>
                <w:sz w:val="28"/>
                <w:szCs w:val="28"/>
              </w:rPr>
              <w:t>2020г.</w:t>
            </w: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 xml:space="preserve">Чмутина </w:t>
            </w:r>
          </w:p>
          <w:p w:rsidR="00F5748C" w:rsidRPr="00C712C1" w:rsidRDefault="00F5748C" w:rsidP="00F5748C">
            <w:pPr>
              <w:pStyle w:val="Default"/>
              <w:spacing w:line="120" w:lineRule="atLeast"/>
              <w:jc w:val="center"/>
              <w:rPr>
                <w:sz w:val="28"/>
                <w:szCs w:val="28"/>
              </w:rPr>
            </w:pPr>
            <w:r w:rsidRPr="00C712C1">
              <w:rPr>
                <w:sz w:val="28"/>
                <w:szCs w:val="28"/>
              </w:rPr>
              <w:t>Н.Г.</w:t>
            </w:r>
          </w:p>
        </w:tc>
        <w:tc>
          <w:tcPr>
            <w:tcW w:w="1525" w:type="dxa"/>
          </w:tcPr>
          <w:p w:rsidR="00F5748C" w:rsidRPr="00C712C1" w:rsidRDefault="00F5748C" w:rsidP="00922550">
            <w:pPr>
              <w:pStyle w:val="Default"/>
              <w:spacing w:line="276" w:lineRule="auto"/>
              <w:jc w:val="both"/>
              <w:rPr>
                <w:sz w:val="28"/>
                <w:szCs w:val="28"/>
              </w:rPr>
            </w:pPr>
            <w:r w:rsidRPr="00C712C1">
              <w:rPr>
                <w:sz w:val="28"/>
                <w:szCs w:val="28"/>
              </w:rPr>
              <w:t>Диплом участника</w:t>
            </w:r>
          </w:p>
        </w:tc>
      </w:tr>
      <w:tr w:rsidR="00F5748C" w:rsidRPr="00922550" w:rsidTr="00F5748C">
        <w:tc>
          <w:tcPr>
            <w:tcW w:w="2520" w:type="dxa"/>
            <w:vMerge/>
          </w:tcPr>
          <w:p w:rsidR="00F5748C" w:rsidRPr="00F5748C" w:rsidRDefault="00F5748C" w:rsidP="00922550">
            <w:pPr>
              <w:pStyle w:val="Default"/>
              <w:spacing w:line="276" w:lineRule="auto"/>
              <w:jc w:val="both"/>
              <w:rPr>
                <w:sz w:val="26"/>
                <w:szCs w:val="26"/>
              </w:rPr>
            </w:pPr>
          </w:p>
        </w:tc>
        <w:tc>
          <w:tcPr>
            <w:tcW w:w="3117" w:type="dxa"/>
          </w:tcPr>
          <w:p w:rsidR="00F5748C" w:rsidRPr="00C712C1" w:rsidRDefault="00F5748C" w:rsidP="00F5748C">
            <w:pPr>
              <w:pStyle w:val="Default"/>
              <w:spacing w:line="120" w:lineRule="atLeast"/>
              <w:jc w:val="both"/>
              <w:rPr>
                <w:sz w:val="28"/>
                <w:szCs w:val="28"/>
              </w:rPr>
            </w:pPr>
            <w:r w:rsidRPr="00C712C1">
              <w:rPr>
                <w:sz w:val="28"/>
                <w:szCs w:val="28"/>
              </w:rPr>
              <w:t>«Воспитание любви и бережного отношения к природе»</w:t>
            </w:r>
          </w:p>
        </w:tc>
        <w:tc>
          <w:tcPr>
            <w:tcW w:w="1134" w:type="dxa"/>
          </w:tcPr>
          <w:p w:rsidR="00F5748C" w:rsidRPr="00C712C1" w:rsidRDefault="00F5748C" w:rsidP="00F5748C">
            <w:pPr>
              <w:pStyle w:val="Default"/>
              <w:spacing w:line="120" w:lineRule="atLeast"/>
              <w:jc w:val="center"/>
              <w:rPr>
                <w:sz w:val="28"/>
                <w:szCs w:val="28"/>
              </w:rPr>
            </w:pPr>
            <w:r w:rsidRPr="00C712C1">
              <w:rPr>
                <w:sz w:val="28"/>
                <w:szCs w:val="28"/>
              </w:rPr>
              <w:t>10.</w:t>
            </w:r>
          </w:p>
          <w:p w:rsidR="00F5748C" w:rsidRPr="00C712C1" w:rsidRDefault="00F5748C" w:rsidP="00F5748C">
            <w:pPr>
              <w:pStyle w:val="Default"/>
              <w:spacing w:line="120" w:lineRule="atLeast"/>
              <w:jc w:val="center"/>
              <w:rPr>
                <w:sz w:val="28"/>
                <w:szCs w:val="28"/>
              </w:rPr>
            </w:pPr>
            <w:r w:rsidRPr="00C712C1">
              <w:rPr>
                <w:sz w:val="28"/>
                <w:szCs w:val="28"/>
              </w:rPr>
              <w:t>2020г.</w:t>
            </w: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 xml:space="preserve">Бекетова </w:t>
            </w:r>
          </w:p>
          <w:p w:rsidR="00F5748C" w:rsidRPr="00C712C1" w:rsidRDefault="00F5748C" w:rsidP="00F5748C">
            <w:pPr>
              <w:pStyle w:val="Default"/>
              <w:spacing w:line="120" w:lineRule="atLeast"/>
              <w:jc w:val="center"/>
              <w:rPr>
                <w:sz w:val="28"/>
                <w:szCs w:val="28"/>
              </w:rPr>
            </w:pPr>
            <w:r w:rsidRPr="00C712C1">
              <w:rPr>
                <w:sz w:val="28"/>
                <w:szCs w:val="28"/>
              </w:rPr>
              <w:t>Н.Т.</w:t>
            </w:r>
          </w:p>
        </w:tc>
        <w:tc>
          <w:tcPr>
            <w:tcW w:w="1525" w:type="dxa"/>
          </w:tcPr>
          <w:p w:rsidR="00F5748C" w:rsidRPr="00C712C1" w:rsidRDefault="00F5748C" w:rsidP="00922550">
            <w:pPr>
              <w:pStyle w:val="Default"/>
              <w:spacing w:line="276" w:lineRule="auto"/>
              <w:jc w:val="both"/>
              <w:rPr>
                <w:sz w:val="28"/>
                <w:szCs w:val="28"/>
              </w:rPr>
            </w:pPr>
            <w:r w:rsidRPr="00C712C1">
              <w:rPr>
                <w:sz w:val="28"/>
                <w:szCs w:val="28"/>
              </w:rPr>
              <w:t>Диплом участника</w:t>
            </w:r>
          </w:p>
        </w:tc>
      </w:tr>
      <w:tr w:rsidR="00F5748C" w:rsidRPr="00922550" w:rsidTr="00F5748C">
        <w:tc>
          <w:tcPr>
            <w:tcW w:w="2520" w:type="dxa"/>
            <w:vMerge/>
          </w:tcPr>
          <w:p w:rsidR="00F5748C" w:rsidRPr="00F5748C" w:rsidRDefault="00F5748C" w:rsidP="00922550">
            <w:pPr>
              <w:pStyle w:val="Default"/>
              <w:spacing w:line="276" w:lineRule="auto"/>
              <w:jc w:val="both"/>
              <w:rPr>
                <w:sz w:val="26"/>
                <w:szCs w:val="26"/>
              </w:rPr>
            </w:pPr>
          </w:p>
        </w:tc>
        <w:tc>
          <w:tcPr>
            <w:tcW w:w="3117" w:type="dxa"/>
          </w:tcPr>
          <w:p w:rsidR="00F5748C" w:rsidRPr="00C712C1" w:rsidRDefault="00F5748C" w:rsidP="00F5748C">
            <w:pPr>
              <w:pStyle w:val="Default"/>
              <w:spacing w:line="120" w:lineRule="atLeast"/>
              <w:jc w:val="both"/>
              <w:rPr>
                <w:sz w:val="28"/>
                <w:szCs w:val="28"/>
              </w:rPr>
            </w:pPr>
            <w:r w:rsidRPr="00C712C1">
              <w:rPr>
                <w:sz w:val="28"/>
                <w:szCs w:val="28"/>
              </w:rPr>
              <w:t>«Волшебный мир песка»</w:t>
            </w:r>
          </w:p>
        </w:tc>
        <w:tc>
          <w:tcPr>
            <w:tcW w:w="1134" w:type="dxa"/>
          </w:tcPr>
          <w:p w:rsidR="00F5748C" w:rsidRPr="00C712C1" w:rsidRDefault="00F5748C" w:rsidP="00F5748C">
            <w:pPr>
              <w:pStyle w:val="Default"/>
              <w:spacing w:line="120" w:lineRule="atLeast"/>
              <w:jc w:val="center"/>
              <w:rPr>
                <w:sz w:val="28"/>
                <w:szCs w:val="28"/>
              </w:rPr>
            </w:pPr>
            <w:r w:rsidRPr="00C712C1">
              <w:rPr>
                <w:sz w:val="28"/>
                <w:szCs w:val="28"/>
              </w:rPr>
              <w:t>10.</w:t>
            </w:r>
          </w:p>
          <w:p w:rsidR="00F5748C" w:rsidRPr="00C712C1" w:rsidRDefault="00F5748C" w:rsidP="00F5748C">
            <w:pPr>
              <w:pStyle w:val="Default"/>
              <w:spacing w:line="120" w:lineRule="atLeast"/>
              <w:jc w:val="center"/>
              <w:rPr>
                <w:sz w:val="28"/>
                <w:szCs w:val="28"/>
              </w:rPr>
            </w:pPr>
            <w:r w:rsidRPr="00C712C1">
              <w:rPr>
                <w:sz w:val="28"/>
                <w:szCs w:val="28"/>
              </w:rPr>
              <w:t>2020г.</w:t>
            </w:r>
          </w:p>
        </w:tc>
        <w:tc>
          <w:tcPr>
            <w:tcW w:w="1701" w:type="dxa"/>
          </w:tcPr>
          <w:p w:rsidR="00F5748C" w:rsidRPr="00C712C1" w:rsidRDefault="00F5748C" w:rsidP="00F5748C">
            <w:pPr>
              <w:pStyle w:val="Default"/>
              <w:spacing w:line="120" w:lineRule="atLeast"/>
              <w:jc w:val="center"/>
              <w:rPr>
                <w:sz w:val="28"/>
                <w:szCs w:val="28"/>
              </w:rPr>
            </w:pPr>
            <w:r w:rsidRPr="00C712C1">
              <w:rPr>
                <w:sz w:val="28"/>
                <w:szCs w:val="28"/>
              </w:rPr>
              <w:t>Родионова Н.А.</w:t>
            </w:r>
          </w:p>
        </w:tc>
        <w:tc>
          <w:tcPr>
            <w:tcW w:w="1525" w:type="dxa"/>
          </w:tcPr>
          <w:p w:rsidR="00F5748C" w:rsidRPr="00C712C1" w:rsidRDefault="00F5748C" w:rsidP="00922550">
            <w:pPr>
              <w:pStyle w:val="Default"/>
              <w:spacing w:line="276" w:lineRule="auto"/>
              <w:jc w:val="both"/>
              <w:rPr>
                <w:sz w:val="28"/>
                <w:szCs w:val="28"/>
              </w:rPr>
            </w:pPr>
            <w:r w:rsidRPr="00C712C1">
              <w:rPr>
                <w:sz w:val="28"/>
                <w:szCs w:val="28"/>
              </w:rPr>
              <w:t xml:space="preserve">Диплом призера </w:t>
            </w:r>
          </w:p>
        </w:tc>
      </w:tr>
    </w:tbl>
    <w:p w:rsidR="009A0B98" w:rsidRDefault="009A0B98" w:rsidP="005465C9">
      <w:pPr>
        <w:pStyle w:val="Default"/>
        <w:spacing w:line="276" w:lineRule="auto"/>
        <w:jc w:val="both"/>
        <w:rPr>
          <w:sz w:val="28"/>
          <w:szCs w:val="28"/>
        </w:rPr>
      </w:pPr>
    </w:p>
    <w:p w:rsidR="00DA7F05" w:rsidRDefault="00DA7F05" w:rsidP="005465C9">
      <w:pPr>
        <w:pStyle w:val="Default"/>
        <w:spacing w:line="276" w:lineRule="auto"/>
        <w:jc w:val="both"/>
        <w:rPr>
          <w:sz w:val="28"/>
          <w:szCs w:val="28"/>
        </w:rPr>
      </w:pPr>
      <w:r w:rsidRPr="00DC0AA4">
        <w:rPr>
          <w:color w:val="FF0000"/>
          <w:sz w:val="28"/>
          <w:szCs w:val="28"/>
          <w:u w:val="single"/>
        </w:rPr>
        <w:t>Вывод:</w:t>
      </w:r>
      <w:r w:rsidR="00C712C1">
        <w:rPr>
          <w:sz w:val="28"/>
          <w:szCs w:val="28"/>
        </w:rPr>
        <w:t xml:space="preserve"> </w:t>
      </w:r>
      <w:r w:rsidRPr="00DA7F05">
        <w:rPr>
          <w:sz w:val="28"/>
          <w:szCs w:val="28"/>
        </w:rPr>
        <w:t>методическая работа способствует повышению уровня</w:t>
      </w:r>
      <w:r>
        <w:rPr>
          <w:sz w:val="28"/>
          <w:szCs w:val="28"/>
        </w:rPr>
        <w:t xml:space="preserve">  профессиональной подготовки, развитие творческого потенциала коллектива педагогических работников. </w:t>
      </w:r>
    </w:p>
    <w:p w:rsidR="005465C9" w:rsidRPr="005465C9" w:rsidRDefault="005465C9" w:rsidP="00DA7F05">
      <w:pPr>
        <w:pStyle w:val="Default"/>
        <w:rPr>
          <w:b/>
          <w:bCs/>
          <w:sz w:val="12"/>
          <w:szCs w:val="12"/>
        </w:rPr>
      </w:pPr>
    </w:p>
    <w:p w:rsidR="00DA7F05" w:rsidRPr="007E3ABD" w:rsidRDefault="00DA7F05" w:rsidP="00DA7F05">
      <w:pPr>
        <w:pStyle w:val="Default"/>
        <w:rPr>
          <w:color w:val="C00000"/>
          <w:sz w:val="28"/>
          <w:szCs w:val="28"/>
        </w:rPr>
      </w:pPr>
      <w:r w:rsidRPr="007E3ABD">
        <w:rPr>
          <w:b/>
          <w:bCs/>
          <w:color w:val="C00000"/>
          <w:sz w:val="28"/>
          <w:szCs w:val="28"/>
        </w:rPr>
        <w:t xml:space="preserve">1.3. Образовательная деятельность </w:t>
      </w:r>
    </w:p>
    <w:p w:rsidR="00DA7F05" w:rsidRPr="005465C9" w:rsidRDefault="00DA7F05" w:rsidP="00DA7F05">
      <w:pPr>
        <w:pStyle w:val="Default"/>
        <w:rPr>
          <w:sz w:val="12"/>
          <w:szCs w:val="12"/>
        </w:rPr>
      </w:pPr>
    </w:p>
    <w:p w:rsidR="00DA7F05" w:rsidRPr="007E3ABD" w:rsidRDefault="00DA7F05" w:rsidP="005465C9">
      <w:pPr>
        <w:pStyle w:val="Default"/>
        <w:spacing w:line="276" w:lineRule="auto"/>
        <w:rPr>
          <w:color w:val="0070C0"/>
          <w:sz w:val="28"/>
          <w:szCs w:val="28"/>
        </w:rPr>
      </w:pPr>
      <w:r w:rsidRPr="007E3ABD">
        <w:rPr>
          <w:b/>
          <w:bCs/>
          <w:color w:val="0070C0"/>
          <w:sz w:val="28"/>
          <w:szCs w:val="28"/>
        </w:rPr>
        <w:t xml:space="preserve">Анализ контингента обучающихся. </w:t>
      </w:r>
    </w:p>
    <w:p w:rsidR="004857CE" w:rsidRPr="004857CE" w:rsidRDefault="00DA7F05" w:rsidP="004857CE">
      <w:pPr>
        <w:pStyle w:val="Default"/>
        <w:spacing w:line="276" w:lineRule="auto"/>
        <w:ind w:firstLine="567"/>
        <w:jc w:val="both"/>
        <w:rPr>
          <w:sz w:val="28"/>
          <w:szCs w:val="28"/>
        </w:rPr>
      </w:pPr>
      <w:r>
        <w:rPr>
          <w:sz w:val="28"/>
          <w:szCs w:val="28"/>
        </w:rPr>
        <w:t xml:space="preserve">Образовательная деятельность в </w:t>
      </w:r>
      <w:r w:rsidR="005465C9">
        <w:rPr>
          <w:sz w:val="28"/>
          <w:szCs w:val="28"/>
        </w:rPr>
        <w:t>д</w:t>
      </w:r>
      <w:r>
        <w:rPr>
          <w:sz w:val="28"/>
          <w:szCs w:val="28"/>
        </w:rPr>
        <w:t>етском саду организована в соответствии с Федеральным законом от 29.12.2012 № 273-ФЗ «Об образовании в Российской Федерации», ФГОС ДО, СанПиН 2.</w:t>
      </w:r>
      <w:r w:rsidR="005465C9">
        <w:rPr>
          <w:sz w:val="28"/>
          <w:szCs w:val="28"/>
        </w:rPr>
        <w:t>3/2</w:t>
      </w:r>
      <w:r>
        <w:rPr>
          <w:sz w:val="28"/>
          <w:szCs w:val="28"/>
        </w:rPr>
        <w:t>.</w:t>
      </w:r>
      <w:r w:rsidR="005465C9">
        <w:rPr>
          <w:sz w:val="28"/>
          <w:szCs w:val="28"/>
        </w:rPr>
        <w:t>4</w:t>
      </w:r>
      <w:r>
        <w:rPr>
          <w:sz w:val="28"/>
          <w:szCs w:val="28"/>
        </w:rPr>
        <w:t>.3</w:t>
      </w:r>
      <w:r w:rsidR="005465C9">
        <w:rPr>
          <w:sz w:val="28"/>
          <w:szCs w:val="28"/>
        </w:rPr>
        <w:t>590</w:t>
      </w:r>
      <w:r>
        <w:rPr>
          <w:sz w:val="28"/>
          <w:szCs w:val="28"/>
        </w:rPr>
        <w:t>-</w:t>
      </w:r>
      <w:r w:rsidR="005465C9">
        <w:rPr>
          <w:sz w:val="28"/>
          <w:szCs w:val="28"/>
        </w:rPr>
        <w:t>20</w:t>
      </w:r>
      <w:r>
        <w:rPr>
          <w:sz w:val="28"/>
          <w:szCs w:val="28"/>
        </w:rPr>
        <w:t xml:space="preserve"> </w:t>
      </w:r>
      <w:r w:rsidRPr="00C1340F">
        <w:rPr>
          <w:color w:val="auto"/>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1965DF" w:rsidRDefault="00DA7F05" w:rsidP="004857CE">
      <w:pPr>
        <w:pStyle w:val="Default"/>
        <w:spacing w:line="276" w:lineRule="auto"/>
        <w:ind w:firstLine="567"/>
        <w:jc w:val="both"/>
        <w:rPr>
          <w:sz w:val="28"/>
          <w:szCs w:val="28"/>
        </w:rPr>
      </w:pPr>
      <w:r>
        <w:rPr>
          <w:sz w:val="28"/>
          <w:szCs w:val="28"/>
        </w:rPr>
        <w:t>В М</w:t>
      </w:r>
      <w:r w:rsidR="005465C9">
        <w:rPr>
          <w:sz w:val="28"/>
          <w:szCs w:val="28"/>
        </w:rPr>
        <w:t>К</w:t>
      </w:r>
      <w:r>
        <w:rPr>
          <w:sz w:val="28"/>
          <w:szCs w:val="28"/>
        </w:rPr>
        <w:t xml:space="preserve">ДОУ </w:t>
      </w:r>
      <w:r w:rsidR="005465C9">
        <w:rPr>
          <w:sz w:val="28"/>
          <w:szCs w:val="28"/>
        </w:rPr>
        <w:t>«Д</w:t>
      </w:r>
      <w:r>
        <w:rPr>
          <w:sz w:val="28"/>
          <w:szCs w:val="28"/>
        </w:rPr>
        <w:t xml:space="preserve">етский сад «Солнышко» </w:t>
      </w:r>
      <w:r w:rsidR="005465C9">
        <w:rPr>
          <w:sz w:val="28"/>
          <w:szCs w:val="28"/>
        </w:rPr>
        <w:t>с. Амурзет»</w:t>
      </w:r>
      <w:r>
        <w:rPr>
          <w:sz w:val="28"/>
          <w:szCs w:val="28"/>
        </w:rPr>
        <w:t xml:space="preserve"> принимаются дети в возрасте от 1 года до </w:t>
      </w:r>
      <w:r w:rsidR="005465C9">
        <w:rPr>
          <w:sz w:val="28"/>
          <w:szCs w:val="28"/>
        </w:rPr>
        <w:t>7</w:t>
      </w:r>
      <w:r>
        <w:rPr>
          <w:sz w:val="28"/>
          <w:szCs w:val="28"/>
        </w:rPr>
        <w:t xml:space="preserve"> лет. Порядок комплектования М</w:t>
      </w:r>
      <w:r w:rsidR="005465C9">
        <w:rPr>
          <w:sz w:val="28"/>
          <w:szCs w:val="28"/>
        </w:rPr>
        <w:t>К</w:t>
      </w:r>
      <w:r>
        <w:rPr>
          <w:sz w:val="28"/>
          <w:szCs w:val="28"/>
        </w:rPr>
        <w:t xml:space="preserve">ДОУ </w:t>
      </w:r>
      <w:r w:rsidR="005465C9">
        <w:rPr>
          <w:sz w:val="28"/>
          <w:szCs w:val="28"/>
        </w:rPr>
        <w:t xml:space="preserve">«Детский сад «Солнышко» с. Амурзет» </w:t>
      </w:r>
      <w:r>
        <w:rPr>
          <w:sz w:val="28"/>
          <w:szCs w:val="28"/>
        </w:rPr>
        <w:t xml:space="preserve"> детьми определяется в соответствии с Уставом. </w:t>
      </w:r>
    </w:p>
    <w:p w:rsidR="004857CE" w:rsidRPr="00804588" w:rsidRDefault="004857CE" w:rsidP="004857CE">
      <w:pPr>
        <w:pStyle w:val="Default"/>
        <w:spacing w:line="276" w:lineRule="auto"/>
        <w:ind w:firstLine="567"/>
        <w:jc w:val="both"/>
        <w:rPr>
          <w:color w:val="auto"/>
          <w:sz w:val="28"/>
          <w:szCs w:val="28"/>
        </w:rPr>
      </w:pPr>
    </w:p>
    <w:p w:rsidR="00DA7F05" w:rsidRDefault="001965DF" w:rsidP="005465C9">
      <w:pPr>
        <w:pStyle w:val="Default"/>
        <w:spacing w:line="276" w:lineRule="auto"/>
        <w:jc w:val="both"/>
        <w:rPr>
          <w:sz w:val="28"/>
          <w:szCs w:val="28"/>
        </w:rPr>
      </w:pPr>
      <w:r w:rsidRPr="005465C9">
        <w:rPr>
          <w:sz w:val="28"/>
          <w:szCs w:val="28"/>
        </w:rPr>
        <w:t xml:space="preserve">Общая численность воспитанников за 3 учебных года представлена в </w:t>
      </w:r>
      <w:r>
        <w:rPr>
          <w:sz w:val="28"/>
          <w:szCs w:val="28"/>
        </w:rPr>
        <w:t>таблице.</w:t>
      </w:r>
    </w:p>
    <w:tbl>
      <w:tblPr>
        <w:tblW w:w="10173" w:type="dxa"/>
        <w:tblBorders>
          <w:top w:val="nil"/>
          <w:left w:val="nil"/>
          <w:bottom w:val="nil"/>
          <w:right w:val="nil"/>
        </w:tblBorders>
        <w:tblLayout w:type="fixed"/>
        <w:tblLook w:val="0000"/>
      </w:tblPr>
      <w:tblGrid>
        <w:gridCol w:w="10173"/>
      </w:tblGrid>
      <w:tr w:rsidR="007E3ABD" w:rsidTr="00454389">
        <w:tblPrEx>
          <w:tblCellMar>
            <w:top w:w="0" w:type="dxa"/>
            <w:bottom w:w="0" w:type="dxa"/>
          </w:tblCellMar>
        </w:tblPrEx>
        <w:trPr>
          <w:trHeight w:val="289"/>
        </w:trPr>
        <w:tc>
          <w:tcPr>
            <w:tcW w:w="10173" w:type="dxa"/>
          </w:tcPr>
          <w:p w:rsidR="007E3ABD" w:rsidRPr="00804588" w:rsidRDefault="007E3ABD" w:rsidP="001965DF">
            <w:pPr>
              <w:pStyle w:val="Default"/>
              <w:rPr>
                <w:sz w:val="12"/>
                <w:szCs w:val="12"/>
              </w:rPr>
            </w:pPr>
          </w:p>
          <w:p w:rsidR="004857CE" w:rsidRDefault="004857CE" w:rsidP="00454389">
            <w:pPr>
              <w:pStyle w:val="Default"/>
              <w:jc w:val="center"/>
              <w:rPr>
                <w:sz w:val="28"/>
                <w:szCs w:val="28"/>
              </w:rPr>
            </w:pPr>
          </w:p>
          <w:p w:rsidR="004857CE" w:rsidRDefault="004857CE" w:rsidP="00454389">
            <w:pPr>
              <w:pStyle w:val="Default"/>
              <w:jc w:val="center"/>
              <w:rPr>
                <w:sz w:val="28"/>
                <w:szCs w:val="28"/>
              </w:rPr>
            </w:pPr>
          </w:p>
          <w:p w:rsidR="004857CE" w:rsidRDefault="004857CE" w:rsidP="00454389">
            <w:pPr>
              <w:pStyle w:val="Default"/>
              <w:jc w:val="center"/>
              <w:rPr>
                <w:sz w:val="28"/>
                <w:szCs w:val="28"/>
              </w:rPr>
            </w:pPr>
          </w:p>
          <w:p w:rsidR="007E3ABD" w:rsidRDefault="007E3ABD" w:rsidP="00454389">
            <w:pPr>
              <w:pStyle w:val="Default"/>
              <w:jc w:val="center"/>
              <w:rPr>
                <w:sz w:val="28"/>
                <w:szCs w:val="28"/>
              </w:rPr>
            </w:pPr>
            <w:r>
              <w:rPr>
                <w:sz w:val="28"/>
                <w:szCs w:val="28"/>
              </w:rPr>
              <w:lastRenderedPageBreak/>
              <w:t>Общая численность воспитанников за 3 учебных года</w:t>
            </w:r>
          </w:p>
          <w:p w:rsidR="007E3ABD" w:rsidRDefault="007E3ABD" w:rsidP="004857CE">
            <w:pPr>
              <w:pStyle w:val="Default"/>
              <w:jc w:val="center"/>
              <w:rPr>
                <w:sz w:val="28"/>
                <w:szCs w:val="28"/>
              </w:rPr>
            </w:pPr>
            <w:r>
              <w:rPr>
                <w:sz w:val="28"/>
                <w:szCs w:val="28"/>
              </w:rPr>
              <w:t>(конкретно по учебным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1204"/>
              <w:gridCol w:w="1206"/>
              <w:gridCol w:w="1205"/>
              <w:gridCol w:w="1205"/>
              <w:gridCol w:w="1205"/>
              <w:gridCol w:w="1205"/>
            </w:tblGrid>
            <w:tr w:rsidR="007E3ABD" w:rsidRPr="00620590" w:rsidTr="007E3ABD">
              <w:tc>
                <w:tcPr>
                  <w:tcW w:w="2547" w:type="dxa"/>
                </w:tcPr>
                <w:p w:rsidR="007E3ABD" w:rsidRPr="00620590" w:rsidRDefault="007E3ABD" w:rsidP="00454389">
                  <w:pPr>
                    <w:pStyle w:val="Default"/>
                    <w:jc w:val="center"/>
                    <w:rPr>
                      <w:sz w:val="28"/>
                      <w:szCs w:val="28"/>
                    </w:rPr>
                  </w:pPr>
                  <w:r w:rsidRPr="00620590">
                    <w:rPr>
                      <w:sz w:val="28"/>
                      <w:szCs w:val="28"/>
                    </w:rPr>
                    <w:t>Ступени</w:t>
                  </w:r>
                </w:p>
              </w:tc>
              <w:tc>
                <w:tcPr>
                  <w:tcW w:w="2410" w:type="dxa"/>
                  <w:gridSpan w:val="2"/>
                </w:tcPr>
                <w:p w:rsidR="007E3ABD" w:rsidRPr="00620590" w:rsidRDefault="007E3ABD" w:rsidP="00454389">
                  <w:pPr>
                    <w:pStyle w:val="Default"/>
                    <w:jc w:val="center"/>
                    <w:rPr>
                      <w:sz w:val="28"/>
                      <w:szCs w:val="28"/>
                    </w:rPr>
                  </w:pPr>
                  <w:r w:rsidRPr="00620590">
                    <w:rPr>
                      <w:sz w:val="28"/>
                      <w:szCs w:val="28"/>
                    </w:rPr>
                    <w:t>2017-2018</w:t>
                  </w:r>
                </w:p>
              </w:tc>
              <w:tc>
                <w:tcPr>
                  <w:tcW w:w="2409" w:type="dxa"/>
                  <w:gridSpan w:val="2"/>
                </w:tcPr>
                <w:p w:rsidR="007E3ABD" w:rsidRPr="00620590" w:rsidRDefault="007E3ABD" w:rsidP="00454389">
                  <w:pPr>
                    <w:pStyle w:val="Default"/>
                    <w:jc w:val="center"/>
                    <w:rPr>
                      <w:sz w:val="28"/>
                      <w:szCs w:val="28"/>
                    </w:rPr>
                  </w:pPr>
                  <w:r w:rsidRPr="00620590">
                    <w:rPr>
                      <w:sz w:val="28"/>
                      <w:szCs w:val="28"/>
                    </w:rPr>
                    <w:t>2018-2019</w:t>
                  </w:r>
                </w:p>
              </w:tc>
              <w:tc>
                <w:tcPr>
                  <w:tcW w:w="2410" w:type="dxa"/>
                  <w:gridSpan w:val="2"/>
                </w:tcPr>
                <w:p w:rsidR="007E3ABD" w:rsidRPr="00620590" w:rsidRDefault="007E3ABD" w:rsidP="00454389">
                  <w:pPr>
                    <w:pStyle w:val="Default"/>
                    <w:jc w:val="center"/>
                    <w:rPr>
                      <w:sz w:val="28"/>
                      <w:szCs w:val="28"/>
                    </w:rPr>
                  </w:pPr>
                  <w:r w:rsidRPr="00620590">
                    <w:rPr>
                      <w:sz w:val="28"/>
                      <w:szCs w:val="28"/>
                    </w:rPr>
                    <w:t>2019-2020</w:t>
                  </w:r>
                </w:p>
              </w:tc>
            </w:tr>
            <w:tr w:rsidR="007E3ABD" w:rsidRPr="00620590" w:rsidTr="007E3ABD">
              <w:tc>
                <w:tcPr>
                  <w:tcW w:w="2547" w:type="dxa"/>
                </w:tcPr>
                <w:p w:rsidR="007E3ABD" w:rsidRPr="00620590" w:rsidRDefault="007E3ABD" w:rsidP="00454389">
                  <w:pPr>
                    <w:pStyle w:val="Default"/>
                    <w:jc w:val="center"/>
                    <w:rPr>
                      <w:sz w:val="28"/>
                      <w:szCs w:val="28"/>
                    </w:rPr>
                  </w:pPr>
                </w:p>
              </w:tc>
              <w:tc>
                <w:tcPr>
                  <w:tcW w:w="1204" w:type="dxa"/>
                </w:tcPr>
                <w:p w:rsidR="007E3ABD" w:rsidRPr="00620590" w:rsidRDefault="007E3ABD" w:rsidP="00454389">
                  <w:pPr>
                    <w:pStyle w:val="Default"/>
                    <w:rPr>
                      <w:sz w:val="28"/>
                      <w:szCs w:val="28"/>
                    </w:rPr>
                  </w:pPr>
                  <w:r w:rsidRPr="00620590">
                    <w:rPr>
                      <w:sz w:val="28"/>
                      <w:szCs w:val="28"/>
                    </w:rPr>
                    <w:t xml:space="preserve">кол-во групп </w:t>
                  </w:r>
                </w:p>
              </w:tc>
              <w:tc>
                <w:tcPr>
                  <w:tcW w:w="1205" w:type="dxa"/>
                </w:tcPr>
                <w:p w:rsidR="007E3ABD" w:rsidRPr="00620590" w:rsidRDefault="007E3ABD" w:rsidP="00454389">
                  <w:pPr>
                    <w:pStyle w:val="Default"/>
                    <w:jc w:val="center"/>
                    <w:rPr>
                      <w:sz w:val="28"/>
                      <w:szCs w:val="28"/>
                    </w:rPr>
                  </w:pPr>
                  <w:r w:rsidRPr="00620590">
                    <w:rPr>
                      <w:sz w:val="28"/>
                      <w:szCs w:val="28"/>
                    </w:rPr>
                    <w:t>кол-во детей</w:t>
                  </w:r>
                </w:p>
              </w:tc>
              <w:tc>
                <w:tcPr>
                  <w:tcW w:w="1205" w:type="dxa"/>
                </w:tcPr>
                <w:p w:rsidR="007E3ABD" w:rsidRPr="00620590" w:rsidRDefault="007E3ABD" w:rsidP="00454389">
                  <w:pPr>
                    <w:pStyle w:val="Default"/>
                    <w:rPr>
                      <w:sz w:val="28"/>
                      <w:szCs w:val="28"/>
                    </w:rPr>
                  </w:pPr>
                  <w:r w:rsidRPr="00620590">
                    <w:rPr>
                      <w:sz w:val="28"/>
                      <w:szCs w:val="28"/>
                    </w:rPr>
                    <w:t xml:space="preserve">кол-во групп </w:t>
                  </w:r>
                </w:p>
              </w:tc>
              <w:tc>
                <w:tcPr>
                  <w:tcW w:w="1205" w:type="dxa"/>
                </w:tcPr>
                <w:p w:rsidR="007E3ABD" w:rsidRPr="00620590" w:rsidRDefault="007E3ABD" w:rsidP="00454389">
                  <w:pPr>
                    <w:pStyle w:val="Default"/>
                    <w:jc w:val="center"/>
                    <w:rPr>
                      <w:sz w:val="28"/>
                      <w:szCs w:val="28"/>
                    </w:rPr>
                  </w:pPr>
                  <w:r w:rsidRPr="00620590">
                    <w:rPr>
                      <w:sz w:val="28"/>
                      <w:szCs w:val="28"/>
                    </w:rPr>
                    <w:t>кол-во детей</w:t>
                  </w:r>
                </w:p>
              </w:tc>
              <w:tc>
                <w:tcPr>
                  <w:tcW w:w="1205" w:type="dxa"/>
                </w:tcPr>
                <w:p w:rsidR="007E3ABD" w:rsidRPr="00620590" w:rsidRDefault="007E3ABD" w:rsidP="00454389">
                  <w:pPr>
                    <w:pStyle w:val="Default"/>
                    <w:rPr>
                      <w:sz w:val="28"/>
                      <w:szCs w:val="28"/>
                    </w:rPr>
                  </w:pPr>
                  <w:r w:rsidRPr="00620590">
                    <w:rPr>
                      <w:sz w:val="28"/>
                      <w:szCs w:val="28"/>
                    </w:rPr>
                    <w:t xml:space="preserve">кол-во групп </w:t>
                  </w:r>
                </w:p>
              </w:tc>
              <w:tc>
                <w:tcPr>
                  <w:tcW w:w="1205" w:type="dxa"/>
                </w:tcPr>
                <w:p w:rsidR="007E3ABD" w:rsidRPr="00620590" w:rsidRDefault="007E3ABD" w:rsidP="00454389">
                  <w:pPr>
                    <w:pStyle w:val="Default"/>
                    <w:jc w:val="center"/>
                    <w:rPr>
                      <w:sz w:val="28"/>
                      <w:szCs w:val="28"/>
                    </w:rPr>
                  </w:pPr>
                  <w:r w:rsidRPr="00620590">
                    <w:rPr>
                      <w:sz w:val="28"/>
                      <w:szCs w:val="28"/>
                    </w:rPr>
                    <w:t>кол-во детей</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Группа раннего возраста</w:t>
                  </w:r>
                </w:p>
              </w:tc>
              <w:tc>
                <w:tcPr>
                  <w:tcW w:w="1204"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21</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15</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16</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1 младшая группа</w:t>
                  </w:r>
                </w:p>
              </w:tc>
              <w:tc>
                <w:tcPr>
                  <w:tcW w:w="1204"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34</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20</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14</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2 младшая группа</w:t>
                  </w:r>
                </w:p>
              </w:tc>
              <w:tc>
                <w:tcPr>
                  <w:tcW w:w="1204"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25</w:t>
                  </w:r>
                </w:p>
              </w:tc>
              <w:tc>
                <w:tcPr>
                  <w:tcW w:w="1205"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35</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21</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Средняя группа</w:t>
                  </w:r>
                </w:p>
              </w:tc>
              <w:tc>
                <w:tcPr>
                  <w:tcW w:w="1204"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44</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23</w:t>
                  </w:r>
                </w:p>
              </w:tc>
              <w:tc>
                <w:tcPr>
                  <w:tcW w:w="1205"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33</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Старшая группа</w:t>
                  </w:r>
                </w:p>
              </w:tc>
              <w:tc>
                <w:tcPr>
                  <w:tcW w:w="1204"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26</w:t>
                  </w:r>
                </w:p>
              </w:tc>
              <w:tc>
                <w:tcPr>
                  <w:tcW w:w="1205"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45</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22</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Подготовительная группа</w:t>
                  </w:r>
                </w:p>
              </w:tc>
              <w:tc>
                <w:tcPr>
                  <w:tcW w:w="1204"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27</w:t>
                  </w:r>
                </w:p>
              </w:tc>
              <w:tc>
                <w:tcPr>
                  <w:tcW w:w="1205" w:type="dxa"/>
                </w:tcPr>
                <w:p w:rsidR="007E3ABD" w:rsidRPr="00620590" w:rsidRDefault="007E3ABD" w:rsidP="00454389">
                  <w:pPr>
                    <w:pStyle w:val="Default"/>
                    <w:jc w:val="center"/>
                    <w:rPr>
                      <w:sz w:val="28"/>
                      <w:szCs w:val="28"/>
                    </w:rPr>
                  </w:pPr>
                  <w:r>
                    <w:rPr>
                      <w:sz w:val="28"/>
                      <w:szCs w:val="28"/>
                    </w:rPr>
                    <w:t>1</w:t>
                  </w:r>
                </w:p>
              </w:tc>
              <w:tc>
                <w:tcPr>
                  <w:tcW w:w="1205" w:type="dxa"/>
                </w:tcPr>
                <w:p w:rsidR="007E3ABD" w:rsidRPr="00620590" w:rsidRDefault="007E3ABD" w:rsidP="00454389">
                  <w:pPr>
                    <w:pStyle w:val="Default"/>
                    <w:jc w:val="center"/>
                    <w:rPr>
                      <w:sz w:val="28"/>
                      <w:szCs w:val="28"/>
                    </w:rPr>
                  </w:pPr>
                  <w:r>
                    <w:rPr>
                      <w:sz w:val="28"/>
                      <w:szCs w:val="28"/>
                    </w:rPr>
                    <w:t>25</w:t>
                  </w:r>
                </w:p>
              </w:tc>
              <w:tc>
                <w:tcPr>
                  <w:tcW w:w="1205" w:type="dxa"/>
                </w:tcPr>
                <w:p w:rsidR="007E3ABD" w:rsidRPr="00620590" w:rsidRDefault="007E3ABD" w:rsidP="00454389">
                  <w:pPr>
                    <w:pStyle w:val="Default"/>
                    <w:jc w:val="center"/>
                    <w:rPr>
                      <w:sz w:val="28"/>
                      <w:szCs w:val="28"/>
                    </w:rPr>
                  </w:pPr>
                  <w:r>
                    <w:rPr>
                      <w:sz w:val="28"/>
                      <w:szCs w:val="28"/>
                    </w:rPr>
                    <w:t>2</w:t>
                  </w:r>
                </w:p>
              </w:tc>
              <w:tc>
                <w:tcPr>
                  <w:tcW w:w="1205" w:type="dxa"/>
                </w:tcPr>
                <w:p w:rsidR="007E3ABD" w:rsidRPr="00620590" w:rsidRDefault="007E3ABD" w:rsidP="00454389">
                  <w:pPr>
                    <w:pStyle w:val="Default"/>
                    <w:jc w:val="center"/>
                    <w:rPr>
                      <w:sz w:val="28"/>
                      <w:szCs w:val="28"/>
                    </w:rPr>
                  </w:pPr>
                  <w:r>
                    <w:rPr>
                      <w:sz w:val="28"/>
                      <w:szCs w:val="28"/>
                    </w:rPr>
                    <w:t>42</w:t>
                  </w:r>
                </w:p>
              </w:tc>
            </w:tr>
            <w:tr w:rsidR="007E3ABD" w:rsidRPr="00620590" w:rsidTr="007E3ABD">
              <w:tc>
                <w:tcPr>
                  <w:tcW w:w="2547" w:type="dxa"/>
                </w:tcPr>
                <w:p w:rsidR="007E3ABD" w:rsidRPr="00620590" w:rsidRDefault="007E3ABD" w:rsidP="00454389">
                  <w:pPr>
                    <w:pStyle w:val="Default"/>
                    <w:rPr>
                      <w:sz w:val="28"/>
                      <w:szCs w:val="28"/>
                    </w:rPr>
                  </w:pPr>
                  <w:r w:rsidRPr="00620590">
                    <w:rPr>
                      <w:sz w:val="28"/>
                      <w:szCs w:val="28"/>
                    </w:rPr>
                    <w:t>Всего по ДОУ</w:t>
                  </w:r>
                </w:p>
              </w:tc>
              <w:tc>
                <w:tcPr>
                  <w:tcW w:w="1204" w:type="dxa"/>
                </w:tcPr>
                <w:p w:rsidR="007E3ABD" w:rsidRPr="00620590" w:rsidRDefault="007E3ABD" w:rsidP="00454389">
                  <w:pPr>
                    <w:pStyle w:val="Default"/>
                    <w:jc w:val="center"/>
                    <w:rPr>
                      <w:sz w:val="28"/>
                      <w:szCs w:val="28"/>
                    </w:rPr>
                  </w:pPr>
                  <w:r>
                    <w:rPr>
                      <w:sz w:val="28"/>
                      <w:szCs w:val="28"/>
                    </w:rPr>
                    <w:t>8</w:t>
                  </w:r>
                </w:p>
              </w:tc>
              <w:tc>
                <w:tcPr>
                  <w:tcW w:w="1205" w:type="dxa"/>
                </w:tcPr>
                <w:p w:rsidR="007E3ABD" w:rsidRPr="00620590" w:rsidRDefault="007E3ABD" w:rsidP="00454389">
                  <w:pPr>
                    <w:pStyle w:val="Default"/>
                    <w:jc w:val="center"/>
                    <w:rPr>
                      <w:sz w:val="28"/>
                      <w:szCs w:val="28"/>
                    </w:rPr>
                  </w:pPr>
                  <w:r>
                    <w:rPr>
                      <w:sz w:val="28"/>
                      <w:szCs w:val="28"/>
                    </w:rPr>
                    <w:t>177</w:t>
                  </w:r>
                </w:p>
              </w:tc>
              <w:tc>
                <w:tcPr>
                  <w:tcW w:w="1205" w:type="dxa"/>
                </w:tcPr>
                <w:p w:rsidR="007E3ABD" w:rsidRPr="00620590" w:rsidRDefault="007E3ABD" w:rsidP="00454389">
                  <w:pPr>
                    <w:pStyle w:val="Default"/>
                    <w:jc w:val="center"/>
                    <w:rPr>
                      <w:sz w:val="28"/>
                      <w:szCs w:val="28"/>
                    </w:rPr>
                  </w:pPr>
                  <w:r>
                    <w:rPr>
                      <w:sz w:val="28"/>
                      <w:szCs w:val="28"/>
                    </w:rPr>
                    <w:t>8</w:t>
                  </w:r>
                </w:p>
              </w:tc>
              <w:tc>
                <w:tcPr>
                  <w:tcW w:w="1205" w:type="dxa"/>
                </w:tcPr>
                <w:p w:rsidR="007E3ABD" w:rsidRPr="00620590" w:rsidRDefault="007E3ABD" w:rsidP="00454389">
                  <w:pPr>
                    <w:pStyle w:val="Default"/>
                    <w:jc w:val="center"/>
                    <w:rPr>
                      <w:sz w:val="28"/>
                      <w:szCs w:val="28"/>
                    </w:rPr>
                  </w:pPr>
                  <w:r>
                    <w:rPr>
                      <w:sz w:val="28"/>
                      <w:szCs w:val="28"/>
                    </w:rPr>
                    <w:t>163</w:t>
                  </w:r>
                </w:p>
              </w:tc>
              <w:tc>
                <w:tcPr>
                  <w:tcW w:w="1205" w:type="dxa"/>
                </w:tcPr>
                <w:p w:rsidR="007E3ABD" w:rsidRPr="00620590" w:rsidRDefault="007E3ABD" w:rsidP="00454389">
                  <w:pPr>
                    <w:pStyle w:val="Default"/>
                    <w:jc w:val="center"/>
                    <w:rPr>
                      <w:sz w:val="28"/>
                      <w:szCs w:val="28"/>
                    </w:rPr>
                  </w:pPr>
                  <w:r>
                    <w:rPr>
                      <w:sz w:val="28"/>
                      <w:szCs w:val="28"/>
                    </w:rPr>
                    <w:t>8</w:t>
                  </w:r>
                </w:p>
              </w:tc>
              <w:tc>
                <w:tcPr>
                  <w:tcW w:w="1205" w:type="dxa"/>
                </w:tcPr>
                <w:p w:rsidR="007E3ABD" w:rsidRPr="00620590" w:rsidRDefault="007E3ABD" w:rsidP="00454389">
                  <w:pPr>
                    <w:pStyle w:val="Default"/>
                    <w:jc w:val="center"/>
                    <w:rPr>
                      <w:sz w:val="28"/>
                      <w:szCs w:val="28"/>
                    </w:rPr>
                  </w:pPr>
                  <w:r>
                    <w:rPr>
                      <w:sz w:val="28"/>
                      <w:szCs w:val="28"/>
                    </w:rPr>
                    <w:t>148</w:t>
                  </w:r>
                </w:p>
              </w:tc>
            </w:tr>
          </w:tbl>
          <w:p w:rsidR="007E3ABD" w:rsidRDefault="007E3ABD" w:rsidP="00454389">
            <w:pPr>
              <w:pStyle w:val="Default"/>
              <w:jc w:val="center"/>
              <w:rPr>
                <w:sz w:val="28"/>
                <w:szCs w:val="28"/>
              </w:rPr>
            </w:pPr>
          </w:p>
        </w:tc>
      </w:tr>
    </w:tbl>
    <w:p w:rsidR="007E3ABD" w:rsidRPr="007E3ABD" w:rsidRDefault="007E3ABD" w:rsidP="005465C9">
      <w:pPr>
        <w:pStyle w:val="Default"/>
        <w:spacing w:line="276" w:lineRule="auto"/>
        <w:jc w:val="both"/>
        <w:rPr>
          <w:color w:val="auto"/>
          <w:sz w:val="8"/>
          <w:szCs w:val="8"/>
        </w:rPr>
      </w:pPr>
    </w:p>
    <w:p w:rsidR="00DA7F05" w:rsidRPr="005465C9" w:rsidRDefault="00DA7F05" w:rsidP="007E3ABD">
      <w:pPr>
        <w:pStyle w:val="Default"/>
        <w:spacing w:line="276" w:lineRule="auto"/>
        <w:ind w:firstLine="567"/>
        <w:jc w:val="both"/>
        <w:rPr>
          <w:sz w:val="28"/>
          <w:szCs w:val="28"/>
        </w:rPr>
      </w:pPr>
      <w:r w:rsidRPr="005465C9">
        <w:rPr>
          <w:sz w:val="28"/>
          <w:szCs w:val="28"/>
        </w:rPr>
        <w:t>В 20</w:t>
      </w:r>
      <w:r w:rsidR="005465C9" w:rsidRPr="005465C9">
        <w:rPr>
          <w:sz w:val="28"/>
          <w:szCs w:val="28"/>
        </w:rPr>
        <w:t>20</w:t>
      </w:r>
      <w:r w:rsidRPr="005465C9">
        <w:rPr>
          <w:sz w:val="28"/>
          <w:szCs w:val="28"/>
        </w:rPr>
        <w:t xml:space="preserve"> году укомплектовано </w:t>
      </w:r>
      <w:r w:rsidR="005465C9" w:rsidRPr="005465C9">
        <w:rPr>
          <w:sz w:val="28"/>
          <w:szCs w:val="28"/>
        </w:rPr>
        <w:t>8</w:t>
      </w:r>
      <w:r w:rsidRPr="005465C9">
        <w:rPr>
          <w:sz w:val="28"/>
          <w:szCs w:val="28"/>
        </w:rPr>
        <w:t xml:space="preserve"> групп, которые посещали </w:t>
      </w:r>
      <w:r w:rsidR="00804588">
        <w:rPr>
          <w:sz w:val="28"/>
          <w:szCs w:val="28"/>
        </w:rPr>
        <w:t xml:space="preserve">на конец отчетного года </w:t>
      </w:r>
      <w:r w:rsidRPr="005465C9">
        <w:rPr>
          <w:sz w:val="28"/>
          <w:szCs w:val="28"/>
        </w:rPr>
        <w:t>1</w:t>
      </w:r>
      <w:r w:rsidR="005465C9" w:rsidRPr="005465C9">
        <w:rPr>
          <w:sz w:val="28"/>
          <w:szCs w:val="28"/>
        </w:rPr>
        <w:t>34</w:t>
      </w:r>
      <w:r w:rsidRPr="005465C9">
        <w:rPr>
          <w:sz w:val="28"/>
          <w:szCs w:val="28"/>
        </w:rPr>
        <w:t xml:space="preserve"> обучающихся (</w:t>
      </w:r>
      <w:r w:rsidR="005465C9" w:rsidRPr="005465C9">
        <w:rPr>
          <w:sz w:val="28"/>
          <w:szCs w:val="28"/>
        </w:rPr>
        <w:t>91 обучающийся от 3 лет до 7 лет и 43 обучающихся от 1 года до 3 лет</w:t>
      </w:r>
      <w:r w:rsidRPr="005465C9">
        <w:rPr>
          <w:sz w:val="28"/>
          <w:szCs w:val="28"/>
        </w:rPr>
        <w:t xml:space="preserve">). </w:t>
      </w:r>
    </w:p>
    <w:p w:rsidR="00DA7F05" w:rsidRPr="005465C9" w:rsidRDefault="00DA7F05" w:rsidP="005465C9">
      <w:pPr>
        <w:pStyle w:val="Default"/>
        <w:spacing w:line="276" w:lineRule="auto"/>
        <w:jc w:val="both"/>
        <w:rPr>
          <w:sz w:val="28"/>
          <w:szCs w:val="28"/>
        </w:rPr>
      </w:pPr>
      <w:r w:rsidRPr="005465C9">
        <w:rPr>
          <w:sz w:val="28"/>
          <w:szCs w:val="28"/>
        </w:rPr>
        <w:t xml:space="preserve">Из них: </w:t>
      </w:r>
    </w:p>
    <w:p w:rsidR="005465C9" w:rsidRDefault="00DA7F05" w:rsidP="005465C9">
      <w:pPr>
        <w:pStyle w:val="Default"/>
        <w:spacing w:line="276" w:lineRule="auto"/>
        <w:jc w:val="both"/>
        <w:rPr>
          <w:sz w:val="28"/>
          <w:szCs w:val="28"/>
        </w:rPr>
      </w:pPr>
      <w:r w:rsidRPr="005465C9">
        <w:rPr>
          <w:sz w:val="28"/>
          <w:szCs w:val="28"/>
        </w:rPr>
        <w:t xml:space="preserve">- </w:t>
      </w:r>
      <w:r w:rsidR="005465C9">
        <w:rPr>
          <w:sz w:val="28"/>
          <w:szCs w:val="28"/>
        </w:rPr>
        <w:t>1</w:t>
      </w:r>
      <w:r w:rsidRPr="005465C9">
        <w:rPr>
          <w:sz w:val="28"/>
          <w:szCs w:val="28"/>
        </w:rPr>
        <w:t xml:space="preserve"> </w:t>
      </w:r>
      <w:r w:rsidR="005465C9">
        <w:rPr>
          <w:sz w:val="28"/>
          <w:szCs w:val="28"/>
        </w:rPr>
        <w:t xml:space="preserve">вторая </w:t>
      </w:r>
      <w:r w:rsidRPr="005465C9">
        <w:rPr>
          <w:sz w:val="28"/>
          <w:szCs w:val="28"/>
        </w:rPr>
        <w:t>групп</w:t>
      </w:r>
      <w:r w:rsidR="005465C9">
        <w:rPr>
          <w:sz w:val="28"/>
          <w:szCs w:val="28"/>
        </w:rPr>
        <w:t>а раннего возраста</w:t>
      </w:r>
      <w:r w:rsidRPr="005465C9">
        <w:rPr>
          <w:sz w:val="28"/>
          <w:szCs w:val="28"/>
        </w:rPr>
        <w:t xml:space="preserve"> </w:t>
      </w:r>
      <w:r w:rsidR="004B6F5A">
        <w:rPr>
          <w:sz w:val="28"/>
          <w:szCs w:val="28"/>
        </w:rPr>
        <w:t>«Сказка»</w:t>
      </w:r>
      <w:r w:rsidR="00BA7533">
        <w:rPr>
          <w:sz w:val="28"/>
          <w:szCs w:val="28"/>
        </w:rPr>
        <w:t>;</w:t>
      </w:r>
    </w:p>
    <w:p w:rsidR="004B6F5A" w:rsidRDefault="00DA7F05" w:rsidP="005465C9">
      <w:pPr>
        <w:pStyle w:val="Default"/>
        <w:spacing w:line="276" w:lineRule="auto"/>
        <w:jc w:val="both"/>
        <w:rPr>
          <w:sz w:val="28"/>
          <w:szCs w:val="28"/>
        </w:rPr>
      </w:pPr>
      <w:r w:rsidRPr="005465C9">
        <w:rPr>
          <w:sz w:val="28"/>
          <w:szCs w:val="28"/>
        </w:rPr>
        <w:t xml:space="preserve">- </w:t>
      </w:r>
      <w:r w:rsidR="005465C9">
        <w:rPr>
          <w:sz w:val="28"/>
          <w:szCs w:val="28"/>
        </w:rPr>
        <w:t>1</w:t>
      </w:r>
      <w:r w:rsidRPr="005465C9">
        <w:rPr>
          <w:sz w:val="28"/>
          <w:szCs w:val="28"/>
        </w:rPr>
        <w:t xml:space="preserve"> </w:t>
      </w:r>
      <w:r w:rsidR="005465C9">
        <w:rPr>
          <w:sz w:val="28"/>
          <w:szCs w:val="28"/>
        </w:rPr>
        <w:t>первая младшая</w:t>
      </w:r>
      <w:r w:rsidRPr="005465C9">
        <w:rPr>
          <w:sz w:val="28"/>
          <w:szCs w:val="28"/>
        </w:rPr>
        <w:t xml:space="preserve"> групп</w:t>
      </w:r>
      <w:r w:rsidR="005465C9">
        <w:rPr>
          <w:sz w:val="28"/>
          <w:szCs w:val="28"/>
        </w:rPr>
        <w:t>а</w:t>
      </w:r>
      <w:r w:rsidRPr="005465C9">
        <w:rPr>
          <w:sz w:val="28"/>
          <w:szCs w:val="28"/>
        </w:rPr>
        <w:t xml:space="preserve"> </w:t>
      </w:r>
      <w:r w:rsidR="004B6F5A">
        <w:rPr>
          <w:sz w:val="28"/>
          <w:szCs w:val="28"/>
        </w:rPr>
        <w:t>«Веселинка»</w:t>
      </w:r>
      <w:r w:rsidR="00BA7533">
        <w:rPr>
          <w:sz w:val="28"/>
          <w:szCs w:val="28"/>
        </w:rPr>
        <w:t>;</w:t>
      </w:r>
    </w:p>
    <w:p w:rsidR="004B6F5A" w:rsidRDefault="00DA7F05" w:rsidP="005465C9">
      <w:pPr>
        <w:pStyle w:val="Default"/>
        <w:spacing w:line="276" w:lineRule="auto"/>
        <w:jc w:val="both"/>
        <w:rPr>
          <w:sz w:val="28"/>
          <w:szCs w:val="28"/>
        </w:rPr>
      </w:pPr>
      <w:r w:rsidRPr="005465C9">
        <w:rPr>
          <w:sz w:val="28"/>
          <w:szCs w:val="28"/>
        </w:rPr>
        <w:t xml:space="preserve">- 1 </w:t>
      </w:r>
      <w:r w:rsidR="004B6F5A">
        <w:rPr>
          <w:sz w:val="28"/>
          <w:szCs w:val="28"/>
        </w:rPr>
        <w:t xml:space="preserve">вторая младшая </w:t>
      </w:r>
      <w:r w:rsidRPr="005465C9">
        <w:rPr>
          <w:sz w:val="28"/>
          <w:szCs w:val="28"/>
        </w:rPr>
        <w:t xml:space="preserve"> группа </w:t>
      </w:r>
      <w:r w:rsidR="004B6F5A">
        <w:rPr>
          <w:sz w:val="28"/>
          <w:szCs w:val="28"/>
        </w:rPr>
        <w:t>«Росинка»</w:t>
      </w:r>
      <w:r w:rsidR="00BA7533">
        <w:rPr>
          <w:sz w:val="28"/>
          <w:szCs w:val="28"/>
        </w:rPr>
        <w:t>;</w:t>
      </w:r>
    </w:p>
    <w:p w:rsidR="004B6F5A" w:rsidRDefault="004B6F5A" w:rsidP="005465C9">
      <w:pPr>
        <w:pStyle w:val="Default"/>
        <w:spacing w:line="276" w:lineRule="auto"/>
        <w:jc w:val="both"/>
        <w:rPr>
          <w:sz w:val="28"/>
          <w:szCs w:val="28"/>
        </w:rPr>
      </w:pPr>
      <w:r>
        <w:rPr>
          <w:sz w:val="28"/>
          <w:szCs w:val="28"/>
        </w:rPr>
        <w:t xml:space="preserve">- 2 средних группы «Колокольчики», </w:t>
      </w:r>
      <w:r w:rsidR="00BA7533">
        <w:rPr>
          <w:sz w:val="28"/>
          <w:szCs w:val="28"/>
        </w:rPr>
        <w:t>«Капелька»;</w:t>
      </w:r>
    </w:p>
    <w:p w:rsidR="00BA7533" w:rsidRDefault="00BA7533" w:rsidP="005465C9">
      <w:pPr>
        <w:pStyle w:val="Default"/>
        <w:spacing w:line="276" w:lineRule="auto"/>
        <w:jc w:val="both"/>
        <w:rPr>
          <w:sz w:val="28"/>
          <w:szCs w:val="28"/>
        </w:rPr>
      </w:pPr>
      <w:r>
        <w:rPr>
          <w:sz w:val="28"/>
          <w:szCs w:val="28"/>
        </w:rPr>
        <w:t>- 1 старшая группа «Лучики»</w:t>
      </w:r>
    </w:p>
    <w:p w:rsidR="008573D2" w:rsidRDefault="00DA7F05" w:rsidP="005465C9">
      <w:pPr>
        <w:pStyle w:val="Default"/>
        <w:spacing w:line="276" w:lineRule="auto"/>
        <w:jc w:val="both"/>
        <w:rPr>
          <w:sz w:val="28"/>
          <w:szCs w:val="28"/>
        </w:rPr>
      </w:pPr>
      <w:r w:rsidRPr="005465C9">
        <w:rPr>
          <w:sz w:val="28"/>
          <w:szCs w:val="28"/>
        </w:rPr>
        <w:t xml:space="preserve">- </w:t>
      </w:r>
      <w:r w:rsidR="00BA7533">
        <w:rPr>
          <w:sz w:val="28"/>
          <w:szCs w:val="28"/>
        </w:rPr>
        <w:t>2</w:t>
      </w:r>
      <w:r w:rsidRPr="005465C9">
        <w:rPr>
          <w:sz w:val="28"/>
          <w:szCs w:val="28"/>
        </w:rPr>
        <w:t xml:space="preserve"> подготовительн</w:t>
      </w:r>
      <w:r w:rsidR="00BA7533">
        <w:rPr>
          <w:sz w:val="28"/>
          <w:szCs w:val="28"/>
        </w:rPr>
        <w:t>ые</w:t>
      </w:r>
      <w:r w:rsidRPr="005465C9">
        <w:rPr>
          <w:sz w:val="28"/>
          <w:szCs w:val="28"/>
        </w:rPr>
        <w:t xml:space="preserve"> к школе групп</w:t>
      </w:r>
      <w:r w:rsidR="00BA7533">
        <w:rPr>
          <w:sz w:val="28"/>
          <w:szCs w:val="28"/>
        </w:rPr>
        <w:t>ы</w:t>
      </w:r>
      <w:r w:rsidRPr="005465C9">
        <w:rPr>
          <w:sz w:val="28"/>
          <w:szCs w:val="28"/>
        </w:rPr>
        <w:t xml:space="preserve"> –</w:t>
      </w:r>
      <w:r w:rsidR="00BA7533">
        <w:rPr>
          <w:sz w:val="28"/>
          <w:szCs w:val="28"/>
        </w:rPr>
        <w:t xml:space="preserve"> «Непоседы», «Подсолнушки», группы общеразвивающей </w:t>
      </w:r>
      <w:r w:rsidRPr="005465C9">
        <w:rPr>
          <w:sz w:val="28"/>
          <w:szCs w:val="28"/>
        </w:rPr>
        <w:t xml:space="preserve">направленности. </w:t>
      </w:r>
    </w:p>
    <w:p w:rsidR="00DA7F05" w:rsidRPr="005465C9" w:rsidRDefault="00DA7F05" w:rsidP="005465C9">
      <w:pPr>
        <w:pStyle w:val="Default"/>
        <w:spacing w:line="276" w:lineRule="auto"/>
        <w:jc w:val="both"/>
        <w:rPr>
          <w:sz w:val="28"/>
          <w:szCs w:val="28"/>
        </w:rPr>
      </w:pPr>
      <w:r w:rsidRPr="005465C9">
        <w:rPr>
          <w:sz w:val="28"/>
          <w:szCs w:val="28"/>
        </w:rPr>
        <w:t xml:space="preserve">Среднегодовая посещаемость </w:t>
      </w:r>
      <w:r w:rsidRPr="00ED53E3">
        <w:rPr>
          <w:color w:val="auto"/>
          <w:sz w:val="28"/>
          <w:szCs w:val="28"/>
        </w:rPr>
        <w:t>1</w:t>
      </w:r>
      <w:r w:rsidR="001965DF">
        <w:rPr>
          <w:color w:val="auto"/>
          <w:sz w:val="28"/>
          <w:szCs w:val="28"/>
        </w:rPr>
        <w:t>39</w:t>
      </w:r>
      <w:r w:rsidRPr="00ED53E3">
        <w:rPr>
          <w:color w:val="auto"/>
          <w:sz w:val="28"/>
          <w:szCs w:val="28"/>
        </w:rPr>
        <w:t xml:space="preserve"> детей (</w:t>
      </w:r>
      <w:r w:rsidR="001965DF">
        <w:rPr>
          <w:color w:val="auto"/>
          <w:sz w:val="28"/>
          <w:szCs w:val="28"/>
        </w:rPr>
        <w:t>91</w:t>
      </w:r>
      <w:r w:rsidRPr="00ED53E3">
        <w:rPr>
          <w:color w:val="auto"/>
          <w:sz w:val="28"/>
          <w:szCs w:val="28"/>
        </w:rPr>
        <w:t>,8%)</w:t>
      </w:r>
      <w:r w:rsidRPr="005465C9">
        <w:rPr>
          <w:sz w:val="28"/>
          <w:szCs w:val="28"/>
        </w:rPr>
        <w:t xml:space="preserve"> от общей численности. </w:t>
      </w:r>
    </w:p>
    <w:p w:rsidR="00557D4B" w:rsidRPr="00BA7533" w:rsidRDefault="00DA7F05" w:rsidP="005465C9">
      <w:pPr>
        <w:tabs>
          <w:tab w:val="left" w:pos="3705"/>
        </w:tabs>
        <w:jc w:val="both"/>
        <w:rPr>
          <w:rFonts w:ascii="Times New Roman" w:hAnsi="Times New Roman"/>
          <w:sz w:val="28"/>
          <w:szCs w:val="28"/>
        </w:rPr>
      </w:pPr>
      <w:r w:rsidRPr="00DC0AA4">
        <w:rPr>
          <w:rFonts w:ascii="Times New Roman" w:hAnsi="Times New Roman"/>
          <w:color w:val="FF0000"/>
          <w:sz w:val="28"/>
          <w:szCs w:val="28"/>
          <w:u w:val="single"/>
        </w:rPr>
        <w:t>Вывод:</w:t>
      </w:r>
      <w:r w:rsidRPr="005465C9">
        <w:rPr>
          <w:rFonts w:ascii="Times New Roman" w:hAnsi="Times New Roman"/>
          <w:sz w:val="28"/>
          <w:szCs w:val="28"/>
        </w:rPr>
        <w:t xml:space="preserve"> Учреждение укомплектовано детьми на 100%, что соответствует </w:t>
      </w:r>
      <w:r w:rsidRPr="00BA7533">
        <w:rPr>
          <w:rFonts w:ascii="Times New Roman" w:hAnsi="Times New Roman"/>
          <w:sz w:val="28"/>
          <w:szCs w:val="28"/>
        </w:rPr>
        <w:t>нормативам наполняемости групп.</w:t>
      </w:r>
    </w:p>
    <w:p w:rsidR="00DA7F05" w:rsidRPr="007E3ABD" w:rsidRDefault="00DA7F05" w:rsidP="00BA7533">
      <w:pPr>
        <w:pStyle w:val="Default"/>
        <w:jc w:val="both"/>
        <w:rPr>
          <w:b/>
          <w:bCs/>
          <w:color w:val="0070C0"/>
          <w:sz w:val="28"/>
          <w:szCs w:val="28"/>
        </w:rPr>
      </w:pPr>
      <w:r w:rsidRPr="007E3ABD">
        <w:rPr>
          <w:b/>
          <w:bCs/>
          <w:color w:val="0070C0"/>
          <w:sz w:val="28"/>
          <w:szCs w:val="28"/>
        </w:rPr>
        <w:t xml:space="preserve">Основные образовательные программы. </w:t>
      </w:r>
    </w:p>
    <w:p w:rsidR="007E3ABD" w:rsidRPr="007E3ABD" w:rsidRDefault="007E3ABD" w:rsidP="00BA7533">
      <w:pPr>
        <w:pStyle w:val="Default"/>
        <w:jc w:val="both"/>
        <w:rPr>
          <w:b/>
          <w:bCs/>
          <w:sz w:val="12"/>
          <w:szCs w:val="12"/>
        </w:rPr>
      </w:pPr>
    </w:p>
    <w:p w:rsidR="00804588" w:rsidRDefault="00DA7F05" w:rsidP="00804588">
      <w:pPr>
        <w:pStyle w:val="Default"/>
        <w:spacing w:line="276" w:lineRule="auto"/>
        <w:ind w:firstLine="567"/>
        <w:jc w:val="both"/>
        <w:rPr>
          <w:sz w:val="28"/>
          <w:szCs w:val="28"/>
        </w:rPr>
      </w:pPr>
      <w:r>
        <w:rPr>
          <w:sz w:val="28"/>
          <w:szCs w:val="28"/>
        </w:rPr>
        <w:t>Образовательная деятельность в общеобразовательных группах ведется на основании</w:t>
      </w:r>
      <w:r w:rsidR="001965DF">
        <w:rPr>
          <w:sz w:val="28"/>
          <w:szCs w:val="28"/>
        </w:rPr>
        <w:t xml:space="preserve"> </w:t>
      </w:r>
      <w:r>
        <w:rPr>
          <w:sz w:val="28"/>
          <w:szCs w:val="28"/>
        </w:rPr>
        <w:t xml:space="preserve"> утвержденной основной образовательной программы дошкольного образования, которая составлена в соответствии с ФГОС дошкольного образования, с учетом общеобразовательной программы дошкольного образования «От рождения до школы» под редакцией Н. Е. Вераксы, Т.</w:t>
      </w:r>
      <w:r w:rsidR="00804588">
        <w:rPr>
          <w:sz w:val="28"/>
          <w:szCs w:val="28"/>
        </w:rPr>
        <w:t xml:space="preserve"> С. Комаровой, М. А. Васильевой, </w:t>
      </w:r>
      <w:r>
        <w:rPr>
          <w:sz w:val="28"/>
          <w:szCs w:val="28"/>
        </w:rPr>
        <w:t>ознакомиться с про</w:t>
      </w:r>
      <w:r w:rsidR="00BA7533">
        <w:rPr>
          <w:sz w:val="28"/>
          <w:szCs w:val="28"/>
        </w:rPr>
        <w:t xml:space="preserve">граммой можно перейдя по ссылке </w:t>
      </w:r>
      <w:hyperlink r:id="rId9" w:history="1">
        <w:r w:rsidR="00804588" w:rsidRPr="00EA29C4">
          <w:rPr>
            <w:rStyle w:val="a9"/>
            <w:sz w:val="28"/>
            <w:szCs w:val="28"/>
          </w:rPr>
          <w:t>http://</w:t>
        </w:r>
        <w:r w:rsidR="00804588" w:rsidRPr="00EA29C4">
          <w:rPr>
            <w:rStyle w:val="a9"/>
            <w:sz w:val="28"/>
            <w:szCs w:val="28"/>
            <w:lang w:val="en-US"/>
          </w:rPr>
          <w:t>mdou</w:t>
        </w:r>
        <w:r w:rsidR="00804588" w:rsidRPr="00EA29C4">
          <w:rPr>
            <w:rStyle w:val="a9"/>
            <w:sz w:val="28"/>
            <w:szCs w:val="28"/>
          </w:rPr>
          <w:t>-</w:t>
        </w:r>
        <w:r w:rsidR="00804588" w:rsidRPr="00EA29C4">
          <w:rPr>
            <w:rStyle w:val="a9"/>
            <w:sz w:val="28"/>
            <w:szCs w:val="28"/>
            <w:lang w:val="en-US"/>
          </w:rPr>
          <w:t>solnihko</w:t>
        </w:r>
        <w:r w:rsidR="00804588" w:rsidRPr="00EA29C4">
          <w:rPr>
            <w:rStyle w:val="a9"/>
            <w:sz w:val="28"/>
            <w:szCs w:val="28"/>
          </w:rPr>
          <w:t>.</w:t>
        </w:r>
        <w:r w:rsidR="00804588" w:rsidRPr="00EA29C4">
          <w:rPr>
            <w:rStyle w:val="a9"/>
            <w:sz w:val="28"/>
            <w:szCs w:val="28"/>
            <w:lang w:val="en-US"/>
          </w:rPr>
          <w:t>ucoz</w:t>
        </w:r>
        <w:r w:rsidR="00804588" w:rsidRPr="00EA29C4">
          <w:rPr>
            <w:rStyle w:val="a9"/>
            <w:sz w:val="28"/>
            <w:szCs w:val="28"/>
          </w:rPr>
          <w:t>.</w:t>
        </w:r>
        <w:r w:rsidR="00804588" w:rsidRPr="00EA29C4">
          <w:rPr>
            <w:rStyle w:val="a9"/>
            <w:sz w:val="28"/>
            <w:szCs w:val="28"/>
            <w:lang w:val="en-US"/>
          </w:rPr>
          <w:t>ru</w:t>
        </w:r>
      </w:hyperlink>
      <w:r w:rsidR="00804588">
        <w:rPr>
          <w:sz w:val="28"/>
          <w:szCs w:val="28"/>
        </w:rPr>
        <w:t xml:space="preserve"> </w:t>
      </w:r>
      <w:r>
        <w:rPr>
          <w:sz w:val="28"/>
          <w:szCs w:val="28"/>
        </w:rPr>
        <w:t xml:space="preserve">, санитарно-эпидемиологическими правилами и нормативами, с учетом недельной нагрузки. </w:t>
      </w:r>
      <w:r w:rsidR="00804588">
        <w:rPr>
          <w:sz w:val="28"/>
          <w:szCs w:val="28"/>
        </w:rPr>
        <w:t>Содержание программы включает реализацию основных направлений: физическое развитие, социально-</w:t>
      </w:r>
      <w:r w:rsidR="00804588">
        <w:rPr>
          <w:sz w:val="28"/>
          <w:szCs w:val="28"/>
        </w:rPr>
        <w:lastRenderedPageBreak/>
        <w:t xml:space="preserve">коммуникативное развитие, познавательное развитие, речевое развитие, художественно-эстетическое развитие. Общий объем обязательной части образовательной программы,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w:t>
      </w:r>
    </w:p>
    <w:p w:rsidR="00804588" w:rsidRDefault="00804588" w:rsidP="00804588">
      <w:pPr>
        <w:pStyle w:val="Default"/>
        <w:numPr>
          <w:ilvl w:val="0"/>
          <w:numId w:val="8"/>
        </w:numPr>
        <w:tabs>
          <w:tab w:val="left" w:pos="851"/>
        </w:tabs>
        <w:spacing w:after="57" w:line="276" w:lineRule="auto"/>
        <w:ind w:left="0" w:firstLine="567"/>
        <w:jc w:val="both"/>
        <w:rPr>
          <w:sz w:val="28"/>
          <w:szCs w:val="28"/>
        </w:rPr>
      </w:pPr>
      <w:r>
        <w:rPr>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804588" w:rsidRDefault="00804588" w:rsidP="00804588">
      <w:pPr>
        <w:pStyle w:val="Default"/>
        <w:numPr>
          <w:ilvl w:val="0"/>
          <w:numId w:val="8"/>
        </w:numPr>
        <w:tabs>
          <w:tab w:val="left" w:pos="851"/>
        </w:tabs>
        <w:spacing w:after="57" w:line="276" w:lineRule="auto"/>
        <w:ind w:left="0" w:firstLine="567"/>
        <w:rPr>
          <w:sz w:val="28"/>
          <w:szCs w:val="28"/>
        </w:rPr>
      </w:pPr>
      <w:r w:rsidRPr="00CD0504">
        <w:rPr>
          <w:sz w:val="28"/>
          <w:szCs w:val="28"/>
        </w:rPr>
        <w:t xml:space="preserve">образовательную деятельность, осуществляемую в ходе режимных моментов; </w:t>
      </w:r>
    </w:p>
    <w:p w:rsidR="00804588" w:rsidRDefault="00804588" w:rsidP="00804588">
      <w:pPr>
        <w:pStyle w:val="Default"/>
        <w:numPr>
          <w:ilvl w:val="0"/>
          <w:numId w:val="8"/>
        </w:numPr>
        <w:tabs>
          <w:tab w:val="left" w:pos="851"/>
        </w:tabs>
        <w:spacing w:after="57" w:line="276" w:lineRule="auto"/>
        <w:ind w:left="0" w:firstLine="567"/>
        <w:rPr>
          <w:sz w:val="28"/>
          <w:szCs w:val="28"/>
        </w:rPr>
      </w:pPr>
      <w:r w:rsidRPr="00CD0504">
        <w:rPr>
          <w:sz w:val="28"/>
          <w:szCs w:val="28"/>
        </w:rPr>
        <w:t xml:space="preserve"> самостоятельную деятельность детей; </w:t>
      </w:r>
    </w:p>
    <w:p w:rsidR="00804588" w:rsidRDefault="00804588" w:rsidP="00804588">
      <w:pPr>
        <w:pStyle w:val="Default"/>
        <w:numPr>
          <w:ilvl w:val="0"/>
          <w:numId w:val="8"/>
        </w:numPr>
        <w:tabs>
          <w:tab w:val="left" w:pos="851"/>
        </w:tabs>
        <w:spacing w:after="57" w:line="276" w:lineRule="auto"/>
        <w:ind w:left="0" w:firstLine="567"/>
        <w:rPr>
          <w:sz w:val="28"/>
          <w:szCs w:val="28"/>
        </w:rPr>
      </w:pPr>
      <w:r w:rsidRPr="00CD0504">
        <w:rPr>
          <w:sz w:val="28"/>
          <w:szCs w:val="28"/>
        </w:rPr>
        <w:t xml:space="preserve"> взаимодействие с семьями детей. </w:t>
      </w:r>
    </w:p>
    <w:p w:rsidR="00DA7F05" w:rsidRPr="00804588" w:rsidRDefault="00DA7F05" w:rsidP="00804588">
      <w:pPr>
        <w:pStyle w:val="Default"/>
        <w:tabs>
          <w:tab w:val="left" w:pos="851"/>
        </w:tabs>
        <w:spacing w:after="57" w:line="276" w:lineRule="auto"/>
        <w:jc w:val="both"/>
        <w:rPr>
          <w:sz w:val="28"/>
          <w:szCs w:val="28"/>
        </w:rPr>
      </w:pPr>
      <w:r w:rsidRPr="00804588">
        <w:rPr>
          <w:color w:val="FF0000"/>
          <w:sz w:val="28"/>
          <w:szCs w:val="28"/>
          <w:u w:val="single"/>
        </w:rPr>
        <w:t>Вывод:</w:t>
      </w:r>
      <w:r w:rsidRPr="00804588">
        <w:rPr>
          <w:sz w:val="28"/>
          <w:szCs w:val="28"/>
        </w:rPr>
        <w:t xml:space="preserve"> Учреждение организует образовательный процесс в соответствии с законодательством Р</w:t>
      </w:r>
      <w:r w:rsidR="00CD0504" w:rsidRPr="00804588">
        <w:rPr>
          <w:sz w:val="28"/>
          <w:szCs w:val="28"/>
        </w:rPr>
        <w:t xml:space="preserve">оссийской </w:t>
      </w:r>
      <w:r w:rsidRPr="00804588">
        <w:rPr>
          <w:sz w:val="28"/>
          <w:szCs w:val="28"/>
        </w:rPr>
        <w:t>Ф</w:t>
      </w:r>
      <w:r w:rsidR="00CD0504" w:rsidRPr="00804588">
        <w:rPr>
          <w:sz w:val="28"/>
          <w:szCs w:val="28"/>
        </w:rPr>
        <w:t>едерации</w:t>
      </w:r>
      <w:r w:rsidRPr="00804588">
        <w:rPr>
          <w:sz w:val="28"/>
          <w:szCs w:val="28"/>
        </w:rPr>
        <w:t>, ФГОС дошкольного образования, запросом родителей (законных представителей) обучающихся.</w:t>
      </w:r>
    </w:p>
    <w:p w:rsidR="00CD0504" w:rsidRPr="007E3ABD" w:rsidRDefault="00CD0504" w:rsidP="00CD0504">
      <w:pPr>
        <w:pStyle w:val="Default"/>
        <w:rPr>
          <w:b/>
          <w:bCs/>
          <w:color w:val="0070C0"/>
          <w:sz w:val="28"/>
          <w:szCs w:val="28"/>
        </w:rPr>
      </w:pPr>
      <w:r w:rsidRPr="007E3ABD">
        <w:rPr>
          <w:b/>
          <w:bCs/>
          <w:color w:val="0070C0"/>
          <w:sz w:val="28"/>
          <w:szCs w:val="28"/>
        </w:rPr>
        <w:t>Учебный план.</w:t>
      </w:r>
    </w:p>
    <w:p w:rsidR="00CD0504" w:rsidRPr="00CD0504" w:rsidRDefault="00CD0504" w:rsidP="00CD0504">
      <w:pPr>
        <w:pStyle w:val="Default"/>
        <w:rPr>
          <w:sz w:val="12"/>
          <w:szCs w:val="12"/>
        </w:rPr>
      </w:pPr>
      <w:r>
        <w:rPr>
          <w:b/>
          <w:bCs/>
          <w:sz w:val="28"/>
          <w:szCs w:val="28"/>
        </w:rPr>
        <w:t xml:space="preserve"> </w:t>
      </w:r>
    </w:p>
    <w:p w:rsidR="00CD0504" w:rsidRDefault="00CD0504" w:rsidP="00A70EE9">
      <w:pPr>
        <w:pStyle w:val="Default"/>
        <w:spacing w:line="276" w:lineRule="auto"/>
        <w:ind w:firstLine="567"/>
        <w:jc w:val="both"/>
        <w:rPr>
          <w:sz w:val="28"/>
          <w:szCs w:val="28"/>
        </w:rPr>
      </w:pPr>
      <w:r w:rsidRPr="00CD0504">
        <w:rPr>
          <w:sz w:val="28"/>
          <w:szCs w:val="28"/>
        </w:rPr>
        <w:t>Учебный план МКДОУ «Детский сад «Солнышко» с. Амурзет» разработан в соответствии с Федеральным государственным образовательным стандартом дошкольного образования, а так же в соответствии с санитарно- эпидемиологическими правилами и нормативами (</w:t>
      </w:r>
      <w:r w:rsidR="00560914">
        <w:rPr>
          <w:color w:val="auto"/>
          <w:sz w:val="28"/>
          <w:szCs w:val="28"/>
        </w:rPr>
        <w:t>СанПиН</w:t>
      </w:r>
      <w:r w:rsidR="00C1340F" w:rsidRPr="00C1340F">
        <w:rPr>
          <w:color w:val="auto"/>
          <w:sz w:val="28"/>
          <w:szCs w:val="28"/>
        </w:rPr>
        <w:t xml:space="preserve"> 2.3/2.4.3590-20</w:t>
      </w:r>
      <w:r w:rsidRPr="00CD0504">
        <w:rPr>
          <w:sz w:val="28"/>
          <w:szCs w:val="28"/>
        </w:rPr>
        <w:t>), определяющими максимальный объем учебной нагрузки воспитанников, основной образовательной программы МКДОУ «Детский сад «Солнышко» с. Амурзет»</w:t>
      </w:r>
      <w:r>
        <w:rPr>
          <w:sz w:val="28"/>
          <w:szCs w:val="28"/>
        </w:rPr>
        <w:t>.</w:t>
      </w:r>
      <w:r w:rsidRPr="00CD0504">
        <w:rPr>
          <w:sz w:val="28"/>
          <w:szCs w:val="28"/>
        </w:rPr>
        <w:t xml:space="preserve"> </w:t>
      </w:r>
    </w:p>
    <w:p w:rsidR="00CD0504" w:rsidRPr="00711E58" w:rsidRDefault="00CD0504" w:rsidP="00A70EE9">
      <w:pPr>
        <w:pStyle w:val="Default"/>
        <w:spacing w:line="276" w:lineRule="auto"/>
        <w:ind w:firstLine="567"/>
        <w:jc w:val="both"/>
        <w:rPr>
          <w:color w:val="auto"/>
          <w:sz w:val="28"/>
          <w:szCs w:val="28"/>
        </w:rPr>
      </w:pPr>
      <w:r w:rsidRPr="00CD0504">
        <w:rPr>
          <w:sz w:val="28"/>
          <w:szCs w:val="28"/>
        </w:rPr>
        <w:t>Учебный план определяет максимальный объем учебной нагрузки с 1</w:t>
      </w:r>
      <w:r>
        <w:rPr>
          <w:sz w:val="28"/>
          <w:szCs w:val="28"/>
        </w:rPr>
        <w:t xml:space="preserve">года </w:t>
      </w:r>
      <w:r w:rsidRPr="00CD0504">
        <w:rPr>
          <w:sz w:val="28"/>
          <w:szCs w:val="28"/>
        </w:rPr>
        <w:t xml:space="preserve">до </w:t>
      </w:r>
      <w:r>
        <w:rPr>
          <w:sz w:val="28"/>
          <w:szCs w:val="28"/>
        </w:rPr>
        <w:t>7</w:t>
      </w:r>
      <w:r w:rsidRPr="00CD0504">
        <w:rPr>
          <w:sz w:val="28"/>
          <w:szCs w:val="28"/>
        </w:rPr>
        <w:t xml:space="preserve"> лет. </w:t>
      </w:r>
      <w:r>
        <w:rPr>
          <w:sz w:val="28"/>
          <w:szCs w:val="28"/>
        </w:rPr>
        <w:t xml:space="preserve"> </w:t>
      </w:r>
      <w:r w:rsidRPr="00CD0504">
        <w:rPr>
          <w:sz w:val="28"/>
          <w:szCs w:val="28"/>
        </w:rPr>
        <w:t xml:space="preserve">Продолжительность непрерывной образовательной деятельности для </w:t>
      </w:r>
      <w:r w:rsidRPr="00711E58">
        <w:rPr>
          <w:color w:val="auto"/>
          <w:sz w:val="28"/>
          <w:szCs w:val="28"/>
        </w:rPr>
        <w:t xml:space="preserve">детей 2-го года жизни – не более 10 минут, 3-го года жизни – не более 15 минут, для детей 4-го года жизни – не более 20 минут, для детей 6-го года жизни – не более 25 минут, для детей 7-го года жизни – не более 30 минут. </w:t>
      </w:r>
    </w:p>
    <w:p w:rsidR="00CD0504" w:rsidRPr="00CD0504" w:rsidRDefault="00CD0504" w:rsidP="00A70EE9">
      <w:pPr>
        <w:pStyle w:val="Default"/>
        <w:spacing w:line="276" w:lineRule="auto"/>
        <w:ind w:firstLine="567"/>
        <w:jc w:val="both"/>
        <w:rPr>
          <w:sz w:val="28"/>
          <w:szCs w:val="28"/>
        </w:rPr>
      </w:pPr>
      <w:r w:rsidRPr="00CD0504">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не менее 10 минут. </w:t>
      </w:r>
    </w:p>
    <w:p w:rsidR="00CD0504" w:rsidRDefault="00CD0504" w:rsidP="00711E58">
      <w:pPr>
        <w:pStyle w:val="Default"/>
        <w:spacing w:line="276" w:lineRule="auto"/>
        <w:jc w:val="both"/>
        <w:rPr>
          <w:sz w:val="28"/>
          <w:szCs w:val="28"/>
        </w:rPr>
      </w:pPr>
      <w:r w:rsidRPr="00CD0504">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w:t>
      </w:r>
      <w:r w:rsidRPr="00CD0504">
        <w:rPr>
          <w:sz w:val="28"/>
          <w:szCs w:val="28"/>
        </w:rPr>
        <w:lastRenderedPageBreak/>
        <w:t>продолжительность должна составлять не более 25 - 30 минут в день. В середине образовательной деятельности статического характера проводятся физкультурные минутки. Непрерывная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r w:rsidR="00711E58">
        <w:rPr>
          <w:sz w:val="28"/>
          <w:szCs w:val="28"/>
        </w:rPr>
        <w:t xml:space="preserve">. </w:t>
      </w:r>
      <w:r w:rsidRPr="00CD0504">
        <w:rPr>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рекомендуется сочетать её с образовательной деятельностью, направленной на физическое и художественно-эстетическое развитие детей.</w:t>
      </w:r>
    </w:p>
    <w:p w:rsidR="00557D4B" w:rsidRDefault="00CD0504" w:rsidP="00CD0504">
      <w:pPr>
        <w:tabs>
          <w:tab w:val="left" w:pos="3705"/>
        </w:tabs>
        <w:spacing w:after="0"/>
        <w:jc w:val="both"/>
        <w:rPr>
          <w:rFonts w:ascii="Times New Roman" w:hAnsi="Times New Roman"/>
          <w:sz w:val="28"/>
          <w:szCs w:val="28"/>
        </w:rPr>
      </w:pPr>
      <w:r w:rsidRPr="00DC0AA4">
        <w:rPr>
          <w:rFonts w:ascii="Times New Roman" w:hAnsi="Times New Roman"/>
          <w:color w:val="FF0000"/>
          <w:sz w:val="28"/>
          <w:szCs w:val="28"/>
          <w:u w:val="single"/>
        </w:rPr>
        <w:t>Вывод:</w:t>
      </w:r>
      <w:r w:rsidRPr="00CD0504">
        <w:rPr>
          <w:rFonts w:ascii="Times New Roman" w:hAnsi="Times New Roman"/>
          <w:sz w:val="28"/>
          <w:szCs w:val="28"/>
        </w:rPr>
        <w:t xml:space="preserve"> при организации образовательного процесса соблюдено разумное чередование самостоятельной деятельности детей и организованных занятий, совместных и индивидуальных игр, физических и умственных нагрузок, активной деятельности и отдыха.</w:t>
      </w:r>
    </w:p>
    <w:p w:rsidR="00CD0504" w:rsidRPr="00CD0504" w:rsidRDefault="00CD0504" w:rsidP="00CD0504">
      <w:pPr>
        <w:tabs>
          <w:tab w:val="left" w:pos="3705"/>
        </w:tabs>
        <w:spacing w:after="0"/>
        <w:jc w:val="both"/>
        <w:rPr>
          <w:rFonts w:ascii="Times New Roman" w:hAnsi="Times New Roman"/>
          <w:sz w:val="12"/>
          <w:szCs w:val="12"/>
        </w:rPr>
      </w:pPr>
    </w:p>
    <w:p w:rsidR="00CD0504" w:rsidRPr="007E3ABD" w:rsidRDefault="00CD0504" w:rsidP="00CD0504">
      <w:pPr>
        <w:pStyle w:val="Default"/>
        <w:jc w:val="both"/>
        <w:rPr>
          <w:b/>
          <w:bCs/>
          <w:color w:val="0070C0"/>
          <w:sz w:val="28"/>
          <w:szCs w:val="28"/>
        </w:rPr>
      </w:pPr>
      <w:r w:rsidRPr="007E3ABD">
        <w:rPr>
          <w:b/>
          <w:bCs/>
          <w:color w:val="0070C0"/>
          <w:sz w:val="28"/>
          <w:szCs w:val="28"/>
        </w:rPr>
        <w:t>Годовой календарный учебный график.</w:t>
      </w:r>
    </w:p>
    <w:p w:rsidR="00CD0504" w:rsidRPr="00CD0504" w:rsidRDefault="00CD0504" w:rsidP="00CD0504">
      <w:pPr>
        <w:pStyle w:val="Default"/>
        <w:jc w:val="both"/>
        <w:rPr>
          <w:sz w:val="12"/>
          <w:szCs w:val="12"/>
        </w:rPr>
      </w:pPr>
      <w:r>
        <w:rPr>
          <w:b/>
          <w:bCs/>
          <w:sz w:val="28"/>
          <w:szCs w:val="28"/>
        </w:rPr>
        <w:t xml:space="preserve"> </w:t>
      </w:r>
    </w:p>
    <w:p w:rsidR="00CD0504" w:rsidRPr="00C1340F" w:rsidRDefault="00CD0504" w:rsidP="00CD0504">
      <w:pPr>
        <w:pStyle w:val="Default"/>
        <w:spacing w:line="276" w:lineRule="auto"/>
        <w:ind w:firstLine="567"/>
        <w:jc w:val="both"/>
        <w:rPr>
          <w:color w:val="auto"/>
          <w:sz w:val="28"/>
          <w:szCs w:val="28"/>
        </w:rPr>
      </w:pPr>
      <w:r>
        <w:rPr>
          <w:sz w:val="28"/>
          <w:szCs w:val="28"/>
        </w:rPr>
        <w:t xml:space="preserve">Годовой календарный учебный график устанавливает максимально допустимый объем недельной образовательной нагрузки </w:t>
      </w:r>
      <w:r w:rsidR="00560914">
        <w:rPr>
          <w:color w:val="auto"/>
          <w:sz w:val="28"/>
          <w:szCs w:val="28"/>
        </w:rPr>
        <w:t>СанПиН</w:t>
      </w:r>
      <w:r w:rsidR="00C1340F" w:rsidRPr="00C1340F">
        <w:rPr>
          <w:color w:val="auto"/>
          <w:sz w:val="28"/>
          <w:szCs w:val="28"/>
        </w:rPr>
        <w:t xml:space="preserve"> 2.3/2.4.3590-20:</w:t>
      </w:r>
    </w:p>
    <w:p w:rsidR="00CD0504" w:rsidRPr="00711E58" w:rsidRDefault="00CD0504" w:rsidP="00711E58">
      <w:pPr>
        <w:pStyle w:val="Default"/>
        <w:spacing w:line="276" w:lineRule="auto"/>
        <w:jc w:val="both"/>
        <w:rPr>
          <w:color w:val="auto"/>
        </w:rPr>
      </w:pPr>
      <w:r>
        <w:rPr>
          <w:sz w:val="28"/>
          <w:szCs w:val="28"/>
        </w:rPr>
        <w:t xml:space="preserve">- </w:t>
      </w:r>
      <w:r w:rsidRPr="00711E58">
        <w:rPr>
          <w:color w:val="auto"/>
          <w:sz w:val="28"/>
          <w:szCs w:val="28"/>
        </w:rPr>
        <w:t xml:space="preserve">для детей раннего возраста от 1года до 3 лет непрерывная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составляет не более 10 минут; допускается осуществлять образовательную деятельность в первую и во вторую половину дня по 8 – 10 минут; в теплое время года образовательную деятельность осуществляют на участке во время прогулки; </w:t>
      </w:r>
    </w:p>
    <w:p w:rsidR="00CD0504" w:rsidRPr="00711E58" w:rsidRDefault="00CD0504" w:rsidP="00CD0504">
      <w:pPr>
        <w:pStyle w:val="Default"/>
        <w:spacing w:after="38" w:line="276" w:lineRule="auto"/>
        <w:jc w:val="both"/>
        <w:rPr>
          <w:color w:val="auto"/>
          <w:sz w:val="28"/>
          <w:szCs w:val="28"/>
        </w:rPr>
      </w:pPr>
      <w:r w:rsidRPr="00711E58">
        <w:rPr>
          <w:color w:val="auto"/>
          <w:sz w:val="28"/>
          <w:szCs w:val="28"/>
        </w:rPr>
        <w:t xml:space="preserve">- для детей дошкольного возраста во второй младшей группе (дети четвёртого года жизни) образовательная деятельность составляет – 2 часа 45 минут; </w:t>
      </w:r>
    </w:p>
    <w:p w:rsidR="00CD0504" w:rsidRPr="00711E58" w:rsidRDefault="00CD0504" w:rsidP="00CD0504">
      <w:pPr>
        <w:pStyle w:val="Default"/>
        <w:spacing w:after="38" w:line="276" w:lineRule="auto"/>
        <w:jc w:val="both"/>
        <w:rPr>
          <w:color w:val="auto"/>
          <w:sz w:val="28"/>
          <w:szCs w:val="28"/>
        </w:rPr>
      </w:pPr>
      <w:r w:rsidRPr="00711E58">
        <w:rPr>
          <w:color w:val="auto"/>
          <w:sz w:val="28"/>
          <w:szCs w:val="28"/>
        </w:rPr>
        <w:t xml:space="preserve">- для детей дошкольного возраста в средней группе (дети пятого года жизни) – 4 часа; </w:t>
      </w:r>
    </w:p>
    <w:p w:rsidR="00CD0504" w:rsidRPr="00711E58" w:rsidRDefault="00CD0504" w:rsidP="00CD0504">
      <w:pPr>
        <w:pStyle w:val="Default"/>
        <w:spacing w:after="38" w:line="276" w:lineRule="auto"/>
        <w:jc w:val="both"/>
        <w:rPr>
          <w:color w:val="auto"/>
          <w:sz w:val="28"/>
          <w:szCs w:val="28"/>
        </w:rPr>
      </w:pPr>
      <w:r w:rsidRPr="00711E58">
        <w:rPr>
          <w:color w:val="auto"/>
          <w:sz w:val="28"/>
          <w:szCs w:val="28"/>
        </w:rPr>
        <w:t xml:space="preserve">- для детей дошкольного возраста в старшей группе (дети шестого года жизни) – 6 часов 15 минут; </w:t>
      </w:r>
    </w:p>
    <w:p w:rsidR="00CD0504" w:rsidRPr="00711E58" w:rsidRDefault="00CD0504" w:rsidP="00CD0504">
      <w:pPr>
        <w:pStyle w:val="Default"/>
        <w:spacing w:line="276" w:lineRule="auto"/>
        <w:jc w:val="both"/>
        <w:rPr>
          <w:color w:val="auto"/>
          <w:sz w:val="28"/>
          <w:szCs w:val="28"/>
        </w:rPr>
      </w:pPr>
      <w:r w:rsidRPr="00711E58">
        <w:rPr>
          <w:color w:val="auto"/>
          <w:sz w:val="28"/>
          <w:szCs w:val="28"/>
        </w:rPr>
        <w:t xml:space="preserve">- для детей дошкольного возраста в подготовительной группе (дети седьмого года жизни) – 8 часов 20 минут. </w:t>
      </w:r>
    </w:p>
    <w:p w:rsidR="00C712C1" w:rsidRDefault="00CD0504" w:rsidP="00CD0504">
      <w:pPr>
        <w:pStyle w:val="Default"/>
        <w:spacing w:line="276" w:lineRule="auto"/>
        <w:jc w:val="both"/>
        <w:rPr>
          <w:sz w:val="28"/>
          <w:szCs w:val="28"/>
        </w:rPr>
      </w:pPr>
      <w:r>
        <w:rPr>
          <w:sz w:val="28"/>
          <w:szCs w:val="28"/>
        </w:rPr>
        <w:t>В середине учебного года (январь</w:t>
      </w:r>
      <w:r w:rsidR="00AE33F7">
        <w:rPr>
          <w:sz w:val="28"/>
          <w:szCs w:val="28"/>
        </w:rPr>
        <w:t xml:space="preserve"> -</w:t>
      </w:r>
      <w:r w:rsidR="00A267EF">
        <w:rPr>
          <w:sz w:val="28"/>
          <w:szCs w:val="28"/>
        </w:rPr>
        <w:t xml:space="preserve"> </w:t>
      </w:r>
      <w:r w:rsidR="00AE33F7">
        <w:rPr>
          <w:sz w:val="28"/>
          <w:szCs w:val="28"/>
        </w:rPr>
        <w:t>февраль</w:t>
      </w:r>
      <w:r>
        <w:rPr>
          <w:sz w:val="28"/>
          <w:szCs w:val="28"/>
        </w:rPr>
        <w:t xml:space="preserve">) и в летний период (июнь – август) для обучающихся дошкольных групп организуют каникулы, во время которых проводится образовательная деятельность эстетически-оздоровительного цикла (музыкальные, физкультурные, изобразительного искусства). </w:t>
      </w:r>
    </w:p>
    <w:p w:rsidR="00CD0504" w:rsidRDefault="00CD0504" w:rsidP="00CD0504">
      <w:pPr>
        <w:pStyle w:val="Default"/>
        <w:spacing w:line="276" w:lineRule="auto"/>
        <w:jc w:val="both"/>
        <w:rPr>
          <w:sz w:val="28"/>
          <w:szCs w:val="28"/>
        </w:rPr>
      </w:pPr>
      <w:r>
        <w:rPr>
          <w:sz w:val="28"/>
          <w:szCs w:val="28"/>
        </w:rPr>
        <w:lastRenderedPageBreak/>
        <w:t>В дни каникул и в летний период образовательная деятельность проводится в форме подвижных и спортивных игр, музыкальных праздников и развлечений, экскурсий, целевых прогулок и др.</w:t>
      </w:r>
    </w:p>
    <w:p w:rsidR="00CD0504" w:rsidRDefault="00CD0504" w:rsidP="00CD0504">
      <w:pPr>
        <w:pStyle w:val="Default"/>
        <w:spacing w:line="276" w:lineRule="auto"/>
        <w:jc w:val="both"/>
        <w:rPr>
          <w:color w:val="FF0000"/>
          <w:sz w:val="28"/>
          <w:szCs w:val="28"/>
        </w:rPr>
      </w:pPr>
      <w:r w:rsidRPr="00DC0AA4">
        <w:rPr>
          <w:color w:val="FF0000"/>
          <w:sz w:val="28"/>
          <w:szCs w:val="28"/>
          <w:u w:val="single"/>
        </w:rPr>
        <w:t>Вывод:</w:t>
      </w:r>
      <w:r>
        <w:rPr>
          <w:sz w:val="28"/>
          <w:szCs w:val="28"/>
        </w:rPr>
        <w:t xml:space="preserve"> планирование учебной нагрузки составлено в соответствии с Санитарно-эпидемиологическими требованиями к устройству, содержанию и организации режима работы в дошкольных организациях </w:t>
      </w:r>
      <w:r w:rsidR="00560914">
        <w:rPr>
          <w:color w:val="auto"/>
          <w:sz w:val="28"/>
          <w:szCs w:val="28"/>
        </w:rPr>
        <w:t>СанПиН</w:t>
      </w:r>
      <w:r w:rsidR="00C1340F" w:rsidRPr="00C1340F">
        <w:rPr>
          <w:color w:val="auto"/>
          <w:sz w:val="28"/>
          <w:szCs w:val="28"/>
        </w:rPr>
        <w:t xml:space="preserve"> 2.3/2.4.3590-20.</w:t>
      </w:r>
    </w:p>
    <w:p w:rsidR="00A70EE9" w:rsidRPr="00A70EE9" w:rsidRDefault="00A70EE9" w:rsidP="00CD0504">
      <w:pPr>
        <w:pStyle w:val="Default"/>
        <w:spacing w:line="276" w:lineRule="auto"/>
        <w:jc w:val="both"/>
        <w:rPr>
          <w:color w:val="FF0000"/>
          <w:sz w:val="12"/>
          <w:szCs w:val="12"/>
        </w:rPr>
      </w:pPr>
    </w:p>
    <w:p w:rsidR="00A70EE9" w:rsidRPr="007E3ABD" w:rsidRDefault="00A70EE9" w:rsidP="00A70EE9">
      <w:pPr>
        <w:pStyle w:val="Default"/>
        <w:rPr>
          <w:b/>
          <w:bCs/>
          <w:color w:val="0070C0"/>
          <w:sz w:val="28"/>
          <w:szCs w:val="28"/>
        </w:rPr>
      </w:pPr>
      <w:r w:rsidRPr="007E3ABD">
        <w:rPr>
          <w:b/>
          <w:bCs/>
          <w:color w:val="0070C0"/>
          <w:sz w:val="28"/>
          <w:szCs w:val="28"/>
        </w:rPr>
        <w:t xml:space="preserve">Результативность воспитательной системы. </w:t>
      </w:r>
    </w:p>
    <w:p w:rsidR="00A70EE9" w:rsidRPr="00A70EE9" w:rsidRDefault="00A70EE9" w:rsidP="00A70EE9">
      <w:pPr>
        <w:pStyle w:val="Default"/>
        <w:rPr>
          <w:sz w:val="12"/>
          <w:szCs w:val="12"/>
        </w:rPr>
      </w:pPr>
    </w:p>
    <w:p w:rsidR="00A70EE9" w:rsidRDefault="00A70EE9" w:rsidP="00A70EE9">
      <w:pPr>
        <w:pStyle w:val="Default"/>
        <w:spacing w:line="276" w:lineRule="auto"/>
        <w:ind w:firstLine="567"/>
        <w:rPr>
          <w:sz w:val="28"/>
          <w:szCs w:val="28"/>
        </w:rPr>
      </w:pPr>
      <w:r>
        <w:rPr>
          <w:sz w:val="28"/>
          <w:szCs w:val="28"/>
        </w:rPr>
        <w:t xml:space="preserve">Чтобы выбрать стратегию воспитательной работы, в 2020 году проводился анализ состава семей воспитанников. </w:t>
      </w:r>
    </w:p>
    <w:p w:rsidR="00A70EE9" w:rsidRPr="00ED53E3" w:rsidRDefault="00A70EE9" w:rsidP="00ED53E3">
      <w:pPr>
        <w:pStyle w:val="Default"/>
        <w:spacing w:line="276" w:lineRule="auto"/>
        <w:ind w:firstLine="567"/>
        <w:jc w:val="both"/>
        <w:rPr>
          <w:color w:val="auto"/>
          <w:sz w:val="28"/>
          <w:szCs w:val="28"/>
        </w:rPr>
      </w:pPr>
      <w:r w:rsidRPr="00ED53E3">
        <w:rPr>
          <w:color w:val="auto"/>
          <w:sz w:val="28"/>
          <w:szCs w:val="28"/>
        </w:rPr>
        <w:t xml:space="preserve">В МКДОУ «Детский сад «Солнышко» с. Амурзет»  составляется характеристика состава семей обучающихся, в том числе и по социальному статусу. Так по сравнению с прошлым годом </w:t>
      </w:r>
      <w:r w:rsidR="00ED53E3" w:rsidRPr="00ED53E3">
        <w:rPr>
          <w:color w:val="auto"/>
          <w:sz w:val="28"/>
          <w:szCs w:val="28"/>
        </w:rPr>
        <w:t>2019</w:t>
      </w:r>
      <w:r w:rsidR="00711E58">
        <w:rPr>
          <w:color w:val="auto"/>
          <w:sz w:val="28"/>
          <w:szCs w:val="28"/>
        </w:rPr>
        <w:t xml:space="preserve"> </w:t>
      </w:r>
      <w:r w:rsidR="00ED53E3" w:rsidRPr="00ED53E3">
        <w:rPr>
          <w:color w:val="auto"/>
          <w:sz w:val="28"/>
          <w:szCs w:val="28"/>
        </w:rPr>
        <w:t xml:space="preserve">годом </w:t>
      </w:r>
      <w:r w:rsidRPr="00ED53E3">
        <w:rPr>
          <w:color w:val="auto"/>
          <w:sz w:val="28"/>
          <w:szCs w:val="28"/>
        </w:rPr>
        <w:t>(2</w:t>
      </w:r>
      <w:r w:rsidR="00ED53E3" w:rsidRPr="00ED53E3">
        <w:rPr>
          <w:color w:val="auto"/>
          <w:sz w:val="28"/>
          <w:szCs w:val="28"/>
        </w:rPr>
        <w:t>9</w:t>
      </w:r>
      <w:r w:rsidRPr="00ED53E3">
        <w:rPr>
          <w:color w:val="auto"/>
          <w:sz w:val="28"/>
          <w:szCs w:val="28"/>
        </w:rPr>
        <w:t xml:space="preserve"> (</w:t>
      </w:r>
      <w:r w:rsidR="00ED53E3" w:rsidRPr="00ED53E3">
        <w:rPr>
          <w:color w:val="auto"/>
          <w:sz w:val="28"/>
          <w:szCs w:val="28"/>
        </w:rPr>
        <w:t>21</w:t>
      </w:r>
      <w:r w:rsidRPr="00ED53E3">
        <w:rPr>
          <w:color w:val="auto"/>
          <w:sz w:val="28"/>
          <w:szCs w:val="28"/>
        </w:rPr>
        <w:t xml:space="preserve">%)) уменьшилось число многодетных семей </w:t>
      </w:r>
      <w:r w:rsidR="00ED53E3" w:rsidRPr="00ED53E3">
        <w:rPr>
          <w:color w:val="auto"/>
          <w:sz w:val="28"/>
          <w:szCs w:val="28"/>
        </w:rPr>
        <w:t>28</w:t>
      </w:r>
      <w:r w:rsidRPr="00ED53E3">
        <w:rPr>
          <w:color w:val="auto"/>
          <w:sz w:val="28"/>
          <w:szCs w:val="28"/>
        </w:rPr>
        <w:t xml:space="preserve"> (</w:t>
      </w:r>
      <w:r w:rsidR="00ED53E3" w:rsidRPr="00ED53E3">
        <w:rPr>
          <w:color w:val="auto"/>
          <w:sz w:val="28"/>
          <w:szCs w:val="28"/>
        </w:rPr>
        <w:t>20</w:t>
      </w:r>
      <w:r w:rsidRPr="00ED53E3">
        <w:rPr>
          <w:color w:val="auto"/>
          <w:sz w:val="28"/>
          <w:szCs w:val="28"/>
        </w:rPr>
        <w:t xml:space="preserve">%), </w:t>
      </w:r>
      <w:r w:rsidR="006D54E1">
        <w:rPr>
          <w:color w:val="auto"/>
          <w:sz w:val="28"/>
          <w:szCs w:val="28"/>
        </w:rPr>
        <w:t>2</w:t>
      </w:r>
      <w:r w:rsidRPr="00ED53E3">
        <w:rPr>
          <w:color w:val="auto"/>
          <w:sz w:val="28"/>
          <w:szCs w:val="28"/>
        </w:rPr>
        <w:t xml:space="preserve"> семь</w:t>
      </w:r>
      <w:r w:rsidR="006D54E1">
        <w:rPr>
          <w:color w:val="auto"/>
          <w:sz w:val="28"/>
          <w:szCs w:val="28"/>
        </w:rPr>
        <w:t>и</w:t>
      </w:r>
      <w:r w:rsidRPr="00ED53E3">
        <w:rPr>
          <w:color w:val="auto"/>
          <w:sz w:val="28"/>
          <w:szCs w:val="28"/>
        </w:rPr>
        <w:t xml:space="preserve"> (</w:t>
      </w:r>
      <w:r w:rsidR="006D54E1">
        <w:rPr>
          <w:color w:val="auto"/>
          <w:sz w:val="28"/>
          <w:szCs w:val="28"/>
        </w:rPr>
        <w:t>1,5</w:t>
      </w:r>
      <w:r w:rsidRPr="00ED53E3">
        <w:rPr>
          <w:color w:val="auto"/>
          <w:sz w:val="28"/>
          <w:szCs w:val="28"/>
        </w:rPr>
        <w:t>%) име</w:t>
      </w:r>
      <w:r w:rsidR="006D54E1">
        <w:rPr>
          <w:color w:val="auto"/>
          <w:sz w:val="28"/>
          <w:szCs w:val="28"/>
        </w:rPr>
        <w:t>е</w:t>
      </w:r>
      <w:r w:rsidRPr="00ED53E3">
        <w:rPr>
          <w:color w:val="auto"/>
          <w:sz w:val="28"/>
          <w:szCs w:val="28"/>
        </w:rPr>
        <w:t>т статус опекаем</w:t>
      </w:r>
      <w:r w:rsidR="00ED53E3" w:rsidRPr="00ED53E3">
        <w:rPr>
          <w:color w:val="auto"/>
          <w:sz w:val="28"/>
          <w:szCs w:val="28"/>
        </w:rPr>
        <w:t>ая</w:t>
      </w:r>
      <w:r w:rsidRPr="00ED53E3">
        <w:rPr>
          <w:color w:val="auto"/>
          <w:sz w:val="28"/>
          <w:szCs w:val="28"/>
        </w:rPr>
        <w:t xml:space="preserve"> сем</w:t>
      </w:r>
      <w:r w:rsidR="00ED53E3" w:rsidRPr="00ED53E3">
        <w:rPr>
          <w:color w:val="auto"/>
          <w:sz w:val="28"/>
          <w:szCs w:val="28"/>
        </w:rPr>
        <w:t>ья</w:t>
      </w:r>
      <w:r w:rsidRPr="00ED53E3">
        <w:rPr>
          <w:color w:val="auto"/>
          <w:sz w:val="28"/>
          <w:szCs w:val="28"/>
        </w:rPr>
        <w:t xml:space="preserve">. </w:t>
      </w:r>
    </w:p>
    <w:p w:rsidR="00A70EE9" w:rsidRDefault="00A70EE9" w:rsidP="00ED53E3">
      <w:pPr>
        <w:pStyle w:val="Default"/>
        <w:spacing w:line="276" w:lineRule="auto"/>
        <w:ind w:firstLine="567"/>
        <w:jc w:val="both"/>
        <w:rPr>
          <w:sz w:val="28"/>
          <w:szCs w:val="28"/>
        </w:rPr>
      </w:pPr>
      <w:r>
        <w:rPr>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 Воспитательная работа является обязательной составляющей образовательного процесса в дошкольной образовательной организации. Этот особый вид педагогической деятельности используется с целью создания среды, необходимой для всестороннего развития дошкольников.</w:t>
      </w:r>
      <w:r w:rsidR="00ED53E3">
        <w:rPr>
          <w:sz w:val="28"/>
          <w:szCs w:val="28"/>
        </w:rPr>
        <w:t xml:space="preserve"> </w:t>
      </w:r>
      <w:r>
        <w:rPr>
          <w:sz w:val="28"/>
          <w:szCs w:val="28"/>
        </w:rPr>
        <w:t xml:space="preserve">Воспитательно-образовательная работа ведется на всех этапах реализации образовательных программ: во время проведения непрерывной образовательной деятельности в группе, экскурсий, прогулок, утренников, при организации коллективного или индивидуального игрового процесса, творческой или любой другой деятельности, осуществляемой с целью активизации исследовательской, речевой, двигательной активности детей. </w:t>
      </w:r>
    </w:p>
    <w:p w:rsidR="00A70EE9" w:rsidRDefault="00A70EE9" w:rsidP="00A70EE9">
      <w:pPr>
        <w:pStyle w:val="Default"/>
        <w:spacing w:line="276" w:lineRule="auto"/>
        <w:jc w:val="both"/>
        <w:rPr>
          <w:sz w:val="28"/>
          <w:szCs w:val="28"/>
        </w:rPr>
      </w:pPr>
      <w:r>
        <w:rPr>
          <w:sz w:val="28"/>
          <w:szCs w:val="28"/>
        </w:rPr>
        <w:t xml:space="preserve">В 2020 году проведены следующие мероприятия: </w:t>
      </w:r>
    </w:p>
    <w:p w:rsidR="00352D79" w:rsidRDefault="00A70EE9" w:rsidP="00A70EE9">
      <w:pPr>
        <w:pStyle w:val="Default"/>
        <w:spacing w:line="276" w:lineRule="auto"/>
        <w:jc w:val="both"/>
        <w:rPr>
          <w:sz w:val="28"/>
          <w:szCs w:val="28"/>
        </w:rPr>
      </w:pPr>
      <w:r>
        <w:rPr>
          <w:sz w:val="28"/>
          <w:szCs w:val="28"/>
        </w:rPr>
        <w:t xml:space="preserve">- тематические </w:t>
      </w:r>
      <w:r w:rsidR="00A267EF">
        <w:rPr>
          <w:sz w:val="28"/>
          <w:szCs w:val="28"/>
        </w:rPr>
        <w:t>занятия,</w:t>
      </w:r>
      <w:r>
        <w:rPr>
          <w:sz w:val="28"/>
          <w:szCs w:val="28"/>
        </w:rPr>
        <w:t xml:space="preserve"> посвященные Дню народного единства, Декада патриотического воспитания, День воинской славы в России, </w:t>
      </w:r>
      <w:r w:rsidR="00352D79">
        <w:rPr>
          <w:sz w:val="28"/>
          <w:szCs w:val="28"/>
        </w:rPr>
        <w:t>Дню Защитника Отечества</w:t>
      </w:r>
      <w:r w:rsidR="005937EC">
        <w:rPr>
          <w:sz w:val="28"/>
          <w:szCs w:val="28"/>
        </w:rPr>
        <w:t>;</w:t>
      </w:r>
    </w:p>
    <w:p w:rsidR="004857CE" w:rsidRDefault="00A70EE9" w:rsidP="00A70EE9">
      <w:pPr>
        <w:pStyle w:val="Default"/>
        <w:spacing w:line="276" w:lineRule="auto"/>
        <w:jc w:val="both"/>
        <w:rPr>
          <w:sz w:val="28"/>
          <w:szCs w:val="28"/>
        </w:rPr>
      </w:pPr>
      <w:r>
        <w:rPr>
          <w:sz w:val="28"/>
          <w:szCs w:val="28"/>
        </w:rPr>
        <w:t>- спортивный праздник</w:t>
      </w:r>
      <w:r w:rsidR="005937EC">
        <w:rPr>
          <w:sz w:val="28"/>
          <w:szCs w:val="28"/>
        </w:rPr>
        <w:t>,</w:t>
      </w:r>
      <w:r>
        <w:rPr>
          <w:sz w:val="28"/>
          <w:szCs w:val="28"/>
        </w:rPr>
        <w:t xml:space="preserve"> посвящённый Дню дошкольного работника «Будь здоров, педагог!», музыкально-спортивный праздник для дош</w:t>
      </w:r>
      <w:r w:rsidR="00352D79">
        <w:rPr>
          <w:sz w:val="28"/>
          <w:szCs w:val="28"/>
        </w:rPr>
        <w:t>кольников «Учиться надо весело!»</w:t>
      </w:r>
      <w:r>
        <w:rPr>
          <w:sz w:val="28"/>
          <w:szCs w:val="28"/>
        </w:rPr>
        <w:t xml:space="preserve">. </w:t>
      </w:r>
    </w:p>
    <w:p w:rsidR="00A70EE9" w:rsidRDefault="00A70EE9" w:rsidP="00A70EE9">
      <w:pPr>
        <w:pStyle w:val="Default"/>
        <w:spacing w:line="276" w:lineRule="auto"/>
        <w:jc w:val="both"/>
        <w:rPr>
          <w:sz w:val="28"/>
          <w:szCs w:val="28"/>
        </w:rPr>
      </w:pPr>
      <w:r w:rsidRPr="00DC0AA4">
        <w:rPr>
          <w:color w:val="FF0000"/>
          <w:sz w:val="28"/>
          <w:szCs w:val="28"/>
          <w:u w:val="single"/>
        </w:rPr>
        <w:lastRenderedPageBreak/>
        <w:t>Вывод:</w:t>
      </w:r>
      <w:r>
        <w:rPr>
          <w:sz w:val="28"/>
          <w:szCs w:val="28"/>
        </w:rPr>
        <w:t xml:space="preserve"> направления воспитательной работы являются обязательной составляющей образовательного процесса и реализованы в полном объеме</w:t>
      </w:r>
      <w:r w:rsidR="005937EC">
        <w:rPr>
          <w:sz w:val="28"/>
          <w:szCs w:val="28"/>
        </w:rPr>
        <w:t>, исключая то время когда учреждение было на карантине.</w:t>
      </w:r>
    </w:p>
    <w:p w:rsidR="00A70EE9" w:rsidRPr="00711E58" w:rsidRDefault="00A70EE9" w:rsidP="00A70EE9">
      <w:pPr>
        <w:pStyle w:val="Default"/>
        <w:rPr>
          <w:b/>
          <w:bCs/>
          <w:sz w:val="12"/>
          <w:szCs w:val="12"/>
        </w:rPr>
      </w:pPr>
    </w:p>
    <w:p w:rsidR="00C712C1" w:rsidRDefault="00C712C1" w:rsidP="00A70EE9">
      <w:pPr>
        <w:pStyle w:val="Default"/>
        <w:rPr>
          <w:b/>
          <w:bCs/>
          <w:color w:val="0070C0"/>
          <w:sz w:val="28"/>
          <w:szCs w:val="28"/>
        </w:rPr>
      </w:pPr>
    </w:p>
    <w:p w:rsidR="00A70EE9" w:rsidRPr="007E3ABD" w:rsidRDefault="00A70EE9" w:rsidP="00C712C1">
      <w:pPr>
        <w:pStyle w:val="Default"/>
        <w:jc w:val="center"/>
        <w:rPr>
          <w:b/>
          <w:bCs/>
          <w:color w:val="0070C0"/>
          <w:sz w:val="28"/>
          <w:szCs w:val="28"/>
        </w:rPr>
      </w:pPr>
      <w:r w:rsidRPr="007E3ABD">
        <w:rPr>
          <w:b/>
          <w:bCs/>
          <w:color w:val="0070C0"/>
          <w:sz w:val="28"/>
          <w:szCs w:val="28"/>
        </w:rPr>
        <w:t xml:space="preserve">Профилактическая работа по предупреждению </w:t>
      </w:r>
      <w:r w:rsidRPr="007E3ABD">
        <w:rPr>
          <w:color w:val="0070C0"/>
          <w:sz w:val="28"/>
          <w:szCs w:val="28"/>
        </w:rPr>
        <w:t xml:space="preserve"> </w:t>
      </w:r>
      <w:r w:rsidRPr="007E3ABD">
        <w:rPr>
          <w:b/>
          <w:bCs/>
          <w:color w:val="0070C0"/>
          <w:sz w:val="28"/>
          <w:szCs w:val="28"/>
        </w:rPr>
        <w:t>асоциального поведения обучающихся.</w:t>
      </w:r>
    </w:p>
    <w:p w:rsidR="00A70EE9" w:rsidRPr="00711E58" w:rsidRDefault="00A70EE9" w:rsidP="00A70EE9">
      <w:pPr>
        <w:pStyle w:val="Default"/>
        <w:rPr>
          <w:b/>
          <w:bCs/>
          <w:sz w:val="12"/>
          <w:szCs w:val="12"/>
        </w:rPr>
      </w:pPr>
    </w:p>
    <w:p w:rsidR="00A70EE9" w:rsidRPr="00A70EE9" w:rsidRDefault="00A70EE9" w:rsidP="00711E58">
      <w:pPr>
        <w:pStyle w:val="Default"/>
        <w:spacing w:line="276" w:lineRule="auto"/>
        <w:ind w:firstLine="567"/>
        <w:jc w:val="both"/>
        <w:rPr>
          <w:sz w:val="28"/>
          <w:szCs w:val="28"/>
        </w:rPr>
      </w:pPr>
      <w:r w:rsidRPr="00A70EE9">
        <w:rPr>
          <w:sz w:val="28"/>
          <w:szCs w:val="28"/>
        </w:rPr>
        <w:t>Одним из важнейших направлений воспитательной работы является работа по нравственно-правовому и семейному воспитанию, профилактик</w:t>
      </w:r>
      <w:r w:rsidR="00711E58">
        <w:rPr>
          <w:sz w:val="28"/>
          <w:szCs w:val="28"/>
        </w:rPr>
        <w:t>е</w:t>
      </w:r>
      <w:r w:rsidRPr="00A70EE9">
        <w:rPr>
          <w:sz w:val="28"/>
          <w:szCs w:val="28"/>
        </w:rPr>
        <w:t xml:space="preserve"> девиантного поведения. В 20</w:t>
      </w:r>
      <w:r>
        <w:rPr>
          <w:sz w:val="28"/>
          <w:szCs w:val="28"/>
        </w:rPr>
        <w:t>20</w:t>
      </w:r>
      <w:r w:rsidRPr="00A70EE9">
        <w:rPr>
          <w:sz w:val="28"/>
          <w:szCs w:val="28"/>
        </w:rPr>
        <w:t xml:space="preserve"> году в Учреждении решались следующие задачи профилактической работы: </w:t>
      </w:r>
    </w:p>
    <w:p w:rsidR="00A70EE9" w:rsidRPr="00A70EE9" w:rsidRDefault="00A70EE9" w:rsidP="00A70EE9">
      <w:pPr>
        <w:pStyle w:val="Default"/>
        <w:spacing w:line="276" w:lineRule="auto"/>
        <w:jc w:val="both"/>
        <w:rPr>
          <w:sz w:val="28"/>
          <w:szCs w:val="28"/>
        </w:rPr>
      </w:pPr>
      <w:r w:rsidRPr="00A70EE9">
        <w:rPr>
          <w:sz w:val="28"/>
          <w:szCs w:val="28"/>
        </w:rPr>
        <w:t>1. Оказывали поддержку детям из семей, находящимся в СОП, «группы риска», изда</w:t>
      </w:r>
      <w:r w:rsidR="00ED53E3">
        <w:rPr>
          <w:sz w:val="28"/>
          <w:szCs w:val="28"/>
        </w:rPr>
        <w:t>вали</w:t>
      </w:r>
      <w:r w:rsidRPr="00A70EE9">
        <w:rPr>
          <w:sz w:val="28"/>
          <w:szCs w:val="28"/>
        </w:rPr>
        <w:t xml:space="preserve"> буклеты</w:t>
      </w:r>
      <w:r w:rsidR="00711E58">
        <w:rPr>
          <w:sz w:val="28"/>
          <w:szCs w:val="28"/>
        </w:rPr>
        <w:t>:</w:t>
      </w:r>
      <w:r w:rsidRPr="00A70EE9">
        <w:rPr>
          <w:sz w:val="28"/>
          <w:szCs w:val="28"/>
        </w:rPr>
        <w:t xml:space="preserve"> </w:t>
      </w:r>
      <w:r w:rsidRPr="00A70EE9">
        <w:rPr>
          <w:sz w:val="22"/>
          <w:szCs w:val="22"/>
        </w:rPr>
        <w:t>«</w:t>
      </w:r>
      <w:r w:rsidRPr="00A70EE9">
        <w:rPr>
          <w:sz w:val="28"/>
          <w:szCs w:val="28"/>
        </w:rPr>
        <w:t>Памятка родител</w:t>
      </w:r>
      <w:r w:rsidR="00711E58">
        <w:rPr>
          <w:sz w:val="28"/>
          <w:szCs w:val="28"/>
        </w:rPr>
        <w:t>ю</w:t>
      </w:r>
      <w:r w:rsidRPr="00A70EE9">
        <w:rPr>
          <w:sz w:val="28"/>
          <w:szCs w:val="28"/>
        </w:rPr>
        <w:t xml:space="preserve"> по созданию благоприятной семейной атмосферы», «Что такое насилие», «Профилактика жестокого обращения с детьми»); </w:t>
      </w:r>
    </w:p>
    <w:p w:rsidR="00ED53E3" w:rsidRDefault="00A70EE9" w:rsidP="00A70EE9">
      <w:pPr>
        <w:pStyle w:val="Default"/>
        <w:spacing w:line="276" w:lineRule="auto"/>
        <w:jc w:val="both"/>
        <w:rPr>
          <w:sz w:val="28"/>
          <w:szCs w:val="28"/>
        </w:rPr>
      </w:pPr>
      <w:r w:rsidRPr="00A70EE9">
        <w:rPr>
          <w:sz w:val="28"/>
          <w:szCs w:val="28"/>
        </w:rPr>
        <w:t>2. Осуществляли взаимодействие с отделом социальной защиты и охраны прав детства муниципального образования</w:t>
      </w:r>
      <w:r w:rsidR="00ED53E3">
        <w:rPr>
          <w:sz w:val="28"/>
          <w:szCs w:val="28"/>
        </w:rPr>
        <w:t>;</w:t>
      </w:r>
    </w:p>
    <w:p w:rsidR="00ED53E3" w:rsidRDefault="00ED53E3" w:rsidP="00A70EE9">
      <w:pPr>
        <w:pStyle w:val="Default"/>
        <w:spacing w:line="276" w:lineRule="auto"/>
        <w:jc w:val="both"/>
        <w:rPr>
          <w:sz w:val="28"/>
          <w:szCs w:val="28"/>
        </w:rPr>
      </w:pPr>
      <w:r>
        <w:rPr>
          <w:sz w:val="28"/>
          <w:szCs w:val="28"/>
        </w:rPr>
        <w:t>3.</w:t>
      </w:r>
      <w:r w:rsidR="00A70EE9" w:rsidRPr="00A70EE9">
        <w:rPr>
          <w:sz w:val="28"/>
          <w:szCs w:val="28"/>
        </w:rPr>
        <w:t xml:space="preserve">Продолжили работу по правовому всеобучу обучающихся и их родителей, работу по защите прав несовершеннолетних (папки-передвижки «Я имею право!», «Конвенция по правам ребёнка»); </w:t>
      </w:r>
    </w:p>
    <w:p w:rsidR="00A70EE9" w:rsidRDefault="00A70EE9" w:rsidP="00A70EE9">
      <w:pPr>
        <w:pStyle w:val="Default"/>
        <w:spacing w:line="276" w:lineRule="auto"/>
        <w:jc w:val="both"/>
        <w:rPr>
          <w:sz w:val="28"/>
          <w:szCs w:val="28"/>
        </w:rPr>
      </w:pPr>
      <w:r>
        <w:rPr>
          <w:sz w:val="28"/>
          <w:szCs w:val="28"/>
        </w:rPr>
        <w:t xml:space="preserve">4. Продолжили работу по пропаганде ЗОЖ; </w:t>
      </w:r>
    </w:p>
    <w:p w:rsidR="00ED53E3" w:rsidRDefault="00A70EE9" w:rsidP="00A70EE9">
      <w:pPr>
        <w:pStyle w:val="Default"/>
        <w:spacing w:line="276" w:lineRule="auto"/>
        <w:jc w:val="both"/>
        <w:rPr>
          <w:sz w:val="28"/>
          <w:szCs w:val="28"/>
        </w:rPr>
      </w:pPr>
      <w:r>
        <w:rPr>
          <w:sz w:val="28"/>
          <w:szCs w:val="28"/>
        </w:rPr>
        <w:t>5. Проводили работу по включению детей и взрослых в процесс социального сотворчества (конкурсное движение). В Учреждении постоянно проводится работа с родителями по выполнению плана мероприятий по профилактики дорожно-транспортного травматизма и обеспечения безопасности</w:t>
      </w:r>
      <w:r w:rsidR="00711E58">
        <w:rPr>
          <w:sz w:val="28"/>
          <w:szCs w:val="28"/>
        </w:rPr>
        <w:t>, с этой целью в холле первого этаже размещен стенд по правилам дорожного движения для родителей и детей.</w:t>
      </w:r>
    </w:p>
    <w:p w:rsidR="00A70EE9" w:rsidRDefault="00A70EE9" w:rsidP="00A70EE9">
      <w:pPr>
        <w:pStyle w:val="Default"/>
        <w:spacing w:line="276" w:lineRule="auto"/>
        <w:jc w:val="both"/>
        <w:rPr>
          <w:sz w:val="28"/>
          <w:szCs w:val="28"/>
        </w:rPr>
      </w:pPr>
      <w:r w:rsidRPr="00DC0AA4">
        <w:rPr>
          <w:color w:val="FF0000"/>
          <w:sz w:val="28"/>
          <w:szCs w:val="28"/>
          <w:u w:val="single"/>
        </w:rPr>
        <w:t>Вывод</w:t>
      </w:r>
      <w:r>
        <w:rPr>
          <w:sz w:val="28"/>
          <w:szCs w:val="28"/>
        </w:rPr>
        <w:t>: состояние ведения профилактической работы находится на хорошем уровне, что подтверждает активное включение родителей (законных представителей) в образовательный процесс.</w:t>
      </w:r>
    </w:p>
    <w:p w:rsidR="00A70EE9" w:rsidRPr="00A70EE9" w:rsidRDefault="00A70EE9" w:rsidP="00A70EE9">
      <w:pPr>
        <w:pStyle w:val="Default"/>
        <w:spacing w:line="276" w:lineRule="auto"/>
        <w:jc w:val="both"/>
        <w:rPr>
          <w:sz w:val="12"/>
          <w:szCs w:val="12"/>
        </w:rPr>
      </w:pPr>
    </w:p>
    <w:p w:rsidR="00A70EE9" w:rsidRPr="007E3ABD" w:rsidRDefault="00A70EE9" w:rsidP="00A70EE9">
      <w:pPr>
        <w:pStyle w:val="Default"/>
        <w:rPr>
          <w:color w:val="0070C0"/>
          <w:sz w:val="28"/>
          <w:szCs w:val="28"/>
        </w:rPr>
      </w:pPr>
      <w:r w:rsidRPr="007E3ABD">
        <w:rPr>
          <w:b/>
          <w:bCs/>
          <w:color w:val="0070C0"/>
          <w:sz w:val="28"/>
          <w:szCs w:val="28"/>
        </w:rPr>
        <w:t>Функционирование и развитие системы дополнительного образования</w:t>
      </w:r>
    </w:p>
    <w:p w:rsidR="00A70EE9" w:rsidRPr="00711E58" w:rsidRDefault="00A70EE9" w:rsidP="00A70EE9">
      <w:pPr>
        <w:pStyle w:val="Default"/>
        <w:spacing w:line="276" w:lineRule="auto"/>
        <w:jc w:val="both"/>
        <w:rPr>
          <w:sz w:val="12"/>
          <w:szCs w:val="12"/>
        </w:rPr>
      </w:pPr>
    </w:p>
    <w:p w:rsidR="00A70EE9" w:rsidRDefault="00A70EE9" w:rsidP="00A70EE9">
      <w:pPr>
        <w:pStyle w:val="Default"/>
        <w:spacing w:line="276" w:lineRule="auto"/>
        <w:ind w:firstLine="567"/>
        <w:jc w:val="both"/>
        <w:rPr>
          <w:sz w:val="28"/>
          <w:szCs w:val="28"/>
        </w:rPr>
      </w:pPr>
      <w:r>
        <w:rPr>
          <w:sz w:val="28"/>
          <w:szCs w:val="28"/>
        </w:rPr>
        <w:t>По сравнению с 201</w:t>
      </w:r>
      <w:r w:rsidR="00ED53E3">
        <w:rPr>
          <w:sz w:val="28"/>
          <w:szCs w:val="28"/>
        </w:rPr>
        <w:t>9</w:t>
      </w:r>
      <w:r>
        <w:rPr>
          <w:sz w:val="28"/>
          <w:szCs w:val="28"/>
        </w:rPr>
        <w:t xml:space="preserve"> годом в 20</w:t>
      </w:r>
      <w:r w:rsidR="00ED53E3">
        <w:rPr>
          <w:sz w:val="28"/>
          <w:szCs w:val="28"/>
        </w:rPr>
        <w:t>20</w:t>
      </w:r>
      <w:r>
        <w:rPr>
          <w:sz w:val="28"/>
          <w:szCs w:val="28"/>
        </w:rPr>
        <w:t xml:space="preserve"> году в Учреждении реализовано предоставление дополнительных образовательных услуг.</w:t>
      </w:r>
    </w:p>
    <w:p w:rsidR="00A70EE9" w:rsidRDefault="00A70EE9" w:rsidP="00711E58">
      <w:pPr>
        <w:pStyle w:val="Default"/>
        <w:spacing w:line="276" w:lineRule="auto"/>
        <w:ind w:firstLine="567"/>
        <w:jc w:val="both"/>
        <w:rPr>
          <w:sz w:val="28"/>
          <w:szCs w:val="28"/>
        </w:rPr>
      </w:pPr>
      <w:r>
        <w:rPr>
          <w:sz w:val="28"/>
          <w:szCs w:val="28"/>
        </w:rPr>
        <w:t xml:space="preserve">Во исполнение статьи 15 Федерального закона от 29 декабря 2012 года № 273-ФЗ «Об образовании в Российской Федерации», по запросам родителей (законных представителей несовершеннолетних) в Учреждении создана форма реализации дополнительных образовательных общеразвивающих программ </w:t>
      </w:r>
      <w:r w:rsidR="00ED53E3">
        <w:rPr>
          <w:sz w:val="28"/>
          <w:szCs w:val="28"/>
        </w:rPr>
        <w:t xml:space="preserve">художественно-эстетической </w:t>
      </w:r>
      <w:r>
        <w:rPr>
          <w:sz w:val="28"/>
          <w:szCs w:val="28"/>
        </w:rPr>
        <w:t>направленности</w:t>
      </w:r>
      <w:r w:rsidR="00ED53E3">
        <w:rPr>
          <w:sz w:val="28"/>
          <w:szCs w:val="28"/>
        </w:rPr>
        <w:t xml:space="preserve"> «Волшебная бусинка», </w:t>
      </w:r>
      <w:r w:rsidR="00907305">
        <w:rPr>
          <w:sz w:val="28"/>
          <w:szCs w:val="28"/>
        </w:rPr>
        <w:t xml:space="preserve">«Цветные </w:t>
      </w:r>
      <w:r w:rsidR="00907305">
        <w:rPr>
          <w:sz w:val="28"/>
          <w:szCs w:val="28"/>
        </w:rPr>
        <w:lastRenderedPageBreak/>
        <w:t>ладошки».</w:t>
      </w:r>
      <w:r w:rsidR="00711E58">
        <w:rPr>
          <w:sz w:val="28"/>
          <w:szCs w:val="28"/>
        </w:rPr>
        <w:t xml:space="preserve"> </w:t>
      </w:r>
      <w:r>
        <w:rPr>
          <w:sz w:val="28"/>
          <w:szCs w:val="28"/>
        </w:rPr>
        <w:t xml:space="preserve">Реализация дополнительных образовательных общеразвивающих программ </w:t>
      </w:r>
      <w:r w:rsidR="00ED53E3">
        <w:rPr>
          <w:sz w:val="28"/>
          <w:szCs w:val="28"/>
        </w:rPr>
        <w:t xml:space="preserve">художественно-эстетической направленности  </w:t>
      </w:r>
      <w:r>
        <w:rPr>
          <w:sz w:val="28"/>
          <w:szCs w:val="28"/>
        </w:rPr>
        <w:t>осуществляется на базе Учреждения.</w:t>
      </w:r>
      <w:r w:rsidR="00711E58">
        <w:rPr>
          <w:sz w:val="28"/>
          <w:szCs w:val="28"/>
        </w:rPr>
        <w:t xml:space="preserve"> </w:t>
      </w:r>
      <w:r>
        <w:rPr>
          <w:sz w:val="28"/>
          <w:szCs w:val="28"/>
        </w:rPr>
        <w:t xml:space="preserve">Количество обучающихся посещающих занятия: </w:t>
      </w:r>
    </w:p>
    <w:p w:rsidR="00A70EE9" w:rsidRDefault="00A70EE9" w:rsidP="00711E58">
      <w:pPr>
        <w:pStyle w:val="Default"/>
        <w:spacing w:line="276" w:lineRule="auto"/>
        <w:jc w:val="both"/>
        <w:rPr>
          <w:sz w:val="28"/>
          <w:szCs w:val="28"/>
        </w:rPr>
      </w:pPr>
      <w:r>
        <w:rPr>
          <w:sz w:val="28"/>
          <w:szCs w:val="28"/>
        </w:rPr>
        <w:t xml:space="preserve">- </w:t>
      </w:r>
      <w:r w:rsidR="00907305">
        <w:rPr>
          <w:sz w:val="28"/>
          <w:szCs w:val="28"/>
        </w:rPr>
        <w:t>«Цветные ладошки»</w:t>
      </w:r>
      <w:r>
        <w:rPr>
          <w:sz w:val="28"/>
          <w:szCs w:val="28"/>
        </w:rPr>
        <w:t xml:space="preserve"> – </w:t>
      </w:r>
      <w:r w:rsidR="00907305">
        <w:rPr>
          <w:sz w:val="28"/>
          <w:szCs w:val="28"/>
        </w:rPr>
        <w:t>38</w:t>
      </w:r>
      <w:r>
        <w:rPr>
          <w:sz w:val="28"/>
          <w:szCs w:val="28"/>
        </w:rPr>
        <w:t xml:space="preserve"> обучающихся; </w:t>
      </w:r>
    </w:p>
    <w:p w:rsidR="00A70EE9" w:rsidRDefault="00A70EE9" w:rsidP="00711E58">
      <w:pPr>
        <w:pStyle w:val="Default"/>
        <w:spacing w:line="276" w:lineRule="auto"/>
        <w:jc w:val="both"/>
        <w:rPr>
          <w:sz w:val="28"/>
          <w:szCs w:val="28"/>
        </w:rPr>
      </w:pPr>
      <w:r>
        <w:rPr>
          <w:sz w:val="28"/>
          <w:szCs w:val="28"/>
        </w:rPr>
        <w:t xml:space="preserve">- </w:t>
      </w:r>
      <w:r w:rsidR="00907305">
        <w:rPr>
          <w:sz w:val="28"/>
          <w:szCs w:val="28"/>
        </w:rPr>
        <w:t>«Волшебная бусинка»</w:t>
      </w:r>
      <w:r>
        <w:rPr>
          <w:sz w:val="28"/>
          <w:szCs w:val="28"/>
        </w:rPr>
        <w:t xml:space="preserve"> – </w:t>
      </w:r>
      <w:r w:rsidR="00907305">
        <w:rPr>
          <w:sz w:val="28"/>
          <w:szCs w:val="28"/>
        </w:rPr>
        <w:t>30</w:t>
      </w:r>
      <w:r>
        <w:rPr>
          <w:sz w:val="28"/>
          <w:szCs w:val="28"/>
        </w:rPr>
        <w:t xml:space="preserve"> обучающихся. </w:t>
      </w:r>
    </w:p>
    <w:p w:rsidR="00A70EE9" w:rsidRDefault="00A70EE9" w:rsidP="00711E58">
      <w:pPr>
        <w:pStyle w:val="Default"/>
        <w:spacing w:line="276" w:lineRule="auto"/>
        <w:jc w:val="both"/>
        <w:rPr>
          <w:sz w:val="28"/>
          <w:szCs w:val="28"/>
        </w:rPr>
      </w:pPr>
      <w:r>
        <w:rPr>
          <w:sz w:val="28"/>
          <w:szCs w:val="28"/>
        </w:rPr>
        <w:t>В 20</w:t>
      </w:r>
      <w:r w:rsidR="00907305">
        <w:rPr>
          <w:sz w:val="28"/>
          <w:szCs w:val="28"/>
        </w:rPr>
        <w:t>20</w:t>
      </w:r>
      <w:r>
        <w:rPr>
          <w:sz w:val="28"/>
          <w:szCs w:val="28"/>
        </w:rPr>
        <w:t xml:space="preserve"> году дополнительным образованием охвачено </w:t>
      </w:r>
      <w:r w:rsidR="00907305">
        <w:rPr>
          <w:sz w:val="28"/>
          <w:szCs w:val="28"/>
        </w:rPr>
        <w:t>68</w:t>
      </w:r>
      <w:r>
        <w:rPr>
          <w:sz w:val="28"/>
          <w:szCs w:val="28"/>
        </w:rPr>
        <w:t xml:space="preserve"> детей, что составляет </w:t>
      </w:r>
      <w:r w:rsidR="00907305">
        <w:rPr>
          <w:sz w:val="28"/>
          <w:szCs w:val="28"/>
        </w:rPr>
        <w:t>51</w:t>
      </w:r>
      <w:r>
        <w:rPr>
          <w:sz w:val="28"/>
          <w:szCs w:val="28"/>
        </w:rPr>
        <w:t xml:space="preserve">% от общего количества обучающихся. </w:t>
      </w:r>
    </w:p>
    <w:p w:rsidR="00A70EE9" w:rsidRPr="00230160" w:rsidRDefault="00A70EE9" w:rsidP="00711E58">
      <w:pPr>
        <w:pStyle w:val="Default"/>
        <w:spacing w:line="276" w:lineRule="auto"/>
        <w:jc w:val="both"/>
        <w:rPr>
          <w:color w:val="auto"/>
          <w:sz w:val="28"/>
          <w:szCs w:val="28"/>
        </w:rPr>
      </w:pPr>
      <w:r w:rsidRPr="00230160">
        <w:rPr>
          <w:color w:val="auto"/>
          <w:sz w:val="28"/>
          <w:szCs w:val="28"/>
        </w:rPr>
        <w:t xml:space="preserve">Для всестороннего развития детей дошкольного возраста и исполнения регионального компонента общеобразовательной программы используются </w:t>
      </w:r>
      <w:r w:rsidR="00230160">
        <w:rPr>
          <w:color w:val="auto"/>
          <w:sz w:val="28"/>
          <w:szCs w:val="28"/>
        </w:rPr>
        <w:t>программы, разработанные и утвержденные руководством Центра детского творчества.</w:t>
      </w:r>
      <w:r w:rsidRPr="00230160">
        <w:rPr>
          <w:color w:val="auto"/>
          <w:sz w:val="28"/>
          <w:szCs w:val="28"/>
        </w:rPr>
        <w:t xml:space="preserve"> </w:t>
      </w:r>
      <w:r w:rsidR="00230160">
        <w:rPr>
          <w:color w:val="auto"/>
          <w:sz w:val="28"/>
          <w:szCs w:val="28"/>
        </w:rPr>
        <w:t xml:space="preserve"> </w:t>
      </w:r>
    </w:p>
    <w:p w:rsidR="00A70EE9" w:rsidRDefault="00A70EE9" w:rsidP="00C1340F">
      <w:pPr>
        <w:pStyle w:val="Default"/>
        <w:spacing w:line="276" w:lineRule="auto"/>
        <w:jc w:val="both"/>
        <w:rPr>
          <w:sz w:val="28"/>
          <w:szCs w:val="28"/>
        </w:rPr>
      </w:pPr>
      <w:r w:rsidRPr="00E75F38">
        <w:rPr>
          <w:color w:val="FF0000"/>
          <w:sz w:val="28"/>
          <w:szCs w:val="28"/>
          <w:u w:val="single"/>
        </w:rPr>
        <w:t>Вывод:</w:t>
      </w:r>
      <w:r>
        <w:rPr>
          <w:sz w:val="28"/>
          <w:szCs w:val="28"/>
        </w:rPr>
        <w:t xml:space="preserve"> необходимо дальнейшее совершенствование и развитие сферы дополнительных образовательных услуг, направленное на реализацию развития детского творчества, на развитие интеллекта, мышления и познавательных способностей.</w:t>
      </w:r>
    </w:p>
    <w:p w:rsidR="004974F8" w:rsidRPr="00E75F38" w:rsidRDefault="004974F8" w:rsidP="00A70EE9">
      <w:pPr>
        <w:pStyle w:val="Default"/>
        <w:spacing w:line="276" w:lineRule="auto"/>
        <w:jc w:val="both"/>
        <w:rPr>
          <w:b/>
          <w:bCs/>
          <w:color w:val="0070C0"/>
          <w:sz w:val="12"/>
          <w:szCs w:val="12"/>
        </w:rPr>
      </w:pPr>
    </w:p>
    <w:p w:rsidR="004974F8" w:rsidRPr="007E3ABD" w:rsidRDefault="004974F8" w:rsidP="00E81296">
      <w:pPr>
        <w:pStyle w:val="Default"/>
        <w:spacing w:line="276" w:lineRule="auto"/>
        <w:jc w:val="both"/>
        <w:rPr>
          <w:b/>
          <w:bCs/>
          <w:color w:val="0070C0"/>
          <w:sz w:val="28"/>
          <w:szCs w:val="28"/>
        </w:rPr>
      </w:pPr>
      <w:r w:rsidRPr="007E3ABD">
        <w:rPr>
          <w:b/>
          <w:bCs/>
          <w:color w:val="0070C0"/>
          <w:sz w:val="28"/>
          <w:szCs w:val="28"/>
        </w:rPr>
        <w:t>Организация профориентационной работы.</w:t>
      </w:r>
    </w:p>
    <w:p w:rsidR="00E81296" w:rsidRPr="00E81296" w:rsidRDefault="00E81296" w:rsidP="00E81296">
      <w:pPr>
        <w:pStyle w:val="Default"/>
        <w:spacing w:line="276" w:lineRule="auto"/>
        <w:jc w:val="both"/>
        <w:rPr>
          <w:color w:val="FF0000"/>
          <w:sz w:val="12"/>
          <w:szCs w:val="12"/>
        </w:rPr>
      </w:pPr>
    </w:p>
    <w:p w:rsidR="004974F8" w:rsidRPr="004974F8" w:rsidRDefault="004974F8" w:rsidP="00E81296">
      <w:pPr>
        <w:pStyle w:val="Default"/>
        <w:spacing w:line="276" w:lineRule="auto"/>
        <w:ind w:firstLine="567"/>
        <w:jc w:val="both"/>
        <w:rPr>
          <w:sz w:val="28"/>
          <w:szCs w:val="28"/>
        </w:rPr>
      </w:pPr>
      <w:r w:rsidRPr="004974F8">
        <w:rPr>
          <w:sz w:val="28"/>
          <w:szCs w:val="28"/>
        </w:rPr>
        <w:t xml:space="preserve">В Учреждении проводится работа по популяризации профессии «педагог». В результате работы </w:t>
      </w:r>
      <w:r>
        <w:rPr>
          <w:sz w:val="28"/>
          <w:szCs w:val="28"/>
        </w:rPr>
        <w:t>2</w:t>
      </w:r>
      <w:r w:rsidRPr="004974F8">
        <w:rPr>
          <w:sz w:val="28"/>
          <w:szCs w:val="28"/>
        </w:rPr>
        <w:t xml:space="preserve"> младших воспитателя получают педагогическое образование в образовательных учреждениях </w:t>
      </w:r>
      <w:r>
        <w:rPr>
          <w:sz w:val="28"/>
          <w:szCs w:val="28"/>
        </w:rPr>
        <w:t>ЕАО</w:t>
      </w:r>
      <w:r w:rsidRPr="004974F8">
        <w:rPr>
          <w:sz w:val="28"/>
          <w:szCs w:val="28"/>
        </w:rPr>
        <w:t xml:space="preserve">. </w:t>
      </w:r>
    </w:p>
    <w:p w:rsidR="004974F8" w:rsidRDefault="004974F8" w:rsidP="004974F8">
      <w:pPr>
        <w:pStyle w:val="Default"/>
        <w:spacing w:line="276" w:lineRule="auto"/>
        <w:jc w:val="both"/>
        <w:rPr>
          <w:sz w:val="28"/>
          <w:szCs w:val="28"/>
        </w:rPr>
      </w:pPr>
      <w:r w:rsidRPr="004974F8">
        <w:rPr>
          <w:sz w:val="28"/>
          <w:szCs w:val="28"/>
        </w:rPr>
        <w:t>В рамках Недели молодого педагога 14 марта 20</w:t>
      </w:r>
      <w:r>
        <w:rPr>
          <w:sz w:val="28"/>
          <w:szCs w:val="28"/>
        </w:rPr>
        <w:t>20</w:t>
      </w:r>
      <w:r w:rsidRPr="004974F8">
        <w:rPr>
          <w:sz w:val="28"/>
          <w:szCs w:val="28"/>
        </w:rPr>
        <w:t xml:space="preserve"> года в нашем Учреждении прошла экскурсия «Предметно-развивающая среда для организации учебно-воспитательного процесса». В качестве гостей присутствовали молодые педагогические работники </w:t>
      </w:r>
      <w:r>
        <w:rPr>
          <w:sz w:val="28"/>
          <w:szCs w:val="28"/>
        </w:rPr>
        <w:t>детского сада.</w:t>
      </w:r>
    </w:p>
    <w:p w:rsidR="004974F8" w:rsidRPr="004974F8" w:rsidRDefault="004974F8" w:rsidP="004974F8">
      <w:pPr>
        <w:pStyle w:val="Default"/>
        <w:spacing w:line="276" w:lineRule="auto"/>
        <w:jc w:val="both"/>
        <w:rPr>
          <w:sz w:val="12"/>
          <w:szCs w:val="12"/>
        </w:rPr>
      </w:pPr>
    </w:p>
    <w:p w:rsidR="00CD0504" w:rsidRPr="007E3ABD" w:rsidRDefault="004974F8" w:rsidP="00907305">
      <w:pPr>
        <w:pStyle w:val="Default"/>
        <w:jc w:val="center"/>
        <w:rPr>
          <w:b/>
          <w:bCs/>
          <w:color w:val="0070C0"/>
          <w:sz w:val="28"/>
          <w:szCs w:val="28"/>
        </w:rPr>
      </w:pPr>
      <w:r w:rsidRPr="007E3ABD">
        <w:rPr>
          <w:b/>
          <w:bCs/>
          <w:color w:val="0070C0"/>
          <w:sz w:val="28"/>
          <w:szCs w:val="28"/>
        </w:rPr>
        <w:t>Основы работы по сохранению физического и психологического здоровья обучающихся.</w:t>
      </w:r>
    </w:p>
    <w:p w:rsidR="004974F8" w:rsidRPr="004974F8" w:rsidRDefault="004974F8" w:rsidP="004974F8">
      <w:pPr>
        <w:pStyle w:val="Default"/>
        <w:rPr>
          <w:b/>
          <w:bCs/>
          <w:sz w:val="12"/>
          <w:szCs w:val="12"/>
        </w:rPr>
      </w:pPr>
    </w:p>
    <w:p w:rsidR="004974F8" w:rsidRDefault="004974F8" w:rsidP="006D6D01">
      <w:pPr>
        <w:pStyle w:val="Default"/>
        <w:spacing w:line="276" w:lineRule="auto"/>
        <w:ind w:firstLine="567"/>
        <w:jc w:val="both"/>
        <w:rPr>
          <w:sz w:val="28"/>
          <w:szCs w:val="28"/>
        </w:rPr>
      </w:pPr>
      <w:r>
        <w:rPr>
          <w:sz w:val="28"/>
          <w:szCs w:val="28"/>
        </w:rPr>
        <w:t xml:space="preserve">Комплекс услуг в детском саду дополнялся проведением профилактических мероприятий, направленных на обеспечение правильного физического и нервно-психического развития, снижение заболеваемости. </w:t>
      </w:r>
    </w:p>
    <w:p w:rsidR="00C712C1" w:rsidRDefault="004974F8" w:rsidP="004857CE">
      <w:pPr>
        <w:pStyle w:val="Default"/>
        <w:spacing w:line="276" w:lineRule="auto"/>
        <w:jc w:val="both"/>
        <w:rPr>
          <w:sz w:val="28"/>
          <w:szCs w:val="28"/>
        </w:rPr>
      </w:pPr>
      <w:r>
        <w:rPr>
          <w:sz w:val="28"/>
          <w:szCs w:val="28"/>
        </w:rPr>
        <w:t>В течение учебного года инструктором по физической культуре использовались разнообразные формы двигательной активности детей: утренняя гимнастика, физкультминутки, физкультурные занятия, спортивные развлечения и досуги, спортивные праздники, прогулки, подвижные игры. На занятиях использовались оздоравливающие технологии: пальчиковая гимнастика, артикуляционная гимнастика, дыхательная гимнастика, физкультурные минутки, упражнения на тренажерах. Уровень физического развития наших воспитанников зависит и от уровня их здоровья.</w:t>
      </w:r>
      <w:r w:rsidR="007E3ABD">
        <w:rPr>
          <w:sz w:val="28"/>
          <w:szCs w:val="28"/>
        </w:rPr>
        <w:t xml:space="preserve"> </w:t>
      </w:r>
      <w:r>
        <w:rPr>
          <w:sz w:val="28"/>
          <w:szCs w:val="28"/>
        </w:rPr>
        <w:t xml:space="preserve">Учитывая индивидуальные особенности состояния здоровья </w:t>
      </w:r>
      <w:r>
        <w:rPr>
          <w:sz w:val="28"/>
          <w:szCs w:val="28"/>
        </w:rPr>
        <w:lastRenderedPageBreak/>
        <w:t xml:space="preserve">детей, перенесенные инфекционные заболевания, эмоциональный настрой, дети в группах делятся на группы здоровья  </w:t>
      </w:r>
    </w:p>
    <w:p w:rsidR="007E3ABD" w:rsidRPr="00F76EFE" w:rsidRDefault="007E3ABD" w:rsidP="007E3ABD">
      <w:pPr>
        <w:jc w:val="center"/>
        <w:rPr>
          <w:rFonts w:ascii="Times New Roman" w:hAnsi="Times New Roman"/>
          <w:sz w:val="28"/>
          <w:szCs w:val="28"/>
        </w:rPr>
      </w:pPr>
      <w:r w:rsidRPr="00F76EFE">
        <w:rPr>
          <w:rFonts w:ascii="Times New Roman" w:hAnsi="Times New Roman"/>
          <w:sz w:val="28"/>
          <w:szCs w:val="28"/>
        </w:rPr>
        <w:t>Сведения о группах здоровья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850"/>
        <w:gridCol w:w="1418"/>
        <w:gridCol w:w="1275"/>
        <w:gridCol w:w="1418"/>
        <w:gridCol w:w="1417"/>
        <w:gridCol w:w="1384"/>
      </w:tblGrid>
      <w:tr w:rsidR="007E3ABD" w:rsidRPr="00F76EFE" w:rsidTr="007E3ABD">
        <w:tc>
          <w:tcPr>
            <w:tcW w:w="2235" w:type="dxa"/>
            <w:vMerge w:val="restart"/>
          </w:tcPr>
          <w:p w:rsidR="007E3ABD" w:rsidRPr="007E3ABD" w:rsidRDefault="007E3ABD" w:rsidP="00454389">
            <w:pPr>
              <w:jc w:val="center"/>
              <w:rPr>
                <w:rFonts w:ascii="Times New Roman" w:hAnsi="Times New Roman"/>
                <w:sz w:val="24"/>
                <w:szCs w:val="24"/>
              </w:rPr>
            </w:pPr>
            <w:r w:rsidRPr="007E3ABD">
              <w:rPr>
                <w:rFonts w:ascii="Times New Roman" w:hAnsi="Times New Roman"/>
                <w:sz w:val="24"/>
                <w:szCs w:val="24"/>
              </w:rPr>
              <w:t>группа</w:t>
            </w:r>
          </w:p>
        </w:tc>
        <w:tc>
          <w:tcPr>
            <w:tcW w:w="850" w:type="dxa"/>
            <w:vMerge w:val="restart"/>
          </w:tcPr>
          <w:p w:rsidR="007E3ABD" w:rsidRPr="007E3ABD" w:rsidRDefault="007E3ABD" w:rsidP="00454389">
            <w:pPr>
              <w:spacing w:after="0" w:line="240" w:lineRule="auto"/>
              <w:rPr>
                <w:rFonts w:ascii="Times New Roman" w:hAnsi="Times New Roman"/>
                <w:sz w:val="24"/>
                <w:szCs w:val="24"/>
              </w:rPr>
            </w:pPr>
            <w:r w:rsidRPr="007E3ABD">
              <w:rPr>
                <w:rFonts w:ascii="Times New Roman" w:hAnsi="Times New Roman"/>
                <w:sz w:val="24"/>
                <w:szCs w:val="24"/>
              </w:rPr>
              <w:t>Всего детей</w:t>
            </w:r>
          </w:p>
        </w:tc>
        <w:tc>
          <w:tcPr>
            <w:tcW w:w="1418" w:type="dxa"/>
            <w:vMerge w:val="restart"/>
          </w:tcPr>
          <w:p w:rsidR="007E3ABD" w:rsidRPr="007E3ABD" w:rsidRDefault="007E3ABD" w:rsidP="00454389">
            <w:pPr>
              <w:spacing w:after="0" w:line="240" w:lineRule="auto"/>
              <w:jc w:val="center"/>
              <w:rPr>
                <w:rFonts w:ascii="Times New Roman" w:hAnsi="Times New Roman"/>
                <w:sz w:val="24"/>
                <w:szCs w:val="24"/>
              </w:rPr>
            </w:pPr>
            <w:r w:rsidRPr="007E3ABD">
              <w:rPr>
                <w:rFonts w:ascii="Times New Roman" w:hAnsi="Times New Roman"/>
                <w:sz w:val="24"/>
                <w:szCs w:val="24"/>
              </w:rPr>
              <w:t>1</w:t>
            </w:r>
          </w:p>
          <w:p w:rsidR="007E3ABD" w:rsidRPr="007E3ABD" w:rsidRDefault="007E3ABD" w:rsidP="00454389">
            <w:pPr>
              <w:jc w:val="center"/>
              <w:rPr>
                <w:rFonts w:ascii="Times New Roman" w:hAnsi="Times New Roman"/>
                <w:sz w:val="24"/>
                <w:szCs w:val="24"/>
              </w:rPr>
            </w:pPr>
            <w:r w:rsidRPr="007E3ABD">
              <w:rPr>
                <w:rFonts w:ascii="Times New Roman" w:hAnsi="Times New Roman"/>
                <w:sz w:val="24"/>
                <w:szCs w:val="24"/>
              </w:rPr>
              <w:t>группа</w:t>
            </w:r>
          </w:p>
        </w:tc>
        <w:tc>
          <w:tcPr>
            <w:tcW w:w="4110" w:type="dxa"/>
            <w:gridSpan w:val="3"/>
          </w:tcPr>
          <w:p w:rsidR="007E3ABD" w:rsidRPr="007E3ABD" w:rsidRDefault="007E3ABD" w:rsidP="00454389">
            <w:pPr>
              <w:jc w:val="center"/>
              <w:rPr>
                <w:rFonts w:ascii="Times New Roman" w:hAnsi="Times New Roman"/>
                <w:sz w:val="24"/>
                <w:szCs w:val="24"/>
              </w:rPr>
            </w:pPr>
            <w:r w:rsidRPr="007E3ABD">
              <w:rPr>
                <w:rFonts w:ascii="Times New Roman" w:hAnsi="Times New Roman"/>
                <w:sz w:val="24"/>
                <w:szCs w:val="24"/>
              </w:rPr>
              <w:t>2 группа</w:t>
            </w:r>
          </w:p>
        </w:tc>
        <w:tc>
          <w:tcPr>
            <w:tcW w:w="1384" w:type="dxa"/>
          </w:tcPr>
          <w:p w:rsidR="007E3ABD" w:rsidRPr="007E3ABD" w:rsidRDefault="007E3ABD" w:rsidP="00454389">
            <w:pPr>
              <w:jc w:val="center"/>
              <w:rPr>
                <w:rFonts w:ascii="Times New Roman" w:hAnsi="Times New Roman"/>
                <w:sz w:val="24"/>
                <w:szCs w:val="24"/>
              </w:rPr>
            </w:pPr>
            <w:r w:rsidRPr="007E3ABD">
              <w:rPr>
                <w:rFonts w:ascii="Times New Roman" w:hAnsi="Times New Roman"/>
                <w:sz w:val="24"/>
                <w:szCs w:val="24"/>
              </w:rPr>
              <w:t>3 группа</w:t>
            </w:r>
          </w:p>
        </w:tc>
      </w:tr>
      <w:tr w:rsidR="007E3ABD" w:rsidRPr="00F76EFE" w:rsidTr="007E3ABD">
        <w:trPr>
          <w:trHeight w:val="461"/>
        </w:trPr>
        <w:tc>
          <w:tcPr>
            <w:tcW w:w="2235" w:type="dxa"/>
            <w:vMerge/>
          </w:tcPr>
          <w:p w:rsidR="007E3ABD" w:rsidRPr="007E3ABD" w:rsidRDefault="007E3ABD" w:rsidP="00454389">
            <w:pPr>
              <w:jc w:val="center"/>
              <w:rPr>
                <w:rFonts w:ascii="Times New Roman" w:hAnsi="Times New Roman"/>
                <w:sz w:val="24"/>
                <w:szCs w:val="24"/>
              </w:rPr>
            </w:pPr>
          </w:p>
        </w:tc>
        <w:tc>
          <w:tcPr>
            <w:tcW w:w="850" w:type="dxa"/>
            <w:vMerge/>
          </w:tcPr>
          <w:p w:rsidR="007E3ABD" w:rsidRPr="007E3ABD" w:rsidRDefault="007E3ABD" w:rsidP="00454389">
            <w:pPr>
              <w:jc w:val="center"/>
              <w:rPr>
                <w:rFonts w:ascii="Times New Roman" w:hAnsi="Times New Roman"/>
                <w:sz w:val="24"/>
                <w:szCs w:val="24"/>
              </w:rPr>
            </w:pPr>
          </w:p>
        </w:tc>
        <w:tc>
          <w:tcPr>
            <w:tcW w:w="1418" w:type="dxa"/>
            <w:vMerge/>
          </w:tcPr>
          <w:p w:rsidR="007E3ABD" w:rsidRPr="007E3ABD" w:rsidRDefault="007E3ABD" w:rsidP="00454389">
            <w:pPr>
              <w:jc w:val="center"/>
              <w:rPr>
                <w:rFonts w:ascii="Times New Roman" w:hAnsi="Times New Roman"/>
                <w:sz w:val="24"/>
                <w:szCs w:val="24"/>
              </w:rPr>
            </w:pPr>
          </w:p>
        </w:tc>
        <w:tc>
          <w:tcPr>
            <w:tcW w:w="1275" w:type="dxa"/>
          </w:tcPr>
          <w:p w:rsidR="007E3ABD" w:rsidRPr="007E3ABD" w:rsidRDefault="007E3ABD" w:rsidP="00454389">
            <w:pPr>
              <w:spacing w:after="0" w:line="240" w:lineRule="auto"/>
              <w:rPr>
                <w:rFonts w:ascii="Times New Roman" w:hAnsi="Times New Roman"/>
                <w:sz w:val="24"/>
                <w:szCs w:val="24"/>
              </w:rPr>
            </w:pPr>
            <w:r w:rsidRPr="007E3ABD">
              <w:rPr>
                <w:rFonts w:ascii="Times New Roman" w:hAnsi="Times New Roman"/>
                <w:sz w:val="24"/>
                <w:szCs w:val="24"/>
              </w:rPr>
              <w:t>основная</w:t>
            </w:r>
          </w:p>
        </w:tc>
        <w:tc>
          <w:tcPr>
            <w:tcW w:w="1418" w:type="dxa"/>
          </w:tcPr>
          <w:p w:rsidR="007E3ABD" w:rsidRPr="007E3ABD" w:rsidRDefault="007E3ABD" w:rsidP="00230160">
            <w:pPr>
              <w:spacing w:after="0" w:line="240" w:lineRule="auto"/>
              <w:rPr>
                <w:rFonts w:ascii="Times New Roman" w:hAnsi="Times New Roman"/>
                <w:sz w:val="24"/>
                <w:szCs w:val="24"/>
              </w:rPr>
            </w:pPr>
            <w:r w:rsidRPr="007E3ABD">
              <w:rPr>
                <w:rFonts w:ascii="Times New Roman" w:hAnsi="Times New Roman"/>
                <w:sz w:val="24"/>
                <w:szCs w:val="24"/>
              </w:rPr>
              <w:t>подгот</w:t>
            </w:r>
            <w:r w:rsidR="00230160">
              <w:rPr>
                <w:rFonts w:ascii="Times New Roman" w:hAnsi="Times New Roman"/>
                <w:sz w:val="24"/>
                <w:szCs w:val="24"/>
              </w:rPr>
              <w:t>овительная</w:t>
            </w:r>
          </w:p>
        </w:tc>
        <w:tc>
          <w:tcPr>
            <w:tcW w:w="1417" w:type="dxa"/>
          </w:tcPr>
          <w:p w:rsidR="007E3ABD" w:rsidRPr="007E3ABD" w:rsidRDefault="007E3ABD" w:rsidP="00230160">
            <w:pPr>
              <w:spacing w:after="0" w:line="240" w:lineRule="auto"/>
              <w:jc w:val="center"/>
              <w:rPr>
                <w:rFonts w:ascii="Times New Roman" w:hAnsi="Times New Roman"/>
                <w:sz w:val="24"/>
                <w:szCs w:val="24"/>
              </w:rPr>
            </w:pPr>
            <w:r w:rsidRPr="007E3ABD">
              <w:rPr>
                <w:rFonts w:ascii="Times New Roman" w:hAnsi="Times New Roman"/>
                <w:sz w:val="24"/>
                <w:szCs w:val="24"/>
              </w:rPr>
              <w:t>специал</w:t>
            </w:r>
            <w:r w:rsidR="00230160">
              <w:rPr>
                <w:rFonts w:ascii="Times New Roman" w:hAnsi="Times New Roman"/>
                <w:sz w:val="24"/>
                <w:szCs w:val="24"/>
              </w:rPr>
              <w:t>ьная</w:t>
            </w:r>
          </w:p>
        </w:tc>
        <w:tc>
          <w:tcPr>
            <w:tcW w:w="1384" w:type="dxa"/>
          </w:tcPr>
          <w:p w:rsidR="007E3ABD" w:rsidRPr="007E3ABD" w:rsidRDefault="007E3ABD" w:rsidP="00454389">
            <w:pPr>
              <w:jc w:val="center"/>
              <w:rPr>
                <w:rFonts w:ascii="Times New Roman" w:hAnsi="Times New Roman"/>
                <w:sz w:val="24"/>
                <w:szCs w:val="24"/>
              </w:rPr>
            </w:pPr>
            <w:r w:rsidRPr="007E3ABD">
              <w:rPr>
                <w:rFonts w:ascii="Times New Roman" w:hAnsi="Times New Roman"/>
                <w:sz w:val="24"/>
                <w:szCs w:val="24"/>
              </w:rPr>
              <w:t>основная</w:t>
            </w:r>
          </w:p>
        </w:tc>
      </w:tr>
      <w:tr w:rsidR="007E3ABD" w:rsidRPr="00F76EFE" w:rsidTr="007E3ABD">
        <w:tc>
          <w:tcPr>
            <w:tcW w:w="2235" w:type="dxa"/>
          </w:tcPr>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 xml:space="preserve">2 группа раннего возраста </w:t>
            </w:r>
          </w:p>
        </w:tc>
        <w:tc>
          <w:tcPr>
            <w:tcW w:w="850"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sz w:val="24"/>
                <w:szCs w:val="24"/>
              </w:rPr>
              <w:t>14</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9</w:t>
            </w:r>
            <w:r w:rsidRPr="007E3ABD">
              <w:rPr>
                <w:rFonts w:ascii="Times New Roman" w:hAnsi="Times New Roman"/>
                <w:sz w:val="24"/>
                <w:szCs w:val="24"/>
              </w:rPr>
              <w:t xml:space="preserve"> - 64%</w:t>
            </w:r>
          </w:p>
        </w:tc>
        <w:tc>
          <w:tcPr>
            <w:tcW w:w="1275"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 xml:space="preserve">5 </w:t>
            </w:r>
            <w:r w:rsidRPr="007E3ABD">
              <w:rPr>
                <w:rFonts w:ascii="Times New Roman" w:hAnsi="Times New Roman"/>
                <w:sz w:val="24"/>
                <w:szCs w:val="24"/>
              </w:rPr>
              <w:t xml:space="preserve"> – 36%</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spacing w:after="0" w:line="240" w:lineRule="auto"/>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c>
          <w:tcPr>
            <w:tcW w:w="2235" w:type="dxa"/>
          </w:tcPr>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1 младшая группа</w:t>
            </w:r>
          </w:p>
        </w:tc>
        <w:tc>
          <w:tcPr>
            <w:tcW w:w="850"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sz w:val="24"/>
                <w:szCs w:val="24"/>
              </w:rPr>
              <w:t>18</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 xml:space="preserve">17 </w:t>
            </w:r>
            <w:r w:rsidRPr="007E3ABD">
              <w:rPr>
                <w:rFonts w:ascii="Times New Roman" w:hAnsi="Times New Roman"/>
                <w:sz w:val="24"/>
                <w:szCs w:val="24"/>
              </w:rPr>
              <w:t>- 94%</w:t>
            </w:r>
          </w:p>
        </w:tc>
        <w:tc>
          <w:tcPr>
            <w:tcW w:w="1275"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1</w:t>
            </w:r>
            <w:r w:rsidRPr="007E3ABD">
              <w:rPr>
                <w:rFonts w:ascii="Times New Roman" w:hAnsi="Times New Roman"/>
                <w:sz w:val="24"/>
                <w:szCs w:val="24"/>
              </w:rPr>
              <w:t xml:space="preserve"> -  6%</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rPr>
          <w:trHeight w:val="329"/>
        </w:trPr>
        <w:tc>
          <w:tcPr>
            <w:tcW w:w="2235" w:type="dxa"/>
          </w:tcPr>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2 младшая группа</w:t>
            </w:r>
          </w:p>
        </w:tc>
        <w:tc>
          <w:tcPr>
            <w:tcW w:w="850"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sz w:val="24"/>
                <w:szCs w:val="24"/>
              </w:rPr>
              <w:t>22</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18</w:t>
            </w:r>
            <w:r w:rsidRPr="007E3ABD">
              <w:rPr>
                <w:rFonts w:ascii="Times New Roman" w:hAnsi="Times New Roman"/>
                <w:sz w:val="24"/>
                <w:szCs w:val="24"/>
              </w:rPr>
              <w:t xml:space="preserve"> - 82%</w:t>
            </w:r>
          </w:p>
        </w:tc>
        <w:tc>
          <w:tcPr>
            <w:tcW w:w="1275"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2</w:t>
            </w:r>
            <w:r w:rsidRPr="007E3ABD">
              <w:rPr>
                <w:rFonts w:ascii="Times New Roman" w:hAnsi="Times New Roman"/>
                <w:sz w:val="24"/>
                <w:szCs w:val="24"/>
              </w:rPr>
              <w:t xml:space="preserve"> - 9%</w:t>
            </w:r>
          </w:p>
        </w:tc>
        <w:tc>
          <w:tcPr>
            <w:tcW w:w="1418" w:type="dxa"/>
          </w:tcPr>
          <w:p w:rsidR="007E3ABD" w:rsidRPr="007E3ABD" w:rsidRDefault="007E3ABD" w:rsidP="007E3ABD">
            <w:pPr>
              <w:spacing w:after="0" w:line="240" w:lineRule="atLeast"/>
              <w:jc w:val="center"/>
              <w:rPr>
                <w:rFonts w:ascii="Times New Roman" w:hAnsi="Times New Roman"/>
                <w:sz w:val="24"/>
                <w:szCs w:val="24"/>
              </w:rPr>
            </w:pPr>
            <w:r w:rsidRPr="007E3ABD">
              <w:rPr>
                <w:rFonts w:ascii="Times New Roman" w:hAnsi="Times New Roman"/>
                <w:color w:val="FF0000"/>
                <w:sz w:val="24"/>
                <w:szCs w:val="24"/>
              </w:rPr>
              <w:t>2</w:t>
            </w:r>
            <w:r w:rsidRPr="007E3ABD">
              <w:rPr>
                <w:rFonts w:ascii="Times New Roman" w:hAnsi="Times New Roman"/>
                <w:sz w:val="24"/>
                <w:szCs w:val="24"/>
              </w:rPr>
              <w:t xml:space="preserve"> - 9%</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rPr>
          <w:trHeight w:val="415"/>
        </w:trPr>
        <w:tc>
          <w:tcPr>
            <w:tcW w:w="2235" w:type="dxa"/>
          </w:tcPr>
          <w:p w:rsidR="007E3ABD" w:rsidRPr="007E3ABD" w:rsidRDefault="007E3ABD" w:rsidP="00454389">
            <w:pPr>
              <w:spacing w:line="240" w:lineRule="auto"/>
              <w:rPr>
                <w:rFonts w:ascii="Times New Roman" w:hAnsi="Times New Roman"/>
                <w:sz w:val="24"/>
                <w:szCs w:val="24"/>
              </w:rPr>
            </w:pPr>
            <w:r w:rsidRPr="007E3ABD">
              <w:rPr>
                <w:rFonts w:ascii="Times New Roman" w:hAnsi="Times New Roman"/>
                <w:sz w:val="24"/>
                <w:szCs w:val="24"/>
              </w:rPr>
              <w:t>Средняя группа</w:t>
            </w:r>
          </w:p>
        </w:tc>
        <w:tc>
          <w:tcPr>
            <w:tcW w:w="850"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20</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18</w:t>
            </w:r>
            <w:r w:rsidRPr="007E3ABD">
              <w:rPr>
                <w:rFonts w:ascii="Times New Roman" w:hAnsi="Times New Roman"/>
                <w:sz w:val="24"/>
                <w:szCs w:val="24"/>
              </w:rPr>
              <w:t>-91%</w:t>
            </w:r>
          </w:p>
        </w:tc>
        <w:tc>
          <w:tcPr>
            <w:tcW w:w="1275"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2</w:t>
            </w:r>
            <w:r w:rsidRPr="007E3ABD">
              <w:rPr>
                <w:rFonts w:ascii="Times New Roman" w:hAnsi="Times New Roman"/>
                <w:sz w:val="24"/>
                <w:szCs w:val="24"/>
              </w:rPr>
              <w:t xml:space="preserve"> - 9%</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rPr>
          <w:trHeight w:val="409"/>
        </w:trPr>
        <w:tc>
          <w:tcPr>
            <w:tcW w:w="2235" w:type="dxa"/>
          </w:tcPr>
          <w:p w:rsidR="007E3ABD" w:rsidRPr="007E3ABD" w:rsidRDefault="007E3ABD" w:rsidP="00454389">
            <w:pPr>
              <w:rPr>
                <w:rFonts w:ascii="Times New Roman" w:hAnsi="Times New Roman"/>
                <w:sz w:val="24"/>
                <w:szCs w:val="24"/>
              </w:rPr>
            </w:pPr>
            <w:r w:rsidRPr="007E3ABD">
              <w:rPr>
                <w:rFonts w:ascii="Times New Roman" w:hAnsi="Times New Roman"/>
                <w:sz w:val="24"/>
                <w:szCs w:val="24"/>
              </w:rPr>
              <w:t>Средняя группа</w:t>
            </w:r>
          </w:p>
        </w:tc>
        <w:tc>
          <w:tcPr>
            <w:tcW w:w="850"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13</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6</w:t>
            </w:r>
            <w:r w:rsidRPr="007E3ABD">
              <w:rPr>
                <w:rFonts w:ascii="Times New Roman" w:hAnsi="Times New Roman"/>
                <w:sz w:val="24"/>
                <w:szCs w:val="24"/>
              </w:rPr>
              <w:t xml:space="preserve"> - 46%</w:t>
            </w:r>
          </w:p>
        </w:tc>
        <w:tc>
          <w:tcPr>
            <w:tcW w:w="1275"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7</w:t>
            </w:r>
            <w:r w:rsidRPr="007E3ABD">
              <w:rPr>
                <w:rFonts w:ascii="Times New Roman" w:hAnsi="Times New Roman"/>
                <w:sz w:val="24"/>
                <w:szCs w:val="24"/>
              </w:rPr>
              <w:t xml:space="preserve"> - 54%</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c>
          <w:tcPr>
            <w:tcW w:w="2235" w:type="dxa"/>
          </w:tcPr>
          <w:p w:rsidR="007E3ABD" w:rsidRPr="007E3ABD" w:rsidRDefault="007E3ABD" w:rsidP="00454389">
            <w:pPr>
              <w:rPr>
                <w:rFonts w:ascii="Times New Roman" w:hAnsi="Times New Roman"/>
                <w:sz w:val="24"/>
                <w:szCs w:val="24"/>
              </w:rPr>
            </w:pPr>
            <w:r w:rsidRPr="007E3ABD">
              <w:rPr>
                <w:rFonts w:ascii="Times New Roman" w:hAnsi="Times New Roman"/>
                <w:sz w:val="24"/>
                <w:szCs w:val="24"/>
              </w:rPr>
              <w:t>Старшая группа</w:t>
            </w:r>
          </w:p>
        </w:tc>
        <w:tc>
          <w:tcPr>
            <w:tcW w:w="850"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21</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13</w:t>
            </w:r>
            <w:r w:rsidRPr="007E3ABD">
              <w:rPr>
                <w:rFonts w:ascii="Times New Roman" w:hAnsi="Times New Roman"/>
                <w:sz w:val="24"/>
                <w:szCs w:val="24"/>
              </w:rPr>
              <w:t xml:space="preserve"> - 62%</w:t>
            </w:r>
          </w:p>
        </w:tc>
        <w:tc>
          <w:tcPr>
            <w:tcW w:w="1275"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8</w:t>
            </w:r>
            <w:r w:rsidRPr="007E3ABD">
              <w:rPr>
                <w:rFonts w:ascii="Times New Roman" w:hAnsi="Times New Roman"/>
                <w:sz w:val="24"/>
                <w:szCs w:val="24"/>
              </w:rPr>
              <w:t xml:space="preserve"> - 38%</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r w:rsidR="007E3ABD" w:rsidRPr="007E3ABD" w:rsidTr="007E3ABD">
        <w:tc>
          <w:tcPr>
            <w:tcW w:w="2235" w:type="dxa"/>
          </w:tcPr>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Подготовительная</w:t>
            </w:r>
          </w:p>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группа</w:t>
            </w:r>
          </w:p>
        </w:tc>
        <w:tc>
          <w:tcPr>
            <w:tcW w:w="850"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22</w:t>
            </w:r>
          </w:p>
        </w:tc>
        <w:tc>
          <w:tcPr>
            <w:tcW w:w="1418" w:type="dxa"/>
          </w:tcPr>
          <w:p w:rsidR="007E3ABD" w:rsidRPr="007E3ABD" w:rsidRDefault="007E3ABD" w:rsidP="007E3ABD">
            <w:pPr>
              <w:ind w:left="-108"/>
              <w:jc w:val="center"/>
              <w:rPr>
                <w:rFonts w:ascii="Times New Roman" w:hAnsi="Times New Roman"/>
                <w:sz w:val="24"/>
                <w:szCs w:val="24"/>
              </w:rPr>
            </w:pPr>
            <w:r w:rsidRPr="007E3ABD">
              <w:rPr>
                <w:rFonts w:ascii="Times New Roman" w:hAnsi="Times New Roman"/>
                <w:color w:val="FF0000"/>
                <w:sz w:val="24"/>
                <w:szCs w:val="24"/>
              </w:rPr>
              <w:t>13</w:t>
            </w:r>
            <w:r w:rsidRPr="007E3ABD">
              <w:rPr>
                <w:rFonts w:ascii="Times New Roman" w:hAnsi="Times New Roman"/>
                <w:sz w:val="24"/>
                <w:szCs w:val="24"/>
              </w:rPr>
              <w:t xml:space="preserve"> - 59%</w:t>
            </w:r>
          </w:p>
        </w:tc>
        <w:tc>
          <w:tcPr>
            <w:tcW w:w="1275"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6</w:t>
            </w:r>
            <w:r w:rsidRPr="007E3ABD">
              <w:rPr>
                <w:rFonts w:ascii="Times New Roman" w:hAnsi="Times New Roman"/>
                <w:sz w:val="24"/>
                <w:szCs w:val="24"/>
              </w:rPr>
              <w:t xml:space="preserve"> - 26%</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 xml:space="preserve">1 </w:t>
            </w:r>
            <w:r w:rsidRPr="007E3ABD">
              <w:rPr>
                <w:rFonts w:ascii="Times New Roman" w:hAnsi="Times New Roman"/>
                <w:sz w:val="24"/>
                <w:szCs w:val="24"/>
              </w:rPr>
              <w:t>- 5%</w:t>
            </w:r>
          </w:p>
        </w:tc>
        <w:tc>
          <w:tcPr>
            <w:tcW w:w="1417"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1</w:t>
            </w:r>
            <w:r w:rsidRPr="007E3ABD">
              <w:rPr>
                <w:rFonts w:ascii="Times New Roman" w:hAnsi="Times New Roman"/>
                <w:sz w:val="24"/>
                <w:szCs w:val="24"/>
              </w:rPr>
              <w:t xml:space="preserve"> - 5%</w:t>
            </w:r>
          </w:p>
        </w:tc>
        <w:tc>
          <w:tcPr>
            <w:tcW w:w="1384"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1</w:t>
            </w:r>
            <w:r w:rsidRPr="007E3ABD">
              <w:rPr>
                <w:rFonts w:ascii="Times New Roman" w:hAnsi="Times New Roman"/>
                <w:sz w:val="24"/>
                <w:szCs w:val="24"/>
              </w:rPr>
              <w:t xml:space="preserve"> - 5%</w:t>
            </w:r>
          </w:p>
        </w:tc>
      </w:tr>
      <w:tr w:rsidR="007E3ABD" w:rsidRPr="007E3ABD" w:rsidTr="007E3ABD">
        <w:tc>
          <w:tcPr>
            <w:tcW w:w="2235" w:type="dxa"/>
          </w:tcPr>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Подготовительная</w:t>
            </w:r>
          </w:p>
          <w:p w:rsidR="007E3ABD" w:rsidRPr="007E3ABD" w:rsidRDefault="007E3ABD" w:rsidP="00454389">
            <w:pPr>
              <w:spacing w:after="0" w:line="240" w:lineRule="atLeast"/>
              <w:rPr>
                <w:rFonts w:ascii="Times New Roman" w:hAnsi="Times New Roman"/>
                <w:sz w:val="24"/>
                <w:szCs w:val="24"/>
              </w:rPr>
            </w:pPr>
            <w:r w:rsidRPr="007E3ABD">
              <w:rPr>
                <w:rFonts w:ascii="Times New Roman" w:hAnsi="Times New Roman"/>
                <w:sz w:val="24"/>
                <w:szCs w:val="24"/>
              </w:rPr>
              <w:t>группа</w:t>
            </w:r>
          </w:p>
        </w:tc>
        <w:tc>
          <w:tcPr>
            <w:tcW w:w="850"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22</w:t>
            </w:r>
          </w:p>
        </w:tc>
        <w:tc>
          <w:tcPr>
            <w:tcW w:w="1418" w:type="dxa"/>
          </w:tcPr>
          <w:p w:rsidR="007E3ABD" w:rsidRPr="007E3ABD" w:rsidRDefault="007E3ABD" w:rsidP="007E3ABD">
            <w:pPr>
              <w:ind w:left="-108"/>
              <w:jc w:val="center"/>
              <w:rPr>
                <w:rFonts w:ascii="Times New Roman" w:hAnsi="Times New Roman"/>
                <w:sz w:val="24"/>
                <w:szCs w:val="24"/>
              </w:rPr>
            </w:pPr>
            <w:r w:rsidRPr="007E3ABD">
              <w:rPr>
                <w:rFonts w:ascii="Times New Roman" w:hAnsi="Times New Roman"/>
                <w:color w:val="FF0000"/>
                <w:sz w:val="24"/>
                <w:szCs w:val="24"/>
              </w:rPr>
              <w:t>19</w:t>
            </w:r>
            <w:r w:rsidRPr="007E3ABD">
              <w:rPr>
                <w:rFonts w:ascii="Times New Roman" w:hAnsi="Times New Roman"/>
                <w:sz w:val="24"/>
                <w:szCs w:val="24"/>
              </w:rPr>
              <w:t xml:space="preserve"> - 86%</w:t>
            </w:r>
          </w:p>
        </w:tc>
        <w:tc>
          <w:tcPr>
            <w:tcW w:w="1275" w:type="dxa"/>
          </w:tcPr>
          <w:p w:rsidR="007E3ABD" w:rsidRPr="007E3ABD" w:rsidRDefault="007E3ABD" w:rsidP="007E3ABD">
            <w:pPr>
              <w:jc w:val="center"/>
              <w:rPr>
                <w:rFonts w:ascii="Times New Roman" w:hAnsi="Times New Roman"/>
                <w:sz w:val="24"/>
                <w:szCs w:val="24"/>
              </w:rPr>
            </w:pPr>
            <w:r w:rsidRPr="007E3ABD">
              <w:rPr>
                <w:rFonts w:ascii="Times New Roman" w:hAnsi="Times New Roman"/>
                <w:color w:val="FF0000"/>
                <w:sz w:val="24"/>
                <w:szCs w:val="24"/>
              </w:rPr>
              <w:t>3</w:t>
            </w:r>
            <w:r w:rsidRPr="007E3ABD">
              <w:rPr>
                <w:rFonts w:ascii="Times New Roman" w:hAnsi="Times New Roman"/>
                <w:sz w:val="24"/>
                <w:szCs w:val="24"/>
              </w:rPr>
              <w:t xml:space="preserve"> - 14%</w:t>
            </w:r>
          </w:p>
        </w:tc>
        <w:tc>
          <w:tcPr>
            <w:tcW w:w="1418" w:type="dxa"/>
          </w:tcPr>
          <w:p w:rsidR="007E3ABD" w:rsidRPr="007E3ABD" w:rsidRDefault="007E3ABD" w:rsidP="007E3ABD">
            <w:pPr>
              <w:jc w:val="center"/>
              <w:rPr>
                <w:rFonts w:ascii="Times New Roman" w:hAnsi="Times New Roman"/>
                <w:sz w:val="24"/>
                <w:szCs w:val="24"/>
              </w:rPr>
            </w:pPr>
            <w:r w:rsidRPr="007E3ABD">
              <w:rPr>
                <w:rFonts w:ascii="Times New Roman" w:hAnsi="Times New Roman"/>
                <w:sz w:val="24"/>
                <w:szCs w:val="24"/>
              </w:rPr>
              <w:t>-</w:t>
            </w:r>
          </w:p>
        </w:tc>
        <w:tc>
          <w:tcPr>
            <w:tcW w:w="1417" w:type="dxa"/>
          </w:tcPr>
          <w:p w:rsidR="007E3ABD" w:rsidRPr="007E3ABD" w:rsidRDefault="007E3ABD" w:rsidP="007E3ABD">
            <w:pPr>
              <w:jc w:val="center"/>
              <w:rPr>
                <w:rFonts w:ascii="Times New Roman" w:hAnsi="Times New Roman"/>
                <w:sz w:val="24"/>
                <w:szCs w:val="24"/>
              </w:rPr>
            </w:pPr>
          </w:p>
        </w:tc>
        <w:tc>
          <w:tcPr>
            <w:tcW w:w="1384" w:type="dxa"/>
          </w:tcPr>
          <w:p w:rsidR="007E3ABD" w:rsidRPr="007E3ABD" w:rsidRDefault="007E3ABD" w:rsidP="007E3ABD">
            <w:pPr>
              <w:jc w:val="center"/>
              <w:rPr>
                <w:rFonts w:ascii="Times New Roman" w:hAnsi="Times New Roman"/>
                <w:sz w:val="24"/>
                <w:szCs w:val="24"/>
              </w:rPr>
            </w:pPr>
          </w:p>
        </w:tc>
      </w:tr>
    </w:tbl>
    <w:p w:rsidR="007E3ABD" w:rsidRPr="00230160" w:rsidRDefault="007E3ABD" w:rsidP="004974F8">
      <w:pPr>
        <w:pStyle w:val="Default"/>
        <w:spacing w:line="276" w:lineRule="auto"/>
        <w:jc w:val="both"/>
        <w:rPr>
          <w:color w:val="auto"/>
          <w:sz w:val="12"/>
          <w:szCs w:val="12"/>
        </w:rPr>
      </w:pPr>
    </w:p>
    <w:p w:rsidR="004974F8" w:rsidRDefault="004974F8" w:rsidP="00B6063E">
      <w:pPr>
        <w:pStyle w:val="Default"/>
        <w:spacing w:line="276" w:lineRule="auto"/>
        <w:ind w:firstLine="567"/>
        <w:jc w:val="both"/>
        <w:rPr>
          <w:sz w:val="28"/>
          <w:szCs w:val="28"/>
        </w:rPr>
      </w:pPr>
      <w:r>
        <w:rPr>
          <w:sz w:val="28"/>
          <w:szCs w:val="28"/>
        </w:rPr>
        <w:t>Комплексный подход, тесное сотрудничество и преемственность обеспечивается специалистами: педагог-психолог, учитель-логопед, музыкальный руководитель. Работа специалистами велась по следующим направлениям: диагностическая, консультативная, коррекционно-развивающая, психопрофилактическая.</w:t>
      </w:r>
    </w:p>
    <w:p w:rsidR="00684A59" w:rsidRDefault="00684A59" w:rsidP="00684A59">
      <w:pPr>
        <w:pStyle w:val="Default"/>
        <w:spacing w:line="276" w:lineRule="auto"/>
        <w:jc w:val="both"/>
        <w:rPr>
          <w:sz w:val="28"/>
          <w:szCs w:val="28"/>
        </w:rPr>
      </w:pPr>
      <w:r w:rsidRPr="00DC0AA4">
        <w:rPr>
          <w:color w:val="FF0000"/>
          <w:sz w:val="28"/>
          <w:szCs w:val="28"/>
          <w:u w:val="single"/>
        </w:rPr>
        <w:t>Вывод:</w:t>
      </w:r>
      <w:r>
        <w:rPr>
          <w:sz w:val="28"/>
          <w:szCs w:val="28"/>
        </w:rPr>
        <w:t xml:space="preserve"> по сравнению с предыдущим годом уменьшилось количество случаев заболеваемости на </w:t>
      </w:r>
      <w:r w:rsidRPr="006D6D01">
        <w:rPr>
          <w:color w:val="FF0000"/>
          <w:sz w:val="28"/>
          <w:szCs w:val="28"/>
        </w:rPr>
        <w:t>2,8%.</w:t>
      </w:r>
      <w:r>
        <w:rPr>
          <w:sz w:val="28"/>
          <w:szCs w:val="28"/>
        </w:rPr>
        <w:t xml:space="preserve"> Что свидетельствует об эффективности Плана профилактической работы, в котором разработаны мероприятия по организаци</w:t>
      </w:r>
      <w:r w:rsidR="007E3ABD">
        <w:rPr>
          <w:sz w:val="28"/>
          <w:szCs w:val="28"/>
        </w:rPr>
        <w:t xml:space="preserve">и </w:t>
      </w:r>
      <w:r>
        <w:rPr>
          <w:sz w:val="28"/>
          <w:szCs w:val="28"/>
        </w:rPr>
        <w:t>противоэпидемиологических мероприятий, иммунопрофилактика против гриппа, проведение профилактических прививок.</w:t>
      </w:r>
    </w:p>
    <w:p w:rsidR="00B23E39" w:rsidRPr="00B23E39" w:rsidRDefault="00B23E39" w:rsidP="00684A59">
      <w:pPr>
        <w:pStyle w:val="Default"/>
        <w:spacing w:line="276" w:lineRule="auto"/>
        <w:jc w:val="both"/>
        <w:rPr>
          <w:sz w:val="12"/>
          <w:szCs w:val="12"/>
        </w:rPr>
      </w:pPr>
    </w:p>
    <w:p w:rsidR="00684A59" w:rsidRPr="007E3ABD" w:rsidRDefault="00B23E39" w:rsidP="00684A59">
      <w:pPr>
        <w:pStyle w:val="Default"/>
        <w:spacing w:line="276" w:lineRule="auto"/>
        <w:jc w:val="both"/>
        <w:rPr>
          <w:b/>
          <w:bCs/>
          <w:color w:val="0070C0"/>
          <w:sz w:val="28"/>
          <w:szCs w:val="28"/>
        </w:rPr>
      </w:pPr>
      <w:r w:rsidRPr="007E3ABD">
        <w:rPr>
          <w:b/>
          <w:bCs/>
          <w:color w:val="0070C0"/>
          <w:sz w:val="28"/>
          <w:szCs w:val="28"/>
        </w:rPr>
        <w:t>Коррекционно-развивающее направление</w:t>
      </w:r>
    </w:p>
    <w:p w:rsidR="006D6D01" w:rsidRPr="006D6D01" w:rsidRDefault="006D6D01" w:rsidP="00684A59">
      <w:pPr>
        <w:pStyle w:val="Default"/>
        <w:spacing w:line="276" w:lineRule="auto"/>
        <w:jc w:val="both"/>
        <w:rPr>
          <w:b/>
          <w:bCs/>
          <w:sz w:val="12"/>
          <w:szCs w:val="12"/>
        </w:rPr>
      </w:pPr>
    </w:p>
    <w:p w:rsidR="00925BF4" w:rsidRDefault="00925BF4" w:rsidP="00925BF4">
      <w:pPr>
        <w:pStyle w:val="Default"/>
        <w:spacing w:line="276" w:lineRule="auto"/>
        <w:jc w:val="both"/>
        <w:rPr>
          <w:sz w:val="28"/>
          <w:szCs w:val="28"/>
        </w:rPr>
      </w:pPr>
      <w:r>
        <w:rPr>
          <w:sz w:val="28"/>
          <w:szCs w:val="28"/>
        </w:rPr>
        <w:t>Коррекционно-развивающее направление реализуется педагог</w:t>
      </w:r>
      <w:r w:rsidR="006D6D01">
        <w:rPr>
          <w:sz w:val="28"/>
          <w:szCs w:val="28"/>
        </w:rPr>
        <w:t>ом</w:t>
      </w:r>
      <w:r>
        <w:rPr>
          <w:sz w:val="28"/>
          <w:szCs w:val="28"/>
        </w:rPr>
        <w:t>-психолог</w:t>
      </w:r>
      <w:r w:rsidR="006D6D01">
        <w:rPr>
          <w:sz w:val="28"/>
          <w:szCs w:val="28"/>
        </w:rPr>
        <w:t>ом</w:t>
      </w:r>
      <w:r>
        <w:rPr>
          <w:sz w:val="28"/>
          <w:szCs w:val="28"/>
        </w:rPr>
        <w:t xml:space="preserve"> </w:t>
      </w:r>
      <w:r w:rsidR="006D6D01">
        <w:rPr>
          <w:sz w:val="28"/>
          <w:szCs w:val="28"/>
        </w:rPr>
        <w:t>Н.А.Родионовой</w:t>
      </w:r>
      <w:r>
        <w:rPr>
          <w:sz w:val="28"/>
          <w:szCs w:val="28"/>
        </w:rPr>
        <w:t xml:space="preserve"> и включает в себя довольно широкий спектр форм работы: </w:t>
      </w:r>
    </w:p>
    <w:p w:rsidR="00925BF4" w:rsidRPr="00925BF4" w:rsidRDefault="006D6D01" w:rsidP="00925BF4">
      <w:pPr>
        <w:pStyle w:val="Default"/>
        <w:spacing w:line="276" w:lineRule="auto"/>
        <w:jc w:val="both"/>
        <w:rPr>
          <w:sz w:val="28"/>
          <w:szCs w:val="28"/>
        </w:rPr>
      </w:pPr>
      <w:r>
        <w:rPr>
          <w:sz w:val="28"/>
          <w:szCs w:val="28"/>
        </w:rPr>
        <w:t>-</w:t>
      </w:r>
      <w:r w:rsidR="00925BF4">
        <w:rPr>
          <w:sz w:val="28"/>
          <w:szCs w:val="28"/>
        </w:rPr>
        <w:t xml:space="preserve"> Психопрофилактические занятия с детьми раннего и младшего возраста, направленные на успешное протекание адаптации дошкольников к ДОУ. </w:t>
      </w:r>
    </w:p>
    <w:p w:rsidR="00925BF4" w:rsidRDefault="00925BF4" w:rsidP="00925BF4">
      <w:pPr>
        <w:pStyle w:val="Default"/>
        <w:spacing w:after="57" w:line="276" w:lineRule="auto"/>
        <w:jc w:val="both"/>
        <w:rPr>
          <w:sz w:val="28"/>
          <w:szCs w:val="28"/>
        </w:rPr>
      </w:pPr>
      <w:r>
        <w:rPr>
          <w:sz w:val="28"/>
          <w:szCs w:val="28"/>
        </w:rPr>
        <w:t xml:space="preserve">Психопрофилактические занятия в сенсорной комнате с детьми группы риска. </w:t>
      </w:r>
    </w:p>
    <w:p w:rsidR="00925BF4" w:rsidRDefault="006D6D01" w:rsidP="00925BF4">
      <w:pPr>
        <w:pStyle w:val="Default"/>
        <w:spacing w:after="57" w:line="276" w:lineRule="auto"/>
        <w:jc w:val="both"/>
        <w:rPr>
          <w:sz w:val="28"/>
          <w:szCs w:val="28"/>
        </w:rPr>
      </w:pPr>
      <w:r>
        <w:rPr>
          <w:sz w:val="28"/>
          <w:szCs w:val="28"/>
        </w:rPr>
        <w:t>-</w:t>
      </w:r>
      <w:r w:rsidR="00925BF4">
        <w:rPr>
          <w:sz w:val="28"/>
          <w:szCs w:val="28"/>
        </w:rPr>
        <w:t xml:space="preserve"> Реализация программы-технологии позитивной социализации дошкольников в системе ДОУ с детьми старшего дошкольного возраста.</w:t>
      </w:r>
    </w:p>
    <w:p w:rsidR="00925BF4" w:rsidRDefault="006D6D01" w:rsidP="00925BF4">
      <w:pPr>
        <w:pStyle w:val="Default"/>
        <w:spacing w:line="276" w:lineRule="auto"/>
        <w:jc w:val="both"/>
        <w:rPr>
          <w:sz w:val="28"/>
          <w:szCs w:val="28"/>
        </w:rPr>
      </w:pPr>
      <w:r>
        <w:rPr>
          <w:sz w:val="28"/>
          <w:szCs w:val="28"/>
        </w:rPr>
        <w:lastRenderedPageBreak/>
        <w:t xml:space="preserve">- </w:t>
      </w:r>
      <w:r w:rsidR="00925BF4">
        <w:rPr>
          <w:sz w:val="28"/>
          <w:szCs w:val="28"/>
        </w:rPr>
        <w:t xml:space="preserve">Подгрупповая коррекционно-развивающая деятельность с детьми подготовительной группы, направленная на формирование социально-психологической готовности к обучению в школе. </w:t>
      </w:r>
    </w:p>
    <w:p w:rsidR="00925BF4" w:rsidRDefault="00925BF4" w:rsidP="006D6D01">
      <w:pPr>
        <w:pStyle w:val="Default"/>
        <w:spacing w:line="276" w:lineRule="auto"/>
        <w:jc w:val="both"/>
        <w:rPr>
          <w:sz w:val="28"/>
          <w:szCs w:val="28"/>
        </w:rPr>
      </w:pPr>
      <w:r>
        <w:rPr>
          <w:sz w:val="28"/>
          <w:szCs w:val="28"/>
        </w:rPr>
        <w:t xml:space="preserve">Сопровождение осуществляется в </w:t>
      </w:r>
      <w:r w:rsidR="006D6D01">
        <w:rPr>
          <w:sz w:val="28"/>
          <w:szCs w:val="28"/>
        </w:rPr>
        <w:t>восьми</w:t>
      </w:r>
      <w:r>
        <w:rPr>
          <w:sz w:val="28"/>
          <w:szCs w:val="28"/>
        </w:rPr>
        <w:t xml:space="preserve"> группах разной возрастной ступени. Коррекционно-развивающая работа в 20</w:t>
      </w:r>
      <w:r w:rsidR="006D6D01">
        <w:rPr>
          <w:sz w:val="28"/>
          <w:szCs w:val="28"/>
        </w:rPr>
        <w:t>20</w:t>
      </w:r>
      <w:r>
        <w:rPr>
          <w:sz w:val="28"/>
          <w:szCs w:val="28"/>
        </w:rPr>
        <w:t xml:space="preserve"> году проводилась по следующим программам: </w:t>
      </w:r>
    </w:p>
    <w:p w:rsidR="00925BF4" w:rsidRPr="008573D2" w:rsidRDefault="00463965" w:rsidP="00925BF4">
      <w:pPr>
        <w:pStyle w:val="Default"/>
        <w:spacing w:line="276" w:lineRule="auto"/>
        <w:jc w:val="both"/>
        <w:rPr>
          <w:color w:val="auto"/>
          <w:sz w:val="28"/>
          <w:szCs w:val="28"/>
        </w:rPr>
      </w:pPr>
      <w:r>
        <w:rPr>
          <w:color w:val="auto"/>
          <w:sz w:val="28"/>
          <w:szCs w:val="28"/>
        </w:rPr>
        <w:t>1</w:t>
      </w:r>
      <w:r w:rsidR="006D6D01" w:rsidRPr="008573D2">
        <w:rPr>
          <w:color w:val="auto"/>
          <w:sz w:val="28"/>
          <w:szCs w:val="28"/>
        </w:rPr>
        <w:t>.</w:t>
      </w:r>
      <w:r w:rsidR="00925BF4" w:rsidRPr="008573D2">
        <w:rPr>
          <w:color w:val="auto"/>
          <w:sz w:val="28"/>
          <w:szCs w:val="28"/>
        </w:rPr>
        <w:t>Рабочая программа «</w:t>
      </w:r>
      <w:r w:rsidR="008573D2" w:rsidRPr="008573D2">
        <w:rPr>
          <w:color w:val="auto"/>
          <w:sz w:val="28"/>
          <w:szCs w:val="28"/>
        </w:rPr>
        <w:t>Школа гномов</w:t>
      </w:r>
      <w:r w:rsidR="00925BF4" w:rsidRPr="008573D2">
        <w:rPr>
          <w:color w:val="auto"/>
          <w:sz w:val="28"/>
          <w:szCs w:val="28"/>
        </w:rPr>
        <w:t>»</w:t>
      </w:r>
      <w:r w:rsidR="008573D2" w:rsidRPr="008573D2">
        <w:rPr>
          <w:color w:val="auto"/>
          <w:sz w:val="28"/>
          <w:szCs w:val="28"/>
        </w:rPr>
        <w:t xml:space="preserve">, которая </w:t>
      </w:r>
      <w:r w:rsidR="00925BF4" w:rsidRPr="008573D2">
        <w:rPr>
          <w:color w:val="auto"/>
          <w:sz w:val="28"/>
          <w:szCs w:val="28"/>
        </w:rPr>
        <w:t xml:space="preserve"> </w:t>
      </w:r>
      <w:r w:rsidR="008573D2" w:rsidRPr="008573D2">
        <w:rPr>
          <w:color w:val="auto"/>
          <w:sz w:val="28"/>
          <w:szCs w:val="28"/>
        </w:rPr>
        <w:t>направлена на формирование</w:t>
      </w:r>
      <w:r w:rsidR="00925BF4" w:rsidRPr="008573D2">
        <w:rPr>
          <w:color w:val="auto"/>
          <w:sz w:val="28"/>
          <w:szCs w:val="28"/>
        </w:rPr>
        <w:t xml:space="preserve"> эмоциональное </w:t>
      </w:r>
      <w:r w:rsidR="008573D2" w:rsidRPr="008573D2">
        <w:rPr>
          <w:color w:val="auto"/>
          <w:sz w:val="28"/>
          <w:szCs w:val="28"/>
        </w:rPr>
        <w:t xml:space="preserve">стабильности у </w:t>
      </w:r>
      <w:r w:rsidR="00925BF4" w:rsidRPr="008573D2">
        <w:rPr>
          <w:color w:val="auto"/>
          <w:sz w:val="28"/>
          <w:szCs w:val="28"/>
        </w:rPr>
        <w:t>детей дошкольного возраста</w:t>
      </w:r>
      <w:r w:rsidR="008573D2" w:rsidRPr="008573D2">
        <w:rPr>
          <w:color w:val="auto"/>
          <w:sz w:val="28"/>
          <w:szCs w:val="28"/>
        </w:rPr>
        <w:t>, она включает в себя программу «Цветик Семицветик» Кужаевой Н.Ю., «Удивляюсь, злюсь, боюсь, хвастаюсь и радуюсь» С.В. Крюковой</w:t>
      </w:r>
      <w:r w:rsidR="00925BF4" w:rsidRPr="008573D2">
        <w:rPr>
          <w:color w:val="auto"/>
          <w:sz w:val="28"/>
          <w:szCs w:val="28"/>
        </w:rPr>
        <w:t xml:space="preserve"> </w:t>
      </w:r>
    </w:p>
    <w:p w:rsidR="00925BF4" w:rsidRPr="008573D2" w:rsidRDefault="00463965" w:rsidP="00925BF4">
      <w:pPr>
        <w:pStyle w:val="Default"/>
        <w:spacing w:line="276" w:lineRule="auto"/>
        <w:jc w:val="both"/>
        <w:rPr>
          <w:color w:val="auto"/>
          <w:sz w:val="28"/>
          <w:szCs w:val="28"/>
        </w:rPr>
      </w:pPr>
      <w:r>
        <w:rPr>
          <w:color w:val="auto"/>
          <w:sz w:val="28"/>
          <w:szCs w:val="28"/>
        </w:rPr>
        <w:t>2</w:t>
      </w:r>
      <w:r w:rsidR="006D6D01" w:rsidRPr="008573D2">
        <w:rPr>
          <w:color w:val="auto"/>
          <w:sz w:val="28"/>
          <w:szCs w:val="28"/>
        </w:rPr>
        <w:t>.</w:t>
      </w:r>
      <w:r w:rsidR="008573D2" w:rsidRPr="008573D2">
        <w:rPr>
          <w:color w:val="auto"/>
          <w:sz w:val="28"/>
          <w:szCs w:val="28"/>
        </w:rPr>
        <w:t>П</w:t>
      </w:r>
      <w:r w:rsidR="00925BF4" w:rsidRPr="008573D2">
        <w:rPr>
          <w:color w:val="auto"/>
          <w:sz w:val="28"/>
          <w:szCs w:val="28"/>
        </w:rPr>
        <w:t>рограмма</w:t>
      </w:r>
      <w:r w:rsidR="008573D2" w:rsidRPr="008573D2">
        <w:rPr>
          <w:color w:val="auto"/>
          <w:sz w:val="28"/>
          <w:szCs w:val="28"/>
        </w:rPr>
        <w:t xml:space="preserve"> </w:t>
      </w:r>
      <w:r w:rsidR="00925BF4" w:rsidRPr="008573D2">
        <w:rPr>
          <w:color w:val="auto"/>
          <w:sz w:val="28"/>
          <w:szCs w:val="28"/>
        </w:rPr>
        <w:t xml:space="preserve"> «Волшебн</w:t>
      </w:r>
      <w:r w:rsidR="008573D2" w:rsidRPr="008573D2">
        <w:rPr>
          <w:color w:val="auto"/>
          <w:sz w:val="28"/>
          <w:szCs w:val="28"/>
        </w:rPr>
        <w:t>ый</w:t>
      </w:r>
      <w:r w:rsidR="00925BF4" w:rsidRPr="008573D2">
        <w:rPr>
          <w:color w:val="auto"/>
          <w:sz w:val="28"/>
          <w:szCs w:val="28"/>
        </w:rPr>
        <w:t xml:space="preserve"> </w:t>
      </w:r>
      <w:r w:rsidR="008573D2" w:rsidRPr="008573D2">
        <w:rPr>
          <w:color w:val="auto"/>
          <w:sz w:val="28"/>
          <w:szCs w:val="28"/>
        </w:rPr>
        <w:t>мир песка</w:t>
      </w:r>
      <w:r w:rsidR="00925BF4" w:rsidRPr="008573D2">
        <w:rPr>
          <w:color w:val="auto"/>
          <w:sz w:val="28"/>
          <w:szCs w:val="28"/>
        </w:rPr>
        <w:t xml:space="preserve">», способствующая снятию психоэмоционального напряжения. </w:t>
      </w:r>
    </w:p>
    <w:p w:rsidR="006D6D01" w:rsidRDefault="00463965" w:rsidP="00925BF4">
      <w:pPr>
        <w:pStyle w:val="Default"/>
        <w:spacing w:line="276" w:lineRule="auto"/>
        <w:jc w:val="both"/>
        <w:rPr>
          <w:color w:val="auto"/>
          <w:sz w:val="28"/>
          <w:szCs w:val="28"/>
        </w:rPr>
      </w:pPr>
      <w:r>
        <w:rPr>
          <w:color w:val="auto"/>
          <w:sz w:val="28"/>
          <w:szCs w:val="28"/>
        </w:rPr>
        <w:t>3</w:t>
      </w:r>
      <w:r w:rsidR="00925BF4" w:rsidRPr="006D54E1">
        <w:rPr>
          <w:color w:val="auto"/>
          <w:sz w:val="28"/>
          <w:szCs w:val="28"/>
        </w:rPr>
        <w:t>. Рабочая программа «</w:t>
      </w:r>
      <w:r w:rsidR="005D2FE3" w:rsidRPr="006D54E1">
        <w:rPr>
          <w:color w:val="auto"/>
          <w:sz w:val="28"/>
          <w:szCs w:val="28"/>
        </w:rPr>
        <w:t>Психологическое сопровождение дошкольников при подготовке к школьному обучению</w:t>
      </w:r>
      <w:r w:rsidR="00925BF4" w:rsidRPr="006D54E1">
        <w:rPr>
          <w:color w:val="auto"/>
          <w:sz w:val="28"/>
          <w:szCs w:val="28"/>
        </w:rPr>
        <w:t>»</w:t>
      </w:r>
      <w:r w:rsidR="006D54E1" w:rsidRPr="006D54E1">
        <w:rPr>
          <w:color w:val="auto"/>
          <w:sz w:val="28"/>
          <w:szCs w:val="28"/>
        </w:rPr>
        <w:t xml:space="preserve"> Т.А.Руденко, с использованием диагностики Н.Н.Павловой и Л.Г.Руденко</w:t>
      </w:r>
      <w:r w:rsidR="00925BF4" w:rsidRPr="006D54E1">
        <w:rPr>
          <w:color w:val="auto"/>
          <w:sz w:val="28"/>
          <w:szCs w:val="28"/>
        </w:rPr>
        <w:t xml:space="preserve">. </w:t>
      </w:r>
    </w:p>
    <w:p w:rsidR="007E3ABD" w:rsidRPr="007E3ABD" w:rsidRDefault="007E3ABD" w:rsidP="00925BF4">
      <w:pPr>
        <w:pStyle w:val="Default"/>
        <w:spacing w:line="276" w:lineRule="auto"/>
        <w:jc w:val="both"/>
        <w:rPr>
          <w:color w:val="auto"/>
          <w:sz w:val="12"/>
          <w:szCs w:val="12"/>
        </w:rPr>
      </w:pPr>
    </w:p>
    <w:p w:rsidR="007E3ABD" w:rsidRDefault="00925BF4" w:rsidP="009A3D8E">
      <w:pPr>
        <w:pStyle w:val="Default"/>
        <w:spacing w:line="276" w:lineRule="auto"/>
        <w:jc w:val="center"/>
        <w:rPr>
          <w:sz w:val="28"/>
          <w:szCs w:val="28"/>
        </w:rPr>
      </w:pPr>
      <w:r>
        <w:rPr>
          <w:sz w:val="28"/>
          <w:szCs w:val="28"/>
        </w:rPr>
        <w:t xml:space="preserve">Результаты освоения программ представлены в </w:t>
      </w:r>
      <w:r w:rsidR="006D54E1">
        <w:rPr>
          <w:sz w:val="28"/>
          <w:szCs w:val="28"/>
        </w:rPr>
        <w:t>таблице</w:t>
      </w:r>
      <w:r>
        <w:rPr>
          <w:sz w:val="28"/>
          <w:szCs w:val="28"/>
        </w:rPr>
        <w:t>.</w:t>
      </w:r>
    </w:p>
    <w:p w:rsidR="006D54E1" w:rsidRPr="007E3ABD" w:rsidRDefault="00925BF4" w:rsidP="00925BF4">
      <w:pPr>
        <w:pStyle w:val="Default"/>
        <w:spacing w:line="276" w:lineRule="auto"/>
        <w:jc w:val="both"/>
        <w:rPr>
          <w:sz w:val="12"/>
          <w:szCs w:val="12"/>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940"/>
        <w:gridCol w:w="803"/>
        <w:gridCol w:w="804"/>
        <w:gridCol w:w="940"/>
        <w:gridCol w:w="940"/>
        <w:gridCol w:w="804"/>
        <w:gridCol w:w="940"/>
        <w:gridCol w:w="940"/>
        <w:gridCol w:w="804"/>
      </w:tblGrid>
      <w:tr w:rsidR="00463965" w:rsidRPr="00C712C1" w:rsidTr="00107427">
        <w:tc>
          <w:tcPr>
            <w:tcW w:w="2354" w:type="dxa"/>
            <w:vMerge w:val="restart"/>
          </w:tcPr>
          <w:p w:rsidR="00463965" w:rsidRPr="00C712C1" w:rsidRDefault="00463965" w:rsidP="00107427">
            <w:pPr>
              <w:pStyle w:val="Default"/>
              <w:spacing w:line="276" w:lineRule="auto"/>
              <w:jc w:val="both"/>
              <w:rPr>
                <w:sz w:val="28"/>
                <w:szCs w:val="28"/>
              </w:rPr>
            </w:pPr>
            <w:r w:rsidRPr="00C712C1">
              <w:rPr>
                <w:sz w:val="28"/>
                <w:szCs w:val="28"/>
              </w:rPr>
              <w:t>Готовность к школьному обучению</w:t>
            </w:r>
          </w:p>
        </w:tc>
        <w:tc>
          <w:tcPr>
            <w:tcW w:w="2612" w:type="dxa"/>
            <w:gridSpan w:val="3"/>
          </w:tcPr>
          <w:p w:rsidR="00463965" w:rsidRPr="00C712C1" w:rsidRDefault="00463965" w:rsidP="00107427">
            <w:pPr>
              <w:pStyle w:val="Default"/>
              <w:spacing w:line="276" w:lineRule="auto"/>
              <w:jc w:val="both"/>
              <w:rPr>
                <w:sz w:val="28"/>
                <w:szCs w:val="28"/>
              </w:rPr>
            </w:pPr>
            <w:r w:rsidRPr="00C712C1">
              <w:rPr>
                <w:sz w:val="28"/>
                <w:szCs w:val="28"/>
              </w:rPr>
              <w:t>2017-2018</w:t>
            </w:r>
          </w:p>
          <w:p w:rsidR="00463965" w:rsidRPr="00C712C1" w:rsidRDefault="00463965" w:rsidP="00107427">
            <w:pPr>
              <w:pStyle w:val="Default"/>
              <w:spacing w:line="276" w:lineRule="auto"/>
              <w:jc w:val="both"/>
              <w:rPr>
                <w:sz w:val="28"/>
                <w:szCs w:val="28"/>
              </w:rPr>
            </w:pPr>
            <w:r w:rsidRPr="00C712C1">
              <w:rPr>
                <w:sz w:val="28"/>
                <w:szCs w:val="28"/>
              </w:rPr>
              <w:t>учебный год</w:t>
            </w:r>
          </w:p>
          <w:p w:rsidR="00463965" w:rsidRPr="00C712C1" w:rsidRDefault="00463965" w:rsidP="00107427">
            <w:pPr>
              <w:pStyle w:val="Default"/>
              <w:spacing w:line="276" w:lineRule="auto"/>
              <w:jc w:val="both"/>
              <w:rPr>
                <w:sz w:val="28"/>
                <w:szCs w:val="28"/>
              </w:rPr>
            </w:pPr>
            <w:r w:rsidRPr="00C712C1">
              <w:rPr>
                <w:sz w:val="28"/>
                <w:szCs w:val="28"/>
              </w:rPr>
              <w:t>24 ребенка</w:t>
            </w:r>
          </w:p>
        </w:tc>
        <w:tc>
          <w:tcPr>
            <w:tcW w:w="2514" w:type="dxa"/>
            <w:gridSpan w:val="3"/>
          </w:tcPr>
          <w:p w:rsidR="00463965" w:rsidRPr="00C712C1" w:rsidRDefault="00463965" w:rsidP="00107427">
            <w:pPr>
              <w:pStyle w:val="Default"/>
              <w:spacing w:line="276" w:lineRule="auto"/>
              <w:jc w:val="both"/>
              <w:rPr>
                <w:sz w:val="28"/>
                <w:szCs w:val="28"/>
              </w:rPr>
            </w:pPr>
            <w:r w:rsidRPr="00C712C1">
              <w:rPr>
                <w:sz w:val="28"/>
                <w:szCs w:val="28"/>
              </w:rPr>
              <w:t>2018-2019</w:t>
            </w:r>
          </w:p>
          <w:p w:rsidR="00463965" w:rsidRPr="00C712C1" w:rsidRDefault="00463965" w:rsidP="00107427">
            <w:pPr>
              <w:pStyle w:val="Default"/>
              <w:spacing w:line="276" w:lineRule="auto"/>
              <w:jc w:val="both"/>
              <w:rPr>
                <w:sz w:val="28"/>
                <w:szCs w:val="28"/>
              </w:rPr>
            </w:pPr>
            <w:r w:rsidRPr="00C712C1">
              <w:rPr>
                <w:sz w:val="28"/>
                <w:szCs w:val="28"/>
              </w:rPr>
              <w:t>учебный год</w:t>
            </w:r>
          </w:p>
          <w:p w:rsidR="00463965" w:rsidRPr="00C712C1" w:rsidRDefault="00463965" w:rsidP="00107427">
            <w:pPr>
              <w:pStyle w:val="Default"/>
              <w:spacing w:line="276" w:lineRule="auto"/>
              <w:jc w:val="both"/>
              <w:rPr>
                <w:sz w:val="28"/>
                <w:szCs w:val="28"/>
              </w:rPr>
            </w:pPr>
            <w:r w:rsidRPr="00C712C1">
              <w:rPr>
                <w:sz w:val="28"/>
                <w:szCs w:val="28"/>
              </w:rPr>
              <w:t>23 ребенка</w:t>
            </w:r>
          </w:p>
        </w:tc>
        <w:tc>
          <w:tcPr>
            <w:tcW w:w="2517" w:type="dxa"/>
            <w:gridSpan w:val="3"/>
          </w:tcPr>
          <w:p w:rsidR="00463965" w:rsidRPr="00C712C1" w:rsidRDefault="00463965" w:rsidP="00107427">
            <w:pPr>
              <w:pStyle w:val="Default"/>
              <w:spacing w:line="276" w:lineRule="auto"/>
              <w:jc w:val="both"/>
              <w:rPr>
                <w:sz w:val="28"/>
                <w:szCs w:val="28"/>
              </w:rPr>
            </w:pPr>
            <w:r w:rsidRPr="00C712C1">
              <w:rPr>
                <w:sz w:val="28"/>
                <w:szCs w:val="28"/>
              </w:rPr>
              <w:t>2019-2020</w:t>
            </w:r>
          </w:p>
          <w:p w:rsidR="00463965" w:rsidRPr="00C712C1" w:rsidRDefault="00463965" w:rsidP="00107427">
            <w:pPr>
              <w:pStyle w:val="Default"/>
              <w:spacing w:line="276" w:lineRule="auto"/>
              <w:jc w:val="both"/>
              <w:rPr>
                <w:sz w:val="28"/>
                <w:szCs w:val="28"/>
              </w:rPr>
            </w:pPr>
            <w:r w:rsidRPr="00C712C1">
              <w:rPr>
                <w:sz w:val="28"/>
                <w:szCs w:val="28"/>
              </w:rPr>
              <w:t>учебный год</w:t>
            </w:r>
          </w:p>
          <w:p w:rsidR="00463965" w:rsidRPr="00C712C1" w:rsidRDefault="00463965" w:rsidP="00107427">
            <w:pPr>
              <w:pStyle w:val="Default"/>
              <w:spacing w:line="276" w:lineRule="auto"/>
              <w:jc w:val="both"/>
              <w:rPr>
                <w:sz w:val="28"/>
                <w:szCs w:val="28"/>
              </w:rPr>
            </w:pPr>
            <w:r w:rsidRPr="00C712C1">
              <w:rPr>
                <w:sz w:val="28"/>
                <w:szCs w:val="28"/>
              </w:rPr>
              <w:t>36 детей</w:t>
            </w:r>
          </w:p>
        </w:tc>
      </w:tr>
      <w:tr w:rsidR="00463965" w:rsidRPr="00C712C1" w:rsidTr="00107427">
        <w:tc>
          <w:tcPr>
            <w:tcW w:w="2354" w:type="dxa"/>
            <w:vMerge/>
          </w:tcPr>
          <w:p w:rsidR="00463965" w:rsidRPr="00C712C1" w:rsidRDefault="00463965" w:rsidP="00107427">
            <w:pPr>
              <w:pStyle w:val="Default"/>
              <w:spacing w:line="276" w:lineRule="auto"/>
              <w:jc w:val="both"/>
              <w:rPr>
                <w:sz w:val="28"/>
                <w:szCs w:val="28"/>
              </w:rPr>
            </w:pPr>
          </w:p>
        </w:tc>
        <w:tc>
          <w:tcPr>
            <w:tcW w:w="940" w:type="dxa"/>
          </w:tcPr>
          <w:p w:rsidR="00463965" w:rsidRPr="00C712C1" w:rsidRDefault="00463965" w:rsidP="007E3ABD">
            <w:pPr>
              <w:pStyle w:val="Default"/>
              <w:spacing w:line="276" w:lineRule="auto"/>
              <w:jc w:val="center"/>
              <w:rPr>
                <w:sz w:val="28"/>
                <w:szCs w:val="28"/>
              </w:rPr>
            </w:pPr>
            <w:r w:rsidRPr="00C712C1">
              <w:rPr>
                <w:sz w:val="28"/>
                <w:szCs w:val="28"/>
              </w:rPr>
              <w:t>В</w:t>
            </w:r>
          </w:p>
        </w:tc>
        <w:tc>
          <w:tcPr>
            <w:tcW w:w="833" w:type="dxa"/>
          </w:tcPr>
          <w:p w:rsidR="00463965" w:rsidRPr="00C712C1" w:rsidRDefault="00463965" w:rsidP="007E3ABD">
            <w:pPr>
              <w:pStyle w:val="Default"/>
              <w:spacing w:line="276" w:lineRule="auto"/>
              <w:jc w:val="center"/>
              <w:rPr>
                <w:sz w:val="28"/>
                <w:szCs w:val="28"/>
              </w:rPr>
            </w:pPr>
            <w:r w:rsidRPr="00C712C1">
              <w:rPr>
                <w:sz w:val="28"/>
                <w:szCs w:val="28"/>
              </w:rPr>
              <w:t>С</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Н</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В</w:t>
            </w:r>
          </w:p>
        </w:tc>
        <w:tc>
          <w:tcPr>
            <w:tcW w:w="836" w:type="dxa"/>
          </w:tcPr>
          <w:p w:rsidR="00463965" w:rsidRPr="00C712C1" w:rsidRDefault="00463965" w:rsidP="007E3ABD">
            <w:pPr>
              <w:pStyle w:val="Default"/>
              <w:spacing w:line="276" w:lineRule="auto"/>
              <w:jc w:val="center"/>
              <w:rPr>
                <w:sz w:val="28"/>
                <w:szCs w:val="28"/>
              </w:rPr>
            </w:pPr>
            <w:r w:rsidRPr="00C712C1">
              <w:rPr>
                <w:sz w:val="28"/>
                <w:szCs w:val="28"/>
              </w:rPr>
              <w:t>С</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Н</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В</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С</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Н</w:t>
            </w:r>
          </w:p>
        </w:tc>
      </w:tr>
      <w:tr w:rsidR="00463965" w:rsidRPr="00C712C1" w:rsidTr="00107427">
        <w:tc>
          <w:tcPr>
            <w:tcW w:w="2354" w:type="dxa"/>
            <w:vMerge/>
          </w:tcPr>
          <w:p w:rsidR="00463965" w:rsidRPr="00C712C1" w:rsidRDefault="00463965" w:rsidP="00107427">
            <w:pPr>
              <w:pStyle w:val="Default"/>
              <w:spacing w:line="276" w:lineRule="auto"/>
              <w:jc w:val="both"/>
              <w:rPr>
                <w:sz w:val="28"/>
                <w:szCs w:val="28"/>
              </w:rPr>
            </w:pPr>
          </w:p>
        </w:tc>
        <w:tc>
          <w:tcPr>
            <w:tcW w:w="940" w:type="dxa"/>
          </w:tcPr>
          <w:p w:rsidR="00463965" w:rsidRPr="00C712C1" w:rsidRDefault="00463965" w:rsidP="007E3ABD">
            <w:pPr>
              <w:pStyle w:val="Default"/>
              <w:spacing w:line="276" w:lineRule="auto"/>
              <w:jc w:val="center"/>
              <w:rPr>
                <w:sz w:val="28"/>
                <w:szCs w:val="28"/>
              </w:rPr>
            </w:pPr>
            <w:r w:rsidRPr="00C712C1">
              <w:rPr>
                <w:sz w:val="28"/>
                <w:szCs w:val="28"/>
              </w:rPr>
              <w:t>21</w:t>
            </w:r>
          </w:p>
        </w:tc>
        <w:tc>
          <w:tcPr>
            <w:tcW w:w="833" w:type="dxa"/>
          </w:tcPr>
          <w:p w:rsidR="00463965" w:rsidRPr="00C712C1" w:rsidRDefault="00463965" w:rsidP="007E3ABD">
            <w:pPr>
              <w:pStyle w:val="Default"/>
              <w:spacing w:line="276" w:lineRule="auto"/>
              <w:jc w:val="center"/>
              <w:rPr>
                <w:sz w:val="28"/>
                <w:szCs w:val="28"/>
              </w:rPr>
            </w:pPr>
            <w:r w:rsidRPr="00C712C1">
              <w:rPr>
                <w:sz w:val="28"/>
                <w:szCs w:val="28"/>
              </w:rPr>
              <w:t>2</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1</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16</w:t>
            </w:r>
          </w:p>
        </w:tc>
        <w:tc>
          <w:tcPr>
            <w:tcW w:w="836" w:type="dxa"/>
          </w:tcPr>
          <w:p w:rsidR="00463965" w:rsidRPr="00C712C1" w:rsidRDefault="00463965" w:rsidP="007E3ABD">
            <w:pPr>
              <w:pStyle w:val="Default"/>
              <w:spacing w:line="276" w:lineRule="auto"/>
              <w:jc w:val="center"/>
              <w:rPr>
                <w:sz w:val="28"/>
                <w:szCs w:val="28"/>
              </w:rPr>
            </w:pPr>
            <w:r w:rsidRPr="00C712C1">
              <w:rPr>
                <w:sz w:val="28"/>
                <w:szCs w:val="28"/>
              </w:rPr>
              <w:t>6</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1</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22</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13</w:t>
            </w:r>
          </w:p>
        </w:tc>
        <w:tc>
          <w:tcPr>
            <w:tcW w:w="839" w:type="dxa"/>
          </w:tcPr>
          <w:p w:rsidR="00463965" w:rsidRPr="00C712C1" w:rsidRDefault="00463965" w:rsidP="007E3ABD">
            <w:pPr>
              <w:pStyle w:val="Default"/>
              <w:spacing w:line="276" w:lineRule="auto"/>
              <w:jc w:val="center"/>
              <w:rPr>
                <w:sz w:val="28"/>
                <w:szCs w:val="28"/>
              </w:rPr>
            </w:pPr>
            <w:r w:rsidRPr="00C712C1">
              <w:rPr>
                <w:sz w:val="28"/>
                <w:szCs w:val="28"/>
              </w:rPr>
              <w:t>1</w:t>
            </w:r>
          </w:p>
        </w:tc>
      </w:tr>
      <w:tr w:rsidR="00463965" w:rsidRPr="00C712C1" w:rsidTr="00107427">
        <w:tc>
          <w:tcPr>
            <w:tcW w:w="2354" w:type="dxa"/>
          </w:tcPr>
          <w:p w:rsidR="00463965" w:rsidRPr="00C712C1" w:rsidRDefault="00463965" w:rsidP="00107427">
            <w:pPr>
              <w:pStyle w:val="Default"/>
              <w:spacing w:line="276" w:lineRule="auto"/>
              <w:jc w:val="both"/>
              <w:rPr>
                <w:sz w:val="28"/>
                <w:szCs w:val="28"/>
              </w:rPr>
            </w:pPr>
            <w:r w:rsidRPr="00C712C1">
              <w:rPr>
                <w:sz w:val="28"/>
                <w:szCs w:val="28"/>
              </w:rPr>
              <w:t>мотивационная</w:t>
            </w:r>
          </w:p>
        </w:tc>
        <w:tc>
          <w:tcPr>
            <w:tcW w:w="940"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87,5%</w:t>
            </w:r>
          </w:p>
        </w:tc>
        <w:tc>
          <w:tcPr>
            <w:tcW w:w="833"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8,3%</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4,2%</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66,7%</w:t>
            </w:r>
          </w:p>
        </w:tc>
        <w:tc>
          <w:tcPr>
            <w:tcW w:w="836"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29,2%</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4,1%</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61,1%</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36,1%</w:t>
            </w:r>
          </w:p>
        </w:tc>
        <w:tc>
          <w:tcPr>
            <w:tcW w:w="839" w:type="dxa"/>
            <w:vMerge w:val="restart"/>
          </w:tcPr>
          <w:p w:rsidR="00463965" w:rsidRPr="00C712C1" w:rsidRDefault="00463965" w:rsidP="00107427">
            <w:pPr>
              <w:pStyle w:val="Default"/>
              <w:spacing w:line="276" w:lineRule="auto"/>
              <w:jc w:val="both"/>
              <w:rPr>
                <w:sz w:val="28"/>
                <w:szCs w:val="28"/>
              </w:rPr>
            </w:pPr>
          </w:p>
          <w:p w:rsidR="00463965" w:rsidRPr="00C712C1" w:rsidRDefault="00463965" w:rsidP="00107427">
            <w:pPr>
              <w:pStyle w:val="Default"/>
              <w:spacing w:line="276" w:lineRule="auto"/>
              <w:jc w:val="both"/>
              <w:rPr>
                <w:sz w:val="28"/>
                <w:szCs w:val="28"/>
              </w:rPr>
            </w:pPr>
            <w:r w:rsidRPr="00C712C1">
              <w:rPr>
                <w:sz w:val="28"/>
                <w:szCs w:val="28"/>
              </w:rPr>
              <w:t>2,8%</w:t>
            </w:r>
          </w:p>
        </w:tc>
      </w:tr>
      <w:tr w:rsidR="00463965" w:rsidRPr="00C712C1" w:rsidTr="00107427">
        <w:tc>
          <w:tcPr>
            <w:tcW w:w="2354" w:type="dxa"/>
          </w:tcPr>
          <w:p w:rsidR="00463965" w:rsidRPr="00C712C1" w:rsidRDefault="00C712C1" w:rsidP="00C712C1">
            <w:pPr>
              <w:pStyle w:val="Default"/>
              <w:spacing w:line="276" w:lineRule="auto"/>
              <w:jc w:val="both"/>
              <w:rPr>
                <w:sz w:val="28"/>
                <w:szCs w:val="28"/>
              </w:rPr>
            </w:pPr>
            <w:r>
              <w:rPr>
                <w:sz w:val="28"/>
                <w:szCs w:val="28"/>
              </w:rPr>
              <w:t>к</w:t>
            </w:r>
            <w:r w:rsidR="00463965" w:rsidRPr="00C712C1">
              <w:rPr>
                <w:sz w:val="28"/>
                <w:szCs w:val="28"/>
              </w:rPr>
              <w:t>оммуника</w:t>
            </w:r>
            <w:r>
              <w:rPr>
                <w:sz w:val="28"/>
                <w:szCs w:val="28"/>
              </w:rPr>
              <w:t>-</w:t>
            </w:r>
            <w:r w:rsidR="00463965" w:rsidRPr="00C712C1">
              <w:rPr>
                <w:sz w:val="28"/>
                <w:szCs w:val="28"/>
              </w:rPr>
              <w:t>тивная</w:t>
            </w:r>
          </w:p>
        </w:tc>
        <w:tc>
          <w:tcPr>
            <w:tcW w:w="940" w:type="dxa"/>
            <w:vMerge/>
          </w:tcPr>
          <w:p w:rsidR="00463965" w:rsidRPr="00C712C1" w:rsidRDefault="00463965" w:rsidP="00107427">
            <w:pPr>
              <w:pStyle w:val="Default"/>
              <w:spacing w:line="276" w:lineRule="auto"/>
              <w:jc w:val="both"/>
              <w:rPr>
                <w:sz w:val="28"/>
                <w:szCs w:val="28"/>
              </w:rPr>
            </w:pPr>
          </w:p>
        </w:tc>
        <w:tc>
          <w:tcPr>
            <w:tcW w:w="833"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6"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r>
      <w:tr w:rsidR="00463965" w:rsidRPr="00C712C1" w:rsidTr="00107427">
        <w:tc>
          <w:tcPr>
            <w:tcW w:w="2354" w:type="dxa"/>
          </w:tcPr>
          <w:p w:rsidR="00463965" w:rsidRPr="00C712C1" w:rsidRDefault="00C712C1" w:rsidP="00107427">
            <w:pPr>
              <w:pStyle w:val="Default"/>
              <w:spacing w:line="276" w:lineRule="auto"/>
              <w:jc w:val="both"/>
              <w:rPr>
                <w:sz w:val="28"/>
                <w:szCs w:val="28"/>
              </w:rPr>
            </w:pPr>
            <w:r>
              <w:rPr>
                <w:sz w:val="28"/>
                <w:szCs w:val="28"/>
              </w:rPr>
              <w:t>п</w:t>
            </w:r>
            <w:r w:rsidR="00463965" w:rsidRPr="00C712C1">
              <w:rPr>
                <w:sz w:val="28"/>
                <w:szCs w:val="28"/>
              </w:rPr>
              <w:t>сихологи</w:t>
            </w:r>
            <w:r>
              <w:rPr>
                <w:sz w:val="28"/>
                <w:szCs w:val="28"/>
              </w:rPr>
              <w:t>-</w:t>
            </w:r>
            <w:r w:rsidR="00463965" w:rsidRPr="00C712C1">
              <w:rPr>
                <w:sz w:val="28"/>
                <w:szCs w:val="28"/>
              </w:rPr>
              <w:t>ческая</w:t>
            </w:r>
          </w:p>
        </w:tc>
        <w:tc>
          <w:tcPr>
            <w:tcW w:w="940" w:type="dxa"/>
            <w:vMerge/>
          </w:tcPr>
          <w:p w:rsidR="00463965" w:rsidRPr="00C712C1" w:rsidRDefault="00463965" w:rsidP="00107427">
            <w:pPr>
              <w:pStyle w:val="Default"/>
              <w:spacing w:line="276" w:lineRule="auto"/>
              <w:jc w:val="both"/>
              <w:rPr>
                <w:sz w:val="28"/>
                <w:szCs w:val="28"/>
              </w:rPr>
            </w:pPr>
          </w:p>
        </w:tc>
        <w:tc>
          <w:tcPr>
            <w:tcW w:w="833"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6"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c>
          <w:tcPr>
            <w:tcW w:w="839" w:type="dxa"/>
            <w:vMerge/>
          </w:tcPr>
          <w:p w:rsidR="00463965" w:rsidRPr="00C712C1" w:rsidRDefault="00463965" w:rsidP="00107427">
            <w:pPr>
              <w:pStyle w:val="Default"/>
              <w:spacing w:line="276" w:lineRule="auto"/>
              <w:jc w:val="both"/>
              <w:rPr>
                <w:sz w:val="28"/>
                <w:szCs w:val="28"/>
              </w:rPr>
            </w:pPr>
          </w:p>
        </w:tc>
      </w:tr>
    </w:tbl>
    <w:p w:rsidR="006D54E1" w:rsidRPr="00C712C1" w:rsidRDefault="006D54E1" w:rsidP="00925BF4">
      <w:pPr>
        <w:pStyle w:val="Default"/>
        <w:spacing w:line="276" w:lineRule="auto"/>
        <w:jc w:val="both"/>
        <w:rPr>
          <w:sz w:val="28"/>
          <w:szCs w:val="28"/>
        </w:rPr>
      </w:pPr>
    </w:p>
    <w:p w:rsidR="00925BF4" w:rsidRDefault="00925BF4" w:rsidP="006D6D01">
      <w:pPr>
        <w:pStyle w:val="Default"/>
        <w:spacing w:line="276" w:lineRule="auto"/>
        <w:ind w:firstLine="567"/>
        <w:jc w:val="both"/>
        <w:rPr>
          <w:sz w:val="28"/>
          <w:szCs w:val="28"/>
        </w:rPr>
      </w:pPr>
      <w:r>
        <w:rPr>
          <w:sz w:val="28"/>
          <w:szCs w:val="28"/>
        </w:rPr>
        <w:t>Прослеживается положительная динамика показателей готовности дошкольников к обучению в школе. Высокий уровень показателей на конец каждого учебного года составляет границу от 44% до 6</w:t>
      </w:r>
      <w:r w:rsidR="00463965">
        <w:rPr>
          <w:sz w:val="28"/>
          <w:szCs w:val="28"/>
        </w:rPr>
        <w:t>2</w:t>
      </w:r>
      <w:r>
        <w:rPr>
          <w:sz w:val="28"/>
          <w:szCs w:val="28"/>
        </w:rPr>
        <w:t xml:space="preserve">%. Таким образом, 70% воспитанников имеют на выпуске сформированные предпосылки к учебной деятельности. </w:t>
      </w:r>
    </w:p>
    <w:p w:rsidR="006D6D01" w:rsidRPr="007E3ABD" w:rsidRDefault="00925BF4" w:rsidP="00925BF4">
      <w:pPr>
        <w:pStyle w:val="Default"/>
        <w:spacing w:line="276" w:lineRule="auto"/>
        <w:jc w:val="both"/>
        <w:rPr>
          <w:sz w:val="28"/>
          <w:szCs w:val="28"/>
        </w:rPr>
      </w:pPr>
      <w:r w:rsidRPr="00DC0AA4">
        <w:rPr>
          <w:color w:val="FF0000"/>
          <w:sz w:val="28"/>
          <w:szCs w:val="28"/>
          <w:u w:val="single"/>
        </w:rPr>
        <w:t>Вывод:</w:t>
      </w:r>
      <w:r>
        <w:rPr>
          <w:sz w:val="28"/>
          <w:szCs w:val="28"/>
        </w:rPr>
        <w:t xml:space="preserve"> педагог-психолог в ходе своей профессиональной деятельности реализуют все направления, указанные выше. Ведущим направлением в деятельности является психопрофилактическая работа с детьми, родителями.</w:t>
      </w:r>
    </w:p>
    <w:p w:rsidR="007E3ABD" w:rsidRPr="007E3ABD" w:rsidRDefault="007E3ABD" w:rsidP="007045D7">
      <w:pPr>
        <w:pStyle w:val="Default"/>
        <w:spacing w:line="276" w:lineRule="auto"/>
        <w:jc w:val="both"/>
        <w:rPr>
          <w:b/>
          <w:bCs/>
          <w:sz w:val="12"/>
          <w:szCs w:val="12"/>
        </w:rPr>
      </w:pPr>
    </w:p>
    <w:p w:rsidR="00B6063E" w:rsidRDefault="00B6063E" w:rsidP="007045D7">
      <w:pPr>
        <w:pStyle w:val="Default"/>
        <w:spacing w:line="276" w:lineRule="auto"/>
        <w:jc w:val="both"/>
        <w:rPr>
          <w:b/>
          <w:bCs/>
          <w:color w:val="0070C0"/>
          <w:sz w:val="28"/>
          <w:szCs w:val="28"/>
        </w:rPr>
      </w:pPr>
    </w:p>
    <w:p w:rsidR="00925BF4" w:rsidRPr="007E3ABD" w:rsidRDefault="00925BF4" w:rsidP="007045D7">
      <w:pPr>
        <w:pStyle w:val="Default"/>
        <w:spacing w:line="276" w:lineRule="auto"/>
        <w:jc w:val="both"/>
        <w:rPr>
          <w:b/>
          <w:bCs/>
          <w:color w:val="0070C0"/>
          <w:sz w:val="28"/>
          <w:szCs w:val="28"/>
        </w:rPr>
      </w:pPr>
      <w:r w:rsidRPr="007E3ABD">
        <w:rPr>
          <w:b/>
          <w:bCs/>
          <w:color w:val="0070C0"/>
          <w:sz w:val="28"/>
          <w:szCs w:val="28"/>
        </w:rPr>
        <w:lastRenderedPageBreak/>
        <w:t>Логопедическое направление</w:t>
      </w:r>
    </w:p>
    <w:p w:rsidR="007E3ABD" w:rsidRPr="00925BF4" w:rsidRDefault="007E3ABD" w:rsidP="007045D7">
      <w:pPr>
        <w:pStyle w:val="Default"/>
        <w:spacing w:line="276" w:lineRule="auto"/>
        <w:jc w:val="both"/>
        <w:rPr>
          <w:sz w:val="12"/>
          <w:szCs w:val="12"/>
        </w:rPr>
      </w:pPr>
    </w:p>
    <w:p w:rsidR="007E3ABD" w:rsidRPr="00804588" w:rsidRDefault="00925BF4" w:rsidP="00804588">
      <w:pPr>
        <w:pStyle w:val="Default"/>
        <w:spacing w:line="276" w:lineRule="auto"/>
        <w:ind w:firstLine="567"/>
        <w:jc w:val="both"/>
        <w:rPr>
          <w:color w:val="auto"/>
          <w:sz w:val="28"/>
          <w:szCs w:val="28"/>
        </w:rPr>
      </w:pPr>
      <w:r>
        <w:rPr>
          <w:sz w:val="28"/>
          <w:szCs w:val="28"/>
        </w:rPr>
        <w:t xml:space="preserve">Целью работы являлось воспитание у детей правильной, чёткой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направленным на развитие речевых и неречевых процессов. </w:t>
      </w:r>
      <w:r w:rsidR="00804588">
        <w:rPr>
          <w:sz w:val="28"/>
          <w:szCs w:val="28"/>
        </w:rPr>
        <w:t xml:space="preserve">Работа учителя-логопеда строится на программе для детей с фонетико-фонематическими нарушениями речи, составленная учителем – логопедом на основе образовательной программы, которая обеспечивает коррекцию речевых нарушений </w:t>
      </w:r>
      <w:r w:rsidR="00804588" w:rsidRPr="00204A26">
        <w:rPr>
          <w:color w:val="auto"/>
          <w:sz w:val="28"/>
          <w:szCs w:val="28"/>
        </w:rPr>
        <w:t>«Подготовка к школе детей с общими недоразвитием речи в условиях специального детского сада» под редакцией</w:t>
      </w:r>
      <w:r w:rsidR="00804588">
        <w:rPr>
          <w:color w:val="auto"/>
          <w:sz w:val="28"/>
          <w:szCs w:val="28"/>
        </w:rPr>
        <w:t xml:space="preserve"> Чиркиной Г.В. и Филичевой Т.Б.,</w:t>
      </w:r>
      <w:r w:rsidR="00B6063E">
        <w:rPr>
          <w:color w:val="auto"/>
          <w:sz w:val="28"/>
          <w:szCs w:val="28"/>
        </w:rPr>
        <w:t xml:space="preserve"> </w:t>
      </w:r>
      <w:r w:rsidR="00804588" w:rsidRPr="00204A26">
        <w:rPr>
          <w:color w:val="auto"/>
          <w:sz w:val="28"/>
          <w:szCs w:val="28"/>
        </w:rPr>
        <w:t>ознакомиться</w:t>
      </w:r>
      <w:r w:rsidR="00804588">
        <w:rPr>
          <w:sz w:val="28"/>
          <w:szCs w:val="28"/>
        </w:rPr>
        <w:t xml:space="preserve"> с программой можно перейдя по ссылке </w:t>
      </w:r>
      <w:hyperlink r:id="rId10" w:history="1">
        <w:r w:rsidR="00804588" w:rsidRPr="00EA29C4">
          <w:rPr>
            <w:rStyle w:val="a9"/>
            <w:sz w:val="28"/>
            <w:szCs w:val="28"/>
          </w:rPr>
          <w:t>http://</w:t>
        </w:r>
        <w:r w:rsidR="00804588" w:rsidRPr="00EA29C4">
          <w:rPr>
            <w:rStyle w:val="a9"/>
            <w:sz w:val="28"/>
            <w:szCs w:val="28"/>
            <w:lang w:val="en-US"/>
          </w:rPr>
          <w:t>mdou</w:t>
        </w:r>
        <w:r w:rsidR="00804588" w:rsidRPr="00EA29C4">
          <w:rPr>
            <w:rStyle w:val="a9"/>
            <w:sz w:val="28"/>
            <w:szCs w:val="28"/>
          </w:rPr>
          <w:t>-</w:t>
        </w:r>
        <w:r w:rsidR="00804588" w:rsidRPr="00EA29C4">
          <w:rPr>
            <w:rStyle w:val="a9"/>
            <w:sz w:val="28"/>
            <w:szCs w:val="28"/>
            <w:lang w:val="en-US"/>
          </w:rPr>
          <w:t>solnihko</w:t>
        </w:r>
        <w:r w:rsidR="00804588" w:rsidRPr="00EA29C4">
          <w:rPr>
            <w:rStyle w:val="a9"/>
            <w:sz w:val="28"/>
            <w:szCs w:val="28"/>
          </w:rPr>
          <w:t>.</w:t>
        </w:r>
        <w:r w:rsidR="00804588" w:rsidRPr="00EA29C4">
          <w:rPr>
            <w:rStyle w:val="a9"/>
            <w:sz w:val="28"/>
            <w:szCs w:val="28"/>
            <w:lang w:val="en-US"/>
          </w:rPr>
          <w:t>ucoz</w:t>
        </w:r>
        <w:r w:rsidR="00804588" w:rsidRPr="00EA29C4">
          <w:rPr>
            <w:rStyle w:val="a9"/>
            <w:sz w:val="28"/>
            <w:szCs w:val="28"/>
          </w:rPr>
          <w:t>.</w:t>
        </w:r>
        <w:r w:rsidR="00804588" w:rsidRPr="00EA29C4">
          <w:rPr>
            <w:rStyle w:val="a9"/>
            <w:sz w:val="28"/>
            <w:szCs w:val="28"/>
            <w:lang w:val="en-US"/>
          </w:rPr>
          <w:t>ru</w:t>
        </w:r>
      </w:hyperlink>
      <w:r w:rsidR="00804588" w:rsidRPr="00804588">
        <w:rPr>
          <w:color w:val="auto"/>
          <w:sz w:val="28"/>
          <w:szCs w:val="28"/>
        </w:rPr>
        <w:t>.</w:t>
      </w:r>
      <w:r w:rsidR="00804588" w:rsidRPr="00BA7533">
        <w:rPr>
          <w:sz w:val="28"/>
          <w:szCs w:val="28"/>
        </w:rPr>
        <w:t xml:space="preserve"> </w:t>
      </w:r>
    </w:p>
    <w:p w:rsidR="007E3ABD" w:rsidRPr="00230160" w:rsidRDefault="007E3ABD" w:rsidP="00230160">
      <w:pPr>
        <w:pStyle w:val="Default"/>
        <w:rPr>
          <w:sz w:val="12"/>
          <w:szCs w:val="12"/>
        </w:rPr>
      </w:pPr>
    </w:p>
    <w:p w:rsidR="00B23E39" w:rsidRDefault="00925BF4" w:rsidP="00667E0F">
      <w:pPr>
        <w:pStyle w:val="Default"/>
        <w:jc w:val="center"/>
        <w:rPr>
          <w:sz w:val="28"/>
          <w:szCs w:val="28"/>
        </w:rPr>
      </w:pPr>
      <w:r w:rsidRPr="00925BF4">
        <w:rPr>
          <w:sz w:val="28"/>
          <w:szCs w:val="28"/>
        </w:rPr>
        <w:t xml:space="preserve">Динамика развития речи за три года (по </w:t>
      </w:r>
      <w:r w:rsidR="00667E0F">
        <w:rPr>
          <w:sz w:val="28"/>
          <w:szCs w:val="28"/>
        </w:rPr>
        <w:t>4</w:t>
      </w:r>
      <w:r w:rsidR="006D6D01">
        <w:rPr>
          <w:sz w:val="28"/>
          <w:szCs w:val="28"/>
        </w:rPr>
        <w:t xml:space="preserve"> </w:t>
      </w:r>
      <w:r w:rsidRPr="00925BF4">
        <w:rPr>
          <w:sz w:val="28"/>
          <w:szCs w:val="28"/>
        </w:rPr>
        <w:t>-</w:t>
      </w:r>
      <w:r w:rsidR="006D6D01">
        <w:rPr>
          <w:sz w:val="28"/>
          <w:szCs w:val="28"/>
        </w:rPr>
        <w:t xml:space="preserve"> </w:t>
      </w:r>
      <w:r w:rsidRPr="00925BF4">
        <w:rPr>
          <w:sz w:val="28"/>
          <w:szCs w:val="28"/>
        </w:rPr>
        <w:t>бальной шкале)</w:t>
      </w:r>
    </w:p>
    <w:p w:rsidR="00667E0F" w:rsidRDefault="00667E0F" w:rsidP="00667E0F">
      <w:pPr>
        <w:pStyle w:val="Default"/>
        <w:jc w:val="right"/>
        <w:rPr>
          <w:sz w:val="28"/>
          <w:szCs w:val="28"/>
        </w:rPr>
      </w:pPr>
    </w:p>
    <w:p w:rsidR="00925BF4" w:rsidRDefault="009705C3" w:rsidP="00667E0F">
      <w:pPr>
        <w:rPr>
          <w:rFonts w:ascii="Times New Roman" w:hAnsi="Times New Roman"/>
        </w:rPr>
      </w:pPr>
      <w:r>
        <w:rPr>
          <w:rFonts w:ascii="Times New Roman" w:hAnsi="Times New Roman"/>
          <w:noProof/>
        </w:rPr>
        <w:drawing>
          <wp:anchor distT="0" distB="0" distL="114300" distR="114300" simplePos="0" relativeHeight="251669504" behindDoc="0" locked="0" layoutInCell="1" allowOverlap="1">
            <wp:simplePos x="0" y="0"/>
            <wp:positionH relativeFrom="column">
              <wp:align>left</wp:align>
            </wp:positionH>
            <wp:positionV relativeFrom="paragraph">
              <wp:posOffset>-3175</wp:posOffset>
            </wp:positionV>
            <wp:extent cx="3981450" cy="1981200"/>
            <wp:effectExtent l="0" t="0" r="0" b="3175"/>
            <wp:wrapSquare wrapText="right"/>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25BF4" w:rsidRDefault="00667E0F" w:rsidP="00667E0F">
      <w:pPr>
        <w:tabs>
          <w:tab w:val="left" w:pos="840"/>
        </w:tabs>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56" type="#_x0000_t202" style="position:absolute;margin-left:12.6pt;margin-top:1.45pt;width:9pt;height:7.5pt;z-index:251670528" fillcolor="#548dd4" strokecolor="#f2f2f2" strokeweight="3pt">
            <v:shadow on="t" type="perspective" color="#243f60" opacity=".5" offset="1pt" offset2="-1pt"/>
            <v:textbox>
              <w:txbxContent>
                <w:p w:rsidR="00D67B62" w:rsidRDefault="00D67B62"/>
              </w:txbxContent>
            </v:textbox>
          </v:shape>
        </w:pict>
      </w:r>
      <w:r>
        <w:rPr>
          <w:rFonts w:ascii="Times New Roman" w:hAnsi="Times New Roman"/>
        </w:rPr>
        <w:tab/>
        <w:t>- звукопроизношение</w:t>
      </w:r>
    </w:p>
    <w:p w:rsidR="00667E0F" w:rsidRDefault="00667E0F" w:rsidP="00667E0F">
      <w:pPr>
        <w:tabs>
          <w:tab w:val="left" w:pos="735"/>
          <w:tab w:val="left" w:pos="3540"/>
        </w:tabs>
        <w:rPr>
          <w:rFonts w:ascii="Times New Roman" w:hAnsi="Times New Roman"/>
        </w:rPr>
      </w:pPr>
      <w:r>
        <w:rPr>
          <w:rFonts w:ascii="Times New Roman" w:hAnsi="Times New Roman"/>
          <w:noProof/>
        </w:rPr>
        <w:pict>
          <v:shape id="_x0000_s1057" type="#_x0000_t202" style="position:absolute;margin-left:12.6pt;margin-top:6.15pt;width:9pt;height:7.5pt;z-index:251671552" fillcolor="#5f497a">
            <v:textbox>
              <w:txbxContent>
                <w:p w:rsidR="00D67B62" w:rsidRDefault="00D67B62" w:rsidP="00667E0F"/>
              </w:txbxContent>
            </v:textbox>
          </v:shape>
        </w:pict>
      </w:r>
      <w:r>
        <w:rPr>
          <w:rFonts w:ascii="Times New Roman" w:hAnsi="Times New Roman"/>
          <w:noProof/>
        </w:rPr>
        <w:pict>
          <v:shape id="_x0000_s1058" type="#_x0000_t202" style="position:absolute;margin-left:12.6pt;margin-top:27.9pt;width:9pt;height:7.5pt;z-index:251672576" fillcolor="#fde9d9">
            <v:textbox>
              <w:txbxContent>
                <w:p w:rsidR="00D67B62" w:rsidRDefault="00D67B62" w:rsidP="00667E0F"/>
              </w:txbxContent>
            </v:textbox>
          </v:shape>
        </w:pict>
      </w:r>
      <w:r w:rsidR="00925BF4">
        <w:rPr>
          <w:rFonts w:ascii="Times New Roman" w:hAnsi="Times New Roman"/>
        </w:rPr>
        <w:tab/>
      </w:r>
      <w:r>
        <w:rPr>
          <w:rFonts w:ascii="Times New Roman" w:hAnsi="Times New Roman"/>
        </w:rPr>
        <w:t>- словарный запас</w:t>
      </w:r>
      <w:r>
        <w:rPr>
          <w:rFonts w:ascii="Times New Roman" w:hAnsi="Times New Roman"/>
        </w:rPr>
        <w:tab/>
      </w:r>
    </w:p>
    <w:p w:rsidR="00925BF4" w:rsidRDefault="00667E0F" w:rsidP="00667E0F">
      <w:pPr>
        <w:ind w:firstLine="708"/>
        <w:jc w:val="center"/>
        <w:rPr>
          <w:rFonts w:ascii="Times New Roman" w:hAnsi="Times New Roman"/>
        </w:rPr>
      </w:pPr>
      <w:r>
        <w:rPr>
          <w:rFonts w:ascii="Times New Roman" w:hAnsi="Times New Roman"/>
        </w:rPr>
        <w:t>- грамматический строй     речи</w:t>
      </w:r>
    </w:p>
    <w:p w:rsidR="007045D7" w:rsidRDefault="00667E0F" w:rsidP="007045D7">
      <w:pPr>
        <w:ind w:firstLine="708"/>
        <w:rPr>
          <w:rFonts w:ascii="Times New Roman" w:hAnsi="Times New Roman"/>
        </w:rPr>
      </w:pPr>
      <w:r>
        <w:rPr>
          <w:rFonts w:ascii="Times New Roman" w:hAnsi="Times New Roman"/>
          <w:noProof/>
        </w:rPr>
        <w:pict>
          <v:shape id="_x0000_s1059" type="#_x0000_t202" style="position:absolute;left:0;text-align:left;margin-left:12.6pt;margin-top:5.5pt;width:9pt;height:7.5pt;z-index:251673600" fillcolor="#d6e3bc">
            <v:textbox>
              <w:txbxContent>
                <w:p w:rsidR="00D67B62" w:rsidRDefault="00D67B62" w:rsidP="00667E0F"/>
              </w:txbxContent>
            </v:textbox>
          </v:shape>
        </w:pict>
      </w:r>
      <w:r>
        <w:rPr>
          <w:rFonts w:ascii="Times New Roman" w:hAnsi="Times New Roman"/>
        </w:rPr>
        <w:t>- связная речь</w:t>
      </w:r>
    </w:p>
    <w:p w:rsidR="007045D7" w:rsidRDefault="007045D7" w:rsidP="007045D7">
      <w:pPr>
        <w:ind w:firstLine="708"/>
        <w:rPr>
          <w:rFonts w:ascii="Times New Roman" w:hAnsi="Times New Roman"/>
        </w:rPr>
      </w:pPr>
    </w:p>
    <w:p w:rsidR="007045D7" w:rsidRDefault="007045D7" w:rsidP="00463965">
      <w:pPr>
        <w:tabs>
          <w:tab w:val="center" w:pos="5244"/>
        </w:tabs>
        <w:ind w:firstLine="708"/>
        <w:rPr>
          <w:rFonts w:ascii="Times New Roman" w:hAnsi="Times New Roman"/>
        </w:rPr>
      </w:pPr>
      <w:r>
        <w:rPr>
          <w:rFonts w:ascii="Times New Roman" w:hAnsi="Times New Roman"/>
        </w:rPr>
        <w:t>2018г.                                2019г.</w:t>
      </w:r>
      <w:r>
        <w:rPr>
          <w:rFonts w:ascii="Times New Roman" w:hAnsi="Times New Roman"/>
        </w:rPr>
        <w:tab/>
        <w:t>2020г.</w:t>
      </w:r>
    </w:p>
    <w:p w:rsidR="007045D7" w:rsidRPr="007045D7" w:rsidRDefault="007045D7" w:rsidP="007045D7">
      <w:pPr>
        <w:tabs>
          <w:tab w:val="center" w:pos="5244"/>
        </w:tabs>
        <w:ind w:firstLine="708"/>
        <w:jc w:val="both"/>
        <w:rPr>
          <w:rFonts w:ascii="Times New Roman" w:hAnsi="Times New Roman"/>
        </w:rPr>
      </w:pPr>
      <w:r w:rsidRPr="007045D7">
        <w:rPr>
          <w:rFonts w:ascii="Times New Roman" w:hAnsi="Times New Roman"/>
          <w:sz w:val="28"/>
          <w:szCs w:val="28"/>
        </w:rPr>
        <w:t>Из приведенного графика следует, наибольший результат – словарный запас (</w:t>
      </w:r>
      <w:r>
        <w:rPr>
          <w:rFonts w:ascii="Times New Roman" w:hAnsi="Times New Roman"/>
          <w:sz w:val="28"/>
          <w:szCs w:val="28"/>
        </w:rPr>
        <w:t>29</w:t>
      </w:r>
      <w:r w:rsidRPr="007045D7">
        <w:rPr>
          <w:rFonts w:ascii="Times New Roman" w:hAnsi="Times New Roman"/>
          <w:sz w:val="28"/>
          <w:szCs w:val="28"/>
        </w:rPr>
        <w:t xml:space="preserve"> – </w:t>
      </w:r>
      <w:r>
        <w:rPr>
          <w:rFonts w:ascii="Times New Roman" w:hAnsi="Times New Roman"/>
          <w:sz w:val="28"/>
          <w:szCs w:val="28"/>
        </w:rPr>
        <w:t>39</w:t>
      </w:r>
      <w:r w:rsidRPr="007045D7">
        <w:rPr>
          <w:rFonts w:ascii="Times New Roman" w:hAnsi="Times New Roman"/>
          <w:sz w:val="28"/>
          <w:szCs w:val="28"/>
        </w:rPr>
        <w:t>), грамматический строй речи (3</w:t>
      </w:r>
      <w:r>
        <w:rPr>
          <w:rFonts w:ascii="Times New Roman" w:hAnsi="Times New Roman"/>
          <w:sz w:val="28"/>
          <w:szCs w:val="28"/>
        </w:rPr>
        <w:t>7</w:t>
      </w:r>
      <w:r w:rsidRPr="007045D7">
        <w:rPr>
          <w:rFonts w:ascii="Times New Roman" w:hAnsi="Times New Roman"/>
          <w:sz w:val="28"/>
          <w:szCs w:val="28"/>
        </w:rPr>
        <w:t xml:space="preserve"> – </w:t>
      </w:r>
      <w:r>
        <w:rPr>
          <w:rFonts w:ascii="Times New Roman" w:hAnsi="Times New Roman"/>
          <w:sz w:val="28"/>
          <w:szCs w:val="28"/>
        </w:rPr>
        <w:t>4</w:t>
      </w:r>
      <w:r w:rsidRPr="007045D7">
        <w:rPr>
          <w:rFonts w:ascii="Times New Roman" w:hAnsi="Times New Roman"/>
          <w:sz w:val="28"/>
          <w:szCs w:val="28"/>
        </w:rPr>
        <w:t>). Так же с положительной дина</w:t>
      </w:r>
      <w:r w:rsidR="00DC0AA4">
        <w:rPr>
          <w:rFonts w:ascii="Times New Roman" w:hAnsi="Times New Roman"/>
          <w:sz w:val="28"/>
          <w:szCs w:val="28"/>
        </w:rPr>
        <w:t>микой происходило развитие связн</w:t>
      </w:r>
      <w:r w:rsidRPr="007045D7">
        <w:rPr>
          <w:rFonts w:ascii="Times New Roman" w:hAnsi="Times New Roman"/>
          <w:sz w:val="28"/>
          <w:szCs w:val="28"/>
        </w:rPr>
        <w:t>ой речи (</w:t>
      </w:r>
      <w:r>
        <w:rPr>
          <w:rFonts w:ascii="Times New Roman" w:hAnsi="Times New Roman"/>
          <w:sz w:val="28"/>
          <w:szCs w:val="28"/>
        </w:rPr>
        <w:t>32</w:t>
      </w:r>
      <w:r w:rsidRPr="007045D7">
        <w:rPr>
          <w:rFonts w:ascii="Times New Roman" w:hAnsi="Times New Roman"/>
          <w:sz w:val="28"/>
          <w:szCs w:val="28"/>
        </w:rPr>
        <w:t xml:space="preserve"> – 3</w:t>
      </w:r>
      <w:r>
        <w:rPr>
          <w:rFonts w:ascii="Times New Roman" w:hAnsi="Times New Roman"/>
          <w:sz w:val="28"/>
          <w:szCs w:val="28"/>
        </w:rPr>
        <w:t>5</w:t>
      </w:r>
      <w:r w:rsidRPr="007045D7">
        <w:rPr>
          <w:rFonts w:ascii="Times New Roman" w:hAnsi="Times New Roman"/>
          <w:sz w:val="28"/>
          <w:szCs w:val="28"/>
        </w:rPr>
        <w:t>), необходимых для обучения в школе. Между тем показатель фонематическое восприятие снизился по сравнению с 201</w:t>
      </w:r>
      <w:r>
        <w:rPr>
          <w:rFonts w:ascii="Times New Roman" w:hAnsi="Times New Roman"/>
          <w:sz w:val="28"/>
          <w:szCs w:val="28"/>
        </w:rPr>
        <w:t>9</w:t>
      </w:r>
      <w:r w:rsidRPr="007045D7">
        <w:rPr>
          <w:rFonts w:ascii="Times New Roman" w:hAnsi="Times New Roman"/>
          <w:sz w:val="28"/>
          <w:szCs w:val="28"/>
        </w:rPr>
        <w:t xml:space="preserve"> годом. Основная причина – недостатки в развитии у обучающихся процессов звукового анализа. Планируется в 202</w:t>
      </w:r>
      <w:r>
        <w:rPr>
          <w:rFonts w:ascii="Times New Roman" w:hAnsi="Times New Roman"/>
          <w:sz w:val="28"/>
          <w:szCs w:val="28"/>
        </w:rPr>
        <w:t>1</w:t>
      </w:r>
      <w:r w:rsidRPr="007045D7">
        <w:rPr>
          <w:rFonts w:ascii="Times New Roman" w:hAnsi="Times New Roman"/>
          <w:sz w:val="28"/>
          <w:szCs w:val="28"/>
        </w:rPr>
        <w:t xml:space="preserve"> году продолжить работу по развитию фонематического восприятия, развивать фонематические представления у детей.</w:t>
      </w:r>
    </w:p>
    <w:p w:rsidR="00230160" w:rsidRDefault="007045D7" w:rsidP="00230160">
      <w:pPr>
        <w:jc w:val="both"/>
        <w:rPr>
          <w:rFonts w:ascii="Times New Roman" w:hAnsi="Times New Roman"/>
          <w:b/>
          <w:bCs/>
          <w:color w:val="0070C0"/>
          <w:sz w:val="28"/>
          <w:szCs w:val="28"/>
        </w:rPr>
      </w:pPr>
      <w:r w:rsidRPr="007E3ABD">
        <w:rPr>
          <w:rFonts w:ascii="Times New Roman" w:hAnsi="Times New Roman"/>
          <w:b/>
          <w:bCs/>
          <w:color w:val="0070C0"/>
          <w:sz w:val="28"/>
          <w:szCs w:val="28"/>
        </w:rPr>
        <w:t>Система реабилитационных мероприятий.</w:t>
      </w:r>
    </w:p>
    <w:p w:rsidR="007045D7" w:rsidRPr="00230160" w:rsidRDefault="007045D7" w:rsidP="00230160">
      <w:pPr>
        <w:spacing w:after="0"/>
        <w:ind w:firstLine="567"/>
        <w:jc w:val="both"/>
        <w:rPr>
          <w:rFonts w:ascii="Times New Roman" w:hAnsi="Times New Roman"/>
          <w:b/>
          <w:bCs/>
          <w:color w:val="0070C0"/>
          <w:sz w:val="28"/>
          <w:szCs w:val="28"/>
        </w:rPr>
      </w:pPr>
      <w:r w:rsidRPr="00230160">
        <w:rPr>
          <w:rFonts w:ascii="Times New Roman" w:hAnsi="Times New Roman"/>
          <w:sz w:val="28"/>
          <w:szCs w:val="28"/>
        </w:rPr>
        <w:t xml:space="preserve">В Учреждении </w:t>
      </w:r>
      <w:r w:rsidR="000E2D5B">
        <w:rPr>
          <w:rFonts w:ascii="Times New Roman" w:hAnsi="Times New Roman"/>
          <w:sz w:val="28"/>
          <w:szCs w:val="28"/>
        </w:rPr>
        <w:t xml:space="preserve">не полном объеме </w:t>
      </w:r>
      <w:r w:rsidRPr="00230160">
        <w:rPr>
          <w:rFonts w:ascii="Times New Roman" w:hAnsi="Times New Roman"/>
          <w:sz w:val="28"/>
          <w:szCs w:val="28"/>
        </w:rPr>
        <w:t>созданы условия для успешной работы с детьми</w:t>
      </w:r>
      <w:r w:rsidR="005B59A9" w:rsidRPr="00230160">
        <w:rPr>
          <w:rFonts w:ascii="Times New Roman" w:hAnsi="Times New Roman"/>
          <w:sz w:val="28"/>
          <w:szCs w:val="28"/>
        </w:rPr>
        <w:t>.</w:t>
      </w:r>
      <w:r w:rsidRPr="00230160">
        <w:rPr>
          <w:rFonts w:ascii="Times New Roman" w:hAnsi="Times New Roman"/>
          <w:sz w:val="28"/>
          <w:szCs w:val="28"/>
        </w:rPr>
        <w:t xml:space="preserve"> В группах имеется необходимое оборудование для игр, коррекционно-развивающих занятий и отдыха. Кроме того, есть и специально оборудованные </w:t>
      </w:r>
      <w:r w:rsidRPr="00230160">
        <w:rPr>
          <w:rFonts w:ascii="Times New Roman" w:hAnsi="Times New Roman"/>
          <w:sz w:val="28"/>
          <w:szCs w:val="28"/>
        </w:rPr>
        <w:lastRenderedPageBreak/>
        <w:t>помещения: уголок уединения, комната детского экспериментирования игры с водой и песком, песочная терапия.</w:t>
      </w:r>
      <w:r w:rsidR="00230160">
        <w:rPr>
          <w:rFonts w:ascii="Times New Roman" w:hAnsi="Times New Roman"/>
          <w:b/>
          <w:bCs/>
          <w:color w:val="0070C0"/>
          <w:sz w:val="28"/>
          <w:szCs w:val="28"/>
        </w:rPr>
        <w:t xml:space="preserve"> </w:t>
      </w:r>
      <w:r w:rsidRPr="007045D7">
        <w:rPr>
          <w:rFonts w:ascii="Times New Roman" w:hAnsi="Times New Roman"/>
          <w:sz w:val="28"/>
          <w:szCs w:val="28"/>
        </w:rPr>
        <w:t>Система реабилитационных мероприятий регламентируется следующими локальными актами:</w:t>
      </w:r>
    </w:p>
    <w:p w:rsidR="007045D7" w:rsidRPr="007045D7" w:rsidRDefault="007045D7" w:rsidP="00230160">
      <w:pPr>
        <w:pStyle w:val="Default"/>
        <w:spacing w:line="276" w:lineRule="auto"/>
        <w:jc w:val="both"/>
        <w:rPr>
          <w:sz w:val="28"/>
          <w:szCs w:val="28"/>
        </w:rPr>
      </w:pPr>
      <w:r>
        <w:rPr>
          <w:sz w:val="28"/>
          <w:szCs w:val="28"/>
        </w:rPr>
        <w:t xml:space="preserve">- </w:t>
      </w:r>
      <w:r w:rsidRPr="007045D7">
        <w:rPr>
          <w:sz w:val="28"/>
          <w:szCs w:val="28"/>
        </w:rPr>
        <w:t xml:space="preserve">Паспорт доступности объекта социальной инфраструктуры. </w:t>
      </w:r>
    </w:p>
    <w:p w:rsidR="007045D7" w:rsidRPr="007045D7" w:rsidRDefault="007045D7" w:rsidP="00230160">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r w:rsidRPr="007045D7">
        <w:rPr>
          <w:rFonts w:ascii="Times New Roman" w:hAnsi="Times New Roman"/>
          <w:color w:val="000000"/>
          <w:sz w:val="28"/>
          <w:szCs w:val="28"/>
        </w:rPr>
        <w:t xml:space="preserve"> Конвенция о правах </w:t>
      </w:r>
      <w:r>
        <w:rPr>
          <w:rFonts w:ascii="Times New Roman" w:hAnsi="Times New Roman"/>
          <w:color w:val="000000"/>
          <w:sz w:val="28"/>
          <w:szCs w:val="28"/>
        </w:rPr>
        <w:t>ребенка</w:t>
      </w:r>
      <w:r w:rsidRPr="007045D7">
        <w:rPr>
          <w:rFonts w:ascii="Times New Roman" w:hAnsi="Times New Roman"/>
          <w:color w:val="000000"/>
          <w:sz w:val="28"/>
          <w:szCs w:val="28"/>
        </w:rPr>
        <w:t xml:space="preserve">. </w:t>
      </w:r>
    </w:p>
    <w:p w:rsidR="007045D7" w:rsidRPr="00944429" w:rsidRDefault="000F12D9" w:rsidP="007045D7">
      <w:pPr>
        <w:autoSpaceDE w:val="0"/>
        <w:autoSpaceDN w:val="0"/>
        <w:adjustRightInd w:val="0"/>
        <w:spacing w:after="0"/>
        <w:jc w:val="both"/>
        <w:rPr>
          <w:rFonts w:ascii="Times New Roman" w:hAnsi="Times New Roman"/>
          <w:color w:val="548DD4"/>
          <w:sz w:val="28"/>
          <w:szCs w:val="28"/>
        </w:rPr>
      </w:pPr>
      <w:r>
        <w:rPr>
          <w:rFonts w:ascii="Times New Roman" w:hAnsi="Times New Roman"/>
          <w:color w:val="000000"/>
          <w:sz w:val="28"/>
          <w:szCs w:val="28"/>
        </w:rPr>
        <w:t>-</w:t>
      </w:r>
      <w:r w:rsidR="007045D7" w:rsidRPr="007045D7">
        <w:rPr>
          <w:rFonts w:ascii="Times New Roman" w:hAnsi="Times New Roman"/>
          <w:color w:val="000000"/>
          <w:sz w:val="28"/>
          <w:szCs w:val="28"/>
        </w:rPr>
        <w:t xml:space="preserve">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Вся информация по реабилитационным мероприятиям размещена на сайте </w:t>
      </w:r>
      <w:r w:rsidR="005B59A9">
        <w:rPr>
          <w:rFonts w:ascii="Times New Roman" w:hAnsi="Times New Roman"/>
          <w:color w:val="000000"/>
          <w:sz w:val="28"/>
          <w:szCs w:val="28"/>
        </w:rPr>
        <w:t>у</w:t>
      </w:r>
      <w:r w:rsidR="007045D7" w:rsidRPr="007045D7">
        <w:rPr>
          <w:rFonts w:ascii="Times New Roman" w:hAnsi="Times New Roman"/>
          <w:color w:val="000000"/>
          <w:sz w:val="28"/>
          <w:szCs w:val="28"/>
        </w:rPr>
        <w:t xml:space="preserve">чреждения </w:t>
      </w:r>
      <w:r w:rsidR="00944429">
        <w:rPr>
          <w:rFonts w:ascii="Times New Roman" w:hAnsi="Times New Roman"/>
          <w:color w:val="000000"/>
          <w:sz w:val="28"/>
          <w:szCs w:val="28"/>
        </w:rPr>
        <w:t xml:space="preserve"> </w:t>
      </w:r>
      <w:r w:rsidR="005B59A9" w:rsidRPr="00944429">
        <w:rPr>
          <w:rFonts w:ascii="Times New Roman" w:hAnsi="Times New Roman"/>
          <w:color w:val="548DD4"/>
          <w:sz w:val="28"/>
          <w:szCs w:val="28"/>
        </w:rPr>
        <w:t>http://</w:t>
      </w:r>
      <w:r w:rsidR="005B59A9" w:rsidRPr="00944429">
        <w:rPr>
          <w:rFonts w:ascii="Times New Roman" w:hAnsi="Times New Roman"/>
          <w:color w:val="548DD4"/>
          <w:sz w:val="28"/>
          <w:szCs w:val="28"/>
          <w:lang w:val="en-US"/>
        </w:rPr>
        <w:t>mdou</w:t>
      </w:r>
      <w:r w:rsidR="005B59A9" w:rsidRPr="00944429">
        <w:rPr>
          <w:rFonts w:ascii="Times New Roman" w:hAnsi="Times New Roman"/>
          <w:color w:val="548DD4"/>
          <w:sz w:val="28"/>
          <w:szCs w:val="28"/>
        </w:rPr>
        <w:t>-</w:t>
      </w:r>
      <w:r w:rsidR="005B59A9" w:rsidRPr="00944429">
        <w:rPr>
          <w:rFonts w:ascii="Times New Roman" w:hAnsi="Times New Roman"/>
          <w:color w:val="548DD4"/>
          <w:sz w:val="28"/>
          <w:szCs w:val="28"/>
          <w:lang w:val="en-US"/>
        </w:rPr>
        <w:t>solnihko</w:t>
      </w:r>
      <w:r w:rsidR="005B59A9" w:rsidRPr="00944429">
        <w:rPr>
          <w:rFonts w:ascii="Times New Roman" w:hAnsi="Times New Roman"/>
          <w:color w:val="548DD4"/>
          <w:sz w:val="28"/>
          <w:szCs w:val="28"/>
        </w:rPr>
        <w:t>.</w:t>
      </w:r>
      <w:r w:rsidR="005B59A9" w:rsidRPr="00944429">
        <w:rPr>
          <w:rFonts w:ascii="Times New Roman" w:hAnsi="Times New Roman"/>
          <w:color w:val="548DD4"/>
          <w:sz w:val="28"/>
          <w:szCs w:val="28"/>
          <w:lang w:val="en-US"/>
        </w:rPr>
        <w:t>ucoz</w:t>
      </w:r>
      <w:r w:rsidR="005B59A9" w:rsidRPr="00944429">
        <w:rPr>
          <w:rFonts w:ascii="Times New Roman" w:hAnsi="Times New Roman"/>
          <w:color w:val="548DD4"/>
          <w:sz w:val="28"/>
          <w:szCs w:val="28"/>
        </w:rPr>
        <w:t>.</w:t>
      </w:r>
      <w:r w:rsidR="005B59A9" w:rsidRPr="00944429">
        <w:rPr>
          <w:rFonts w:ascii="Times New Roman" w:hAnsi="Times New Roman"/>
          <w:color w:val="548DD4"/>
          <w:sz w:val="28"/>
          <w:szCs w:val="28"/>
          <w:lang w:val="en-US"/>
        </w:rPr>
        <w:t>ru</w:t>
      </w:r>
      <w:r w:rsidR="007045D7" w:rsidRPr="00944429">
        <w:rPr>
          <w:rFonts w:ascii="Times New Roman" w:hAnsi="Times New Roman"/>
          <w:color w:val="548DD4"/>
          <w:sz w:val="28"/>
          <w:szCs w:val="28"/>
        </w:rPr>
        <w:t xml:space="preserve">. </w:t>
      </w:r>
    </w:p>
    <w:p w:rsidR="007045D7" w:rsidRDefault="007045D7" w:rsidP="007045D7">
      <w:pPr>
        <w:spacing w:after="0"/>
        <w:ind w:firstLine="708"/>
        <w:jc w:val="both"/>
        <w:rPr>
          <w:rFonts w:ascii="Times New Roman" w:hAnsi="Times New Roman"/>
          <w:color w:val="000000"/>
          <w:sz w:val="28"/>
          <w:szCs w:val="28"/>
        </w:rPr>
      </w:pPr>
      <w:r w:rsidRPr="00DC0AA4">
        <w:rPr>
          <w:rFonts w:ascii="Times New Roman" w:hAnsi="Times New Roman"/>
          <w:color w:val="FF0000"/>
          <w:sz w:val="28"/>
          <w:szCs w:val="28"/>
          <w:u w:val="single"/>
        </w:rPr>
        <w:t>Вывод:</w:t>
      </w:r>
      <w:r w:rsidRPr="007045D7">
        <w:rPr>
          <w:rFonts w:ascii="Times New Roman" w:hAnsi="Times New Roman"/>
          <w:color w:val="000000"/>
          <w:sz w:val="28"/>
          <w:szCs w:val="28"/>
        </w:rPr>
        <w:t xml:space="preserve"> работа по сохранению физического и психологического здоровья обучающихся ведётся в комплексе. В 202</w:t>
      </w:r>
      <w:r w:rsidR="000F12D9">
        <w:rPr>
          <w:rFonts w:ascii="Times New Roman" w:hAnsi="Times New Roman"/>
          <w:color w:val="000000"/>
          <w:sz w:val="28"/>
          <w:szCs w:val="28"/>
        </w:rPr>
        <w:t>1</w:t>
      </w:r>
      <w:r w:rsidRPr="007045D7">
        <w:rPr>
          <w:rFonts w:ascii="Times New Roman" w:hAnsi="Times New Roman"/>
          <w:color w:val="000000"/>
          <w:sz w:val="28"/>
          <w:szCs w:val="28"/>
        </w:rPr>
        <w:t xml:space="preserve"> году продолжить работу по созданию условий для успешной работы с детьми особых образовательных потребностей.</w:t>
      </w:r>
    </w:p>
    <w:p w:rsidR="00AD0B40" w:rsidRPr="009A3D8E" w:rsidRDefault="00AD0B40" w:rsidP="000F12D9">
      <w:pPr>
        <w:pStyle w:val="Default"/>
        <w:rPr>
          <w:b/>
          <w:bCs/>
          <w:sz w:val="12"/>
          <w:szCs w:val="12"/>
        </w:rPr>
      </w:pPr>
    </w:p>
    <w:p w:rsidR="000F12D9" w:rsidRDefault="000F12D9" w:rsidP="000F12D9">
      <w:pPr>
        <w:pStyle w:val="Default"/>
        <w:rPr>
          <w:b/>
          <w:bCs/>
          <w:color w:val="C00000"/>
          <w:sz w:val="28"/>
          <w:szCs w:val="28"/>
        </w:rPr>
      </w:pPr>
      <w:r w:rsidRPr="009A3D8E">
        <w:rPr>
          <w:b/>
          <w:bCs/>
          <w:color w:val="C00000"/>
          <w:sz w:val="28"/>
          <w:szCs w:val="28"/>
        </w:rPr>
        <w:t xml:space="preserve">1.4. Содержание и качество подготовки обучающихся. </w:t>
      </w:r>
    </w:p>
    <w:p w:rsidR="00804588" w:rsidRPr="00804588" w:rsidRDefault="00804588" w:rsidP="000F12D9">
      <w:pPr>
        <w:pStyle w:val="Default"/>
        <w:rPr>
          <w:color w:val="C00000"/>
          <w:sz w:val="12"/>
          <w:szCs w:val="12"/>
        </w:rPr>
      </w:pPr>
    </w:p>
    <w:p w:rsidR="000F12D9" w:rsidRPr="009A3D8E" w:rsidRDefault="000F12D9" w:rsidP="000F12D9">
      <w:pPr>
        <w:spacing w:after="0"/>
        <w:jc w:val="both"/>
        <w:rPr>
          <w:rFonts w:ascii="Times New Roman" w:hAnsi="Times New Roman"/>
          <w:b/>
          <w:bCs/>
          <w:color w:val="C00000"/>
          <w:sz w:val="28"/>
          <w:szCs w:val="28"/>
        </w:rPr>
      </w:pPr>
      <w:r w:rsidRPr="009A3D8E">
        <w:rPr>
          <w:rFonts w:ascii="Times New Roman" w:hAnsi="Times New Roman"/>
          <w:b/>
          <w:bCs/>
          <w:color w:val="C00000"/>
          <w:sz w:val="28"/>
          <w:szCs w:val="28"/>
        </w:rPr>
        <w:t>Сведения об освоении обучающимися образовательных программ.</w:t>
      </w:r>
    </w:p>
    <w:p w:rsidR="009A3D8E" w:rsidRPr="009A3D8E" w:rsidRDefault="009A3D8E" w:rsidP="000F12D9">
      <w:pPr>
        <w:spacing w:after="0"/>
        <w:jc w:val="both"/>
        <w:rPr>
          <w:rFonts w:ascii="Times New Roman" w:hAnsi="Times New Roman"/>
          <w:sz w:val="12"/>
          <w:szCs w:val="12"/>
        </w:rPr>
      </w:pPr>
    </w:p>
    <w:p w:rsidR="00804588" w:rsidRDefault="000F12D9" w:rsidP="00804588">
      <w:pPr>
        <w:pStyle w:val="Default"/>
        <w:spacing w:line="276" w:lineRule="auto"/>
        <w:jc w:val="both"/>
        <w:rPr>
          <w:sz w:val="28"/>
          <w:szCs w:val="28"/>
        </w:rPr>
      </w:pPr>
      <w:r>
        <w:rPr>
          <w:sz w:val="28"/>
          <w:szCs w:val="28"/>
        </w:rPr>
        <w:t xml:space="preserve">Содержание и качество подготовки обучающихся характеризуется определенным уровнем стабильности, динамичности и успешности, что подтверждаются результатами диагностики развития каждого ребенка. </w:t>
      </w:r>
      <w:r w:rsidR="00804588">
        <w:rPr>
          <w:sz w:val="28"/>
          <w:szCs w:val="28"/>
        </w:rPr>
        <w:t xml:space="preserve"> </w:t>
      </w:r>
      <w:r>
        <w:rPr>
          <w:sz w:val="28"/>
          <w:szCs w:val="28"/>
        </w:rPr>
        <w:t xml:space="preserve">По результатам мониторинга образовательной деятельности Учреждение является стабильно-работающим дошкольным образовательным учреждением, подтверждением чему являются данные систематического анализа выполнения обучающимися основных разделов программы: Основная образовательная программа – </w:t>
      </w:r>
      <w:r w:rsidR="005B59A9">
        <w:rPr>
          <w:sz w:val="28"/>
          <w:szCs w:val="28"/>
        </w:rPr>
        <w:t>100</w:t>
      </w:r>
      <w:r>
        <w:rPr>
          <w:sz w:val="28"/>
          <w:szCs w:val="28"/>
        </w:rPr>
        <w:t xml:space="preserve"> %. </w:t>
      </w:r>
      <w:r w:rsidR="000E2D5B">
        <w:rPr>
          <w:sz w:val="28"/>
          <w:szCs w:val="28"/>
        </w:rPr>
        <w:t xml:space="preserve"> </w:t>
      </w:r>
    </w:p>
    <w:p w:rsidR="00F76EFE" w:rsidRDefault="00F76EFE" w:rsidP="00804588">
      <w:pPr>
        <w:pStyle w:val="Default"/>
        <w:spacing w:line="276" w:lineRule="auto"/>
        <w:jc w:val="both"/>
        <w:rPr>
          <w:sz w:val="28"/>
          <w:szCs w:val="28"/>
        </w:rPr>
      </w:pPr>
      <w:r>
        <w:rPr>
          <w:sz w:val="28"/>
          <w:szCs w:val="28"/>
        </w:rPr>
        <w:t>Мониторинг январь 2020</w:t>
      </w:r>
      <w:r w:rsidR="00230160">
        <w:rPr>
          <w:sz w:val="28"/>
          <w:szCs w:val="28"/>
        </w:rPr>
        <w:t xml:space="preserve"> года</w:t>
      </w:r>
    </w:p>
    <w:p w:rsidR="00F76EFE" w:rsidRPr="004B4CC3" w:rsidRDefault="00F76EFE" w:rsidP="00F76EFE">
      <w:pPr>
        <w:pStyle w:val="a4"/>
        <w:spacing w:after="0"/>
        <w:ind w:left="0" w:firstLine="709"/>
        <w:jc w:val="both"/>
        <w:rPr>
          <w:rFonts w:ascii="Times New Roman" w:hAnsi="Times New Roman"/>
          <w:sz w:val="28"/>
          <w:szCs w:val="28"/>
        </w:rPr>
      </w:pPr>
      <w:r w:rsidRPr="005F774A">
        <w:rPr>
          <w:rFonts w:ascii="Times New Roman" w:hAnsi="Times New Roman"/>
          <w:b/>
          <w:sz w:val="28"/>
          <w:szCs w:val="28"/>
        </w:rPr>
        <w:t>Персональная  оценка интеллектуального развития:</w:t>
      </w:r>
      <w:r w:rsidRPr="00565962">
        <w:rPr>
          <w:rFonts w:ascii="Times New Roman" w:hAnsi="Times New Roman"/>
          <w:sz w:val="28"/>
          <w:szCs w:val="28"/>
        </w:rPr>
        <w:t xml:space="preserve"> количество обследуемых  </w:t>
      </w:r>
      <w:r>
        <w:rPr>
          <w:rFonts w:ascii="Times New Roman" w:hAnsi="Times New Roman"/>
          <w:sz w:val="28"/>
          <w:szCs w:val="28"/>
        </w:rPr>
        <w:t>детей 128</w:t>
      </w:r>
      <w:r w:rsidRPr="004B4CC3">
        <w:rPr>
          <w:rFonts w:ascii="Times New Roman" w:hAnsi="Times New Roman"/>
          <w:sz w:val="28"/>
          <w:szCs w:val="28"/>
        </w:rPr>
        <w:t>. Из них:</w:t>
      </w:r>
      <w:bookmarkStart w:id="0" w:name="_GoBack"/>
      <w:bookmarkEnd w:id="0"/>
    </w:p>
    <w:p w:rsidR="00F76EFE" w:rsidRPr="00565962" w:rsidRDefault="00F76EFE" w:rsidP="00F76EFE">
      <w:pPr>
        <w:pStyle w:val="a4"/>
        <w:numPr>
          <w:ilvl w:val="0"/>
          <w:numId w:val="10"/>
        </w:numPr>
        <w:spacing w:after="0"/>
        <w:jc w:val="both"/>
        <w:rPr>
          <w:rFonts w:ascii="Times New Roman" w:hAnsi="Times New Roman"/>
          <w:sz w:val="28"/>
          <w:szCs w:val="28"/>
        </w:rPr>
      </w:pPr>
      <w:r w:rsidRPr="00565962">
        <w:rPr>
          <w:rFonts w:ascii="Times New Roman" w:hAnsi="Times New Roman"/>
          <w:sz w:val="28"/>
          <w:szCs w:val="28"/>
        </w:rPr>
        <w:t xml:space="preserve">Программный материал </w:t>
      </w:r>
      <w:r>
        <w:rPr>
          <w:rFonts w:ascii="Times New Roman" w:hAnsi="Times New Roman"/>
          <w:sz w:val="28"/>
          <w:szCs w:val="28"/>
        </w:rPr>
        <w:t>освоили 50детей, что составляет 40</w:t>
      </w:r>
      <w:r w:rsidRPr="00565962">
        <w:rPr>
          <w:rFonts w:ascii="Times New Roman" w:hAnsi="Times New Roman"/>
          <w:sz w:val="28"/>
          <w:szCs w:val="28"/>
        </w:rPr>
        <w:t>%.</w:t>
      </w:r>
    </w:p>
    <w:p w:rsidR="00F76EFE" w:rsidRPr="00A57CF4" w:rsidRDefault="00F76EFE" w:rsidP="00F76EFE">
      <w:pPr>
        <w:pStyle w:val="a4"/>
        <w:numPr>
          <w:ilvl w:val="0"/>
          <w:numId w:val="10"/>
        </w:numPr>
        <w:spacing w:after="0"/>
        <w:jc w:val="both"/>
        <w:rPr>
          <w:rFonts w:ascii="Times New Roman" w:hAnsi="Times New Roman"/>
          <w:sz w:val="28"/>
          <w:szCs w:val="28"/>
        </w:rPr>
      </w:pPr>
      <w:r w:rsidRPr="00A57CF4">
        <w:rPr>
          <w:rFonts w:ascii="Times New Roman" w:hAnsi="Times New Roman"/>
          <w:sz w:val="28"/>
          <w:szCs w:val="28"/>
        </w:rPr>
        <w:t>Программный м</w:t>
      </w:r>
      <w:r>
        <w:rPr>
          <w:rFonts w:ascii="Times New Roman" w:hAnsi="Times New Roman"/>
          <w:sz w:val="28"/>
          <w:szCs w:val="28"/>
        </w:rPr>
        <w:t>атериал на уровне усвоения -  77 человек, что составляет 59</w:t>
      </w:r>
      <w:r w:rsidRPr="00A57CF4">
        <w:rPr>
          <w:rFonts w:ascii="Times New Roman" w:hAnsi="Times New Roman"/>
          <w:sz w:val="28"/>
          <w:szCs w:val="28"/>
        </w:rPr>
        <w:t>%.</w:t>
      </w:r>
    </w:p>
    <w:p w:rsidR="00F76EFE" w:rsidRDefault="00F76EFE" w:rsidP="00F76EFE">
      <w:pPr>
        <w:pStyle w:val="a4"/>
        <w:numPr>
          <w:ilvl w:val="0"/>
          <w:numId w:val="10"/>
        </w:numPr>
        <w:spacing w:after="0"/>
        <w:jc w:val="both"/>
        <w:rPr>
          <w:rFonts w:ascii="Times New Roman" w:hAnsi="Times New Roman"/>
          <w:sz w:val="28"/>
          <w:szCs w:val="28"/>
        </w:rPr>
      </w:pPr>
      <w:r>
        <w:rPr>
          <w:rFonts w:ascii="Times New Roman" w:hAnsi="Times New Roman"/>
          <w:sz w:val="28"/>
          <w:szCs w:val="28"/>
        </w:rPr>
        <w:t>Не усвоили материал 1</w:t>
      </w:r>
      <w:r w:rsidRPr="00565962">
        <w:rPr>
          <w:rFonts w:ascii="Times New Roman" w:hAnsi="Times New Roman"/>
          <w:sz w:val="28"/>
          <w:szCs w:val="28"/>
        </w:rPr>
        <w:t xml:space="preserve"> </w:t>
      </w:r>
      <w:r>
        <w:rPr>
          <w:rFonts w:ascii="Times New Roman" w:hAnsi="Times New Roman"/>
          <w:sz w:val="28"/>
          <w:szCs w:val="28"/>
        </w:rPr>
        <w:t>ребён</w:t>
      </w:r>
      <w:r w:rsidR="009A3D8E">
        <w:rPr>
          <w:rFonts w:ascii="Times New Roman" w:hAnsi="Times New Roman"/>
          <w:sz w:val="28"/>
          <w:szCs w:val="28"/>
        </w:rPr>
        <w:t>ок</w:t>
      </w:r>
      <w:r>
        <w:rPr>
          <w:rFonts w:ascii="Times New Roman" w:hAnsi="Times New Roman"/>
          <w:sz w:val="28"/>
          <w:szCs w:val="28"/>
        </w:rPr>
        <w:t xml:space="preserve"> – менее 1</w:t>
      </w:r>
      <w:r w:rsidRPr="00565962">
        <w:rPr>
          <w:rFonts w:ascii="Times New Roman" w:hAnsi="Times New Roman"/>
          <w:sz w:val="28"/>
          <w:szCs w:val="28"/>
        </w:rPr>
        <w:t>%</w:t>
      </w:r>
    </w:p>
    <w:p w:rsidR="00F76EFE" w:rsidRDefault="009705C3" w:rsidP="00525CC7">
      <w:pPr>
        <w:pStyle w:val="a4"/>
        <w:spacing w:after="0"/>
        <w:ind w:left="0"/>
        <w:jc w:val="center"/>
      </w:pPr>
      <w:r>
        <w:rPr>
          <w:rFonts w:ascii="Times New Roman" w:hAnsi="Times New Roman"/>
          <w:noProof/>
          <w:sz w:val="28"/>
          <w:szCs w:val="28"/>
        </w:rPr>
        <w:drawing>
          <wp:inline distT="0" distB="0" distL="0" distR="0">
            <wp:extent cx="2676525" cy="16287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D8E" w:rsidRPr="009A3D8E" w:rsidRDefault="009A3D8E" w:rsidP="00804588">
      <w:pPr>
        <w:spacing w:after="0"/>
        <w:rPr>
          <w:rFonts w:ascii="Times New Roman" w:hAnsi="Times New Roman"/>
          <w:sz w:val="12"/>
          <w:szCs w:val="12"/>
        </w:rPr>
      </w:pP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lastRenderedPageBreak/>
        <w:t>Педагогами дошкольного учреждения было обследовано 128 детей, в виду карантина проведена одна промежуточная диагностика в январе 2020г.</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Результаты обследования:</w:t>
      </w:r>
    </w:p>
    <w:p w:rsidR="00780202" w:rsidRPr="00835C2C" w:rsidRDefault="00780202" w:rsidP="000E2D5B">
      <w:pPr>
        <w:pStyle w:val="a4"/>
        <w:numPr>
          <w:ilvl w:val="0"/>
          <w:numId w:val="11"/>
        </w:numPr>
        <w:shd w:val="clear" w:color="auto" w:fill="FFFFFF"/>
        <w:spacing w:after="0"/>
        <w:jc w:val="both"/>
        <w:rPr>
          <w:rFonts w:ascii="Times New Roman" w:hAnsi="Times New Roman"/>
          <w:sz w:val="28"/>
          <w:szCs w:val="28"/>
        </w:rPr>
      </w:pPr>
      <w:r w:rsidRPr="00835C2C">
        <w:rPr>
          <w:rFonts w:ascii="Times New Roman" w:hAnsi="Times New Roman"/>
          <w:sz w:val="28"/>
          <w:szCs w:val="28"/>
        </w:rPr>
        <w:t>В разделе по социально-коммуникативному развитию</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освоен полностью 65 воспитанниками;</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в процессе освоения у 61 воспитанник</w:t>
      </w:r>
      <w:r w:rsidR="00804588">
        <w:rPr>
          <w:rFonts w:ascii="Times New Roman" w:hAnsi="Times New Roman"/>
          <w:sz w:val="28"/>
          <w:szCs w:val="28"/>
        </w:rPr>
        <w:t>а</w:t>
      </w:r>
      <w:r>
        <w:rPr>
          <w:rFonts w:ascii="Times New Roman" w:hAnsi="Times New Roman"/>
          <w:sz w:val="28"/>
          <w:szCs w:val="28"/>
        </w:rPr>
        <w:t>;</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не освоен - 2 ребе</w:t>
      </w:r>
      <w:r w:rsidR="00AD0B40">
        <w:rPr>
          <w:rFonts w:ascii="Times New Roman" w:hAnsi="Times New Roman"/>
          <w:sz w:val="28"/>
          <w:szCs w:val="28"/>
        </w:rPr>
        <w:t>нка (средняя группа «Капелька»),</w:t>
      </w:r>
    </w:p>
    <w:p w:rsidR="00780202" w:rsidRDefault="00780202" w:rsidP="000E2D5B">
      <w:pPr>
        <w:pStyle w:val="a4"/>
        <w:numPr>
          <w:ilvl w:val="0"/>
          <w:numId w:val="11"/>
        </w:numPr>
        <w:shd w:val="clear" w:color="auto" w:fill="FFFFFF"/>
        <w:spacing w:after="0"/>
        <w:jc w:val="both"/>
        <w:rPr>
          <w:rFonts w:ascii="Times New Roman" w:hAnsi="Times New Roman"/>
          <w:sz w:val="28"/>
          <w:szCs w:val="28"/>
        </w:rPr>
      </w:pPr>
      <w:r>
        <w:rPr>
          <w:rFonts w:ascii="Times New Roman" w:hAnsi="Times New Roman"/>
          <w:sz w:val="28"/>
          <w:szCs w:val="28"/>
        </w:rPr>
        <w:t>В разделе по познавательному развитию</w:t>
      </w:r>
    </w:p>
    <w:p w:rsidR="00780202" w:rsidRPr="00397FE8" w:rsidRDefault="00780202" w:rsidP="000E2D5B">
      <w:pPr>
        <w:shd w:val="clear" w:color="auto" w:fill="FFFFFF"/>
        <w:spacing w:after="0"/>
        <w:jc w:val="both"/>
        <w:rPr>
          <w:rFonts w:ascii="Times New Roman" w:hAnsi="Times New Roman"/>
          <w:sz w:val="28"/>
          <w:szCs w:val="28"/>
        </w:rPr>
      </w:pPr>
      <w:r w:rsidRPr="00397FE8">
        <w:rPr>
          <w:rFonts w:ascii="Times New Roman" w:hAnsi="Times New Roman"/>
          <w:sz w:val="28"/>
          <w:szCs w:val="28"/>
        </w:rPr>
        <w:t xml:space="preserve">Программный материал освоен полностью </w:t>
      </w:r>
      <w:r>
        <w:rPr>
          <w:rFonts w:ascii="Times New Roman" w:hAnsi="Times New Roman"/>
          <w:sz w:val="28"/>
          <w:szCs w:val="28"/>
        </w:rPr>
        <w:t>54</w:t>
      </w:r>
      <w:r w:rsidRPr="00397FE8">
        <w:rPr>
          <w:rFonts w:ascii="Times New Roman" w:hAnsi="Times New Roman"/>
          <w:sz w:val="28"/>
          <w:szCs w:val="28"/>
        </w:rPr>
        <w:t xml:space="preserve"> воспитанниками;</w:t>
      </w:r>
    </w:p>
    <w:p w:rsidR="00780202" w:rsidRPr="00397FE8" w:rsidRDefault="00780202" w:rsidP="000E2D5B">
      <w:pPr>
        <w:shd w:val="clear" w:color="auto" w:fill="FFFFFF"/>
        <w:spacing w:after="0"/>
        <w:jc w:val="both"/>
        <w:rPr>
          <w:rFonts w:ascii="Times New Roman" w:hAnsi="Times New Roman"/>
          <w:sz w:val="28"/>
          <w:szCs w:val="28"/>
        </w:rPr>
      </w:pPr>
      <w:r w:rsidRPr="00397FE8">
        <w:rPr>
          <w:rFonts w:ascii="Times New Roman" w:hAnsi="Times New Roman"/>
          <w:sz w:val="28"/>
          <w:szCs w:val="28"/>
        </w:rPr>
        <w:t xml:space="preserve">Программный материал в процессе освоения у </w:t>
      </w:r>
      <w:r>
        <w:rPr>
          <w:rFonts w:ascii="Times New Roman" w:hAnsi="Times New Roman"/>
          <w:sz w:val="28"/>
          <w:szCs w:val="28"/>
        </w:rPr>
        <w:t>73</w:t>
      </w:r>
      <w:r w:rsidRPr="00397FE8">
        <w:rPr>
          <w:rFonts w:ascii="Times New Roman" w:hAnsi="Times New Roman"/>
          <w:sz w:val="28"/>
          <w:szCs w:val="28"/>
        </w:rPr>
        <w:t xml:space="preserve"> воспитанников;</w:t>
      </w:r>
    </w:p>
    <w:p w:rsidR="00780202" w:rsidRDefault="00780202" w:rsidP="000E2D5B">
      <w:pPr>
        <w:shd w:val="clear" w:color="auto" w:fill="FFFFFF"/>
        <w:spacing w:after="0"/>
        <w:jc w:val="both"/>
        <w:rPr>
          <w:rFonts w:ascii="Times New Roman" w:hAnsi="Times New Roman"/>
          <w:sz w:val="28"/>
          <w:szCs w:val="28"/>
        </w:rPr>
      </w:pPr>
      <w:r w:rsidRPr="00397FE8">
        <w:rPr>
          <w:rFonts w:ascii="Times New Roman" w:hAnsi="Times New Roman"/>
          <w:sz w:val="28"/>
          <w:szCs w:val="28"/>
        </w:rPr>
        <w:t>Программный материал не освоен 1 ребе</w:t>
      </w:r>
      <w:r w:rsidR="00AD0B40">
        <w:rPr>
          <w:rFonts w:ascii="Times New Roman" w:hAnsi="Times New Roman"/>
          <w:sz w:val="28"/>
          <w:szCs w:val="28"/>
        </w:rPr>
        <w:t>нком (средняя группа «Капелька»</w:t>
      </w:r>
      <w:r w:rsidRPr="00397FE8">
        <w:rPr>
          <w:rFonts w:ascii="Times New Roman" w:hAnsi="Times New Roman"/>
          <w:sz w:val="28"/>
          <w:szCs w:val="28"/>
        </w:rPr>
        <w:t>).</w:t>
      </w:r>
    </w:p>
    <w:p w:rsidR="00780202" w:rsidRDefault="00780202" w:rsidP="000E2D5B">
      <w:pPr>
        <w:pStyle w:val="a4"/>
        <w:numPr>
          <w:ilvl w:val="0"/>
          <w:numId w:val="11"/>
        </w:numPr>
        <w:shd w:val="clear" w:color="auto" w:fill="FFFFFF"/>
        <w:spacing w:after="0"/>
        <w:jc w:val="both"/>
        <w:rPr>
          <w:rFonts w:ascii="Times New Roman" w:hAnsi="Times New Roman"/>
          <w:sz w:val="28"/>
          <w:szCs w:val="28"/>
        </w:rPr>
      </w:pPr>
      <w:r>
        <w:rPr>
          <w:rFonts w:ascii="Times New Roman" w:hAnsi="Times New Roman"/>
          <w:sz w:val="28"/>
          <w:szCs w:val="28"/>
        </w:rPr>
        <w:t>В разделе речевое развитие</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освоен полностью 36 воспитанниками;</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в процессе освоения у 90 воспитанников;</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не освоен - 2 ребенка (пе</w:t>
      </w:r>
      <w:r w:rsidR="00560914">
        <w:rPr>
          <w:rFonts w:ascii="Times New Roman" w:hAnsi="Times New Roman"/>
          <w:sz w:val="28"/>
          <w:szCs w:val="28"/>
        </w:rPr>
        <w:t>рвая младшая группа «Веселинка»</w:t>
      </w:r>
      <w:r>
        <w:rPr>
          <w:rFonts w:ascii="Times New Roman" w:hAnsi="Times New Roman"/>
          <w:sz w:val="28"/>
          <w:szCs w:val="28"/>
        </w:rPr>
        <w:t>).</w:t>
      </w:r>
    </w:p>
    <w:p w:rsidR="00780202" w:rsidRPr="00047D71" w:rsidRDefault="00780202" w:rsidP="000E2D5B">
      <w:pPr>
        <w:pStyle w:val="a4"/>
        <w:numPr>
          <w:ilvl w:val="0"/>
          <w:numId w:val="11"/>
        </w:numPr>
        <w:shd w:val="clear" w:color="auto" w:fill="FFFFFF"/>
        <w:spacing w:after="0"/>
        <w:jc w:val="both"/>
        <w:rPr>
          <w:rFonts w:ascii="Times New Roman" w:hAnsi="Times New Roman"/>
          <w:sz w:val="28"/>
          <w:szCs w:val="28"/>
        </w:rPr>
      </w:pPr>
      <w:r>
        <w:rPr>
          <w:rFonts w:ascii="Times New Roman" w:hAnsi="Times New Roman"/>
          <w:sz w:val="28"/>
          <w:szCs w:val="28"/>
        </w:rPr>
        <w:t>В разделе художественно – эстетическое развитие</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освоен полностью 37 воспитанниками;</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в процессе освоения у 90 воспитанников;</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не освоен - 1 реб</w:t>
      </w:r>
      <w:r w:rsidR="00560914">
        <w:rPr>
          <w:rFonts w:ascii="Times New Roman" w:hAnsi="Times New Roman"/>
          <w:sz w:val="28"/>
          <w:szCs w:val="28"/>
        </w:rPr>
        <w:t>енка (средняя группа «Капелька»</w:t>
      </w:r>
      <w:r>
        <w:rPr>
          <w:rFonts w:ascii="Times New Roman" w:hAnsi="Times New Roman"/>
          <w:sz w:val="28"/>
          <w:szCs w:val="28"/>
        </w:rPr>
        <w:t>).</w:t>
      </w:r>
    </w:p>
    <w:p w:rsidR="00780202" w:rsidRDefault="00780202" w:rsidP="000E2D5B">
      <w:pPr>
        <w:pStyle w:val="a4"/>
        <w:numPr>
          <w:ilvl w:val="0"/>
          <w:numId w:val="11"/>
        </w:numPr>
        <w:shd w:val="clear" w:color="auto" w:fill="FFFFFF"/>
        <w:spacing w:after="0"/>
        <w:jc w:val="both"/>
        <w:rPr>
          <w:rFonts w:ascii="Times New Roman" w:hAnsi="Times New Roman"/>
          <w:sz w:val="28"/>
          <w:szCs w:val="28"/>
        </w:rPr>
      </w:pPr>
      <w:r>
        <w:rPr>
          <w:rFonts w:ascii="Times New Roman" w:hAnsi="Times New Roman"/>
          <w:sz w:val="28"/>
          <w:szCs w:val="28"/>
        </w:rPr>
        <w:t>В разделе физическое развитие</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освоен полностью 58 воспитанниками;</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Программный материал в процессе освоения у 70 воспитанников;</w:t>
      </w:r>
    </w:p>
    <w:p w:rsidR="00780202" w:rsidRDefault="00780202" w:rsidP="000E2D5B">
      <w:pPr>
        <w:shd w:val="clear" w:color="auto" w:fill="FFFFFF"/>
        <w:spacing w:after="0"/>
        <w:jc w:val="both"/>
        <w:rPr>
          <w:rFonts w:ascii="Times New Roman" w:hAnsi="Times New Roman"/>
          <w:sz w:val="28"/>
          <w:szCs w:val="28"/>
        </w:rPr>
      </w:pPr>
      <w:r>
        <w:rPr>
          <w:rFonts w:ascii="Times New Roman" w:hAnsi="Times New Roman"/>
          <w:sz w:val="28"/>
          <w:szCs w:val="28"/>
        </w:rPr>
        <w:t xml:space="preserve">Программный материал не освоен - 0 ребенка  </w:t>
      </w:r>
    </w:p>
    <w:p w:rsidR="00780202" w:rsidRDefault="00780202" w:rsidP="000E2D5B">
      <w:pPr>
        <w:shd w:val="clear" w:color="auto" w:fill="FFFFFF"/>
        <w:spacing w:after="0"/>
        <w:rPr>
          <w:rFonts w:ascii="Times New Roman" w:hAnsi="Times New Roman"/>
          <w:sz w:val="28"/>
          <w:szCs w:val="28"/>
          <w:u w:val="single"/>
        </w:rPr>
      </w:pPr>
      <w:r w:rsidRPr="00C43153">
        <w:rPr>
          <w:rFonts w:ascii="Times New Roman" w:hAnsi="Times New Roman"/>
          <w:sz w:val="28"/>
          <w:szCs w:val="28"/>
          <w:u w:val="single"/>
        </w:rPr>
        <w:t>Рекомендации:</w:t>
      </w:r>
    </w:p>
    <w:p w:rsidR="00944429" w:rsidRPr="006D1622" w:rsidRDefault="00780202" w:rsidP="006D1622">
      <w:pPr>
        <w:shd w:val="clear" w:color="auto" w:fill="FFFFFF"/>
        <w:spacing w:after="0"/>
        <w:ind w:firstLine="567"/>
        <w:jc w:val="both"/>
        <w:rPr>
          <w:rFonts w:ascii="Times New Roman" w:hAnsi="Times New Roman"/>
          <w:sz w:val="28"/>
          <w:szCs w:val="28"/>
        </w:rPr>
      </w:pPr>
      <w:r>
        <w:rPr>
          <w:rFonts w:ascii="Times New Roman" w:hAnsi="Times New Roman"/>
          <w:sz w:val="28"/>
          <w:szCs w:val="28"/>
        </w:rPr>
        <w:t>Разработать план работы с детьми, не освоившими программный материал. В период карантина предложить родителям индивидуальные задания.</w:t>
      </w:r>
      <w:r w:rsidRPr="00EB79AC">
        <w:rPr>
          <w:rFonts w:ascii="Times New Roman" w:hAnsi="Times New Roman"/>
          <w:sz w:val="28"/>
          <w:szCs w:val="28"/>
        </w:rPr>
        <w:t xml:space="preserve"> </w:t>
      </w:r>
      <w:r>
        <w:rPr>
          <w:rFonts w:ascii="Times New Roman" w:hAnsi="Times New Roman"/>
          <w:sz w:val="28"/>
          <w:szCs w:val="28"/>
        </w:rPr>
        <w:t xml:space="preserve">В летний период проводить индивидуальную работу с детьми, указанную в планах </w:t>
      </w:r>
      <w:r w:rsidR="00560914">
        <w:rPr>
          <w:rFonts w:ascii="Times New Roman" w:hAnsi="Times New Roman"/>
          <w:sz w:val="28"/>
          <w:szCs w:val="28"/>
        </w:rPr>
        <w:t>учебно-воспитательной</w:t>
      </w:r>
      <w:r>
        <w:rPr>
          <w:rFonts w:ascii="Times New Roman" w:hAnsi="Times New Roman"/>
          <w:sz w:val="28"/>
          <w:szCs w:val="28"/>
        </w:rPr>
        <w:t xml:space="preserve"> работы.</w:t>
      </w:r>
      <w:r w:rsidR="00560914">
        <w:rPr>
          <w:rFonts w:ascii="Times New Roman" w:hAnsi="Times New Roman"/>
          <w:sz w:val="28"/>
          <w:szCs w:val="28"/>
        </w:rPr>
        <w:t xml:space="preserve"> </w:t>
      </w:r>
      <w:r>
        <w:rPr>
          <w:rFonts w:ascii="Times New Roman" w:hAnsi="Times New Roman"/>
          <w:sz w:val="28"/>
          <w:szCs w:val="28"/>
        </w:rPr>
        <w:t>Сроки выполнения   май-август 2020г.</w:t>
      </w:r>
    </w:p>
    <w:p w:rsidR="00780202" w:rsidRDefault="00780202" w:rsidP="00525CC7">
      <w:pPr>
        <w:pStyle w:val="a4"/>
        <w:spacing w:after="0"/>
        <w:ind w:left="0" w:firstLine="709"/>
        <w:jc w:val="center"/>
        <w:rPr>
          <w:rFonts w:ascii="Times New Roman" w:hAnsi="Times New Roman"/>
          <w:b/>
          <w:sz w:val="28"/>
          <w:szCs w:val="28"/>
        </w:rPr>
      </w:pPr>
      <w:r w:rsidRPr="00565962">
        <w:rPr>
          <w:rFonts w:ascii="Times New Roman" w:hAnsi="Times New Roman"/>
          <w:b/>
          <w:sz w:val="28"/>
          <w:szCs w:val="28"/>
        </w:rPr>
        <w:t>Диагностика физического развития воспитанников ДОУ</w:t>
      </w:r>
    </w:p>
    <w:p w:rsidR="009A3D8E" w:rsidRPr="009A3D8E" w:rsidRDefault="009A3D8E" w:rsidP="00525CC7">
      <w:pPr>
        <w:pStyle w:val="a4"/>
        <w:spacing w:after="0"/>
        <w:ind w:left="0" w:firstLine="709"/>
        <w:jc w:val="center"/>
        <w:rPr>
          <w:rFonts w:ascii="Times New Roman" w:hAnsi="Times New Roman"/>
          <w:b/>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17"/>
        <w:gridCol w:w="1559"/>
        <w:gridCol w:w="1843"/>
        <w:gridCol w:w="1559"/>
      </w:tblGrid>
      <w:tr w:rsidR="00780202" w:rsidRPr="0087556E" w:rsidTr="00525CC7">
        <w:tc>
          <w:tcPr>
            <w:tcW w:w="3369" w:type="dxa"/>
            <w:vMerge w:val="restart"/>
          </w:tcPr>
          <w:p w:rsidR="00780202" w:rsidRPr="00C712C1" w:rsidRDefault="00780202" w:rsidP="00107427">
            <w:pPr>
              <w:pStyle w:val="a4"/>
              <w:spacing w:after="0"/>
              <w:ind w:left="0"/>
              <w:jc w:val="center"/>
              <w:rPr>
                <w:rFonts w:ascii="Times New Roman" w:hAnsi="Times New Roman"/>
                <w:sz w:val="28"/>
                <w:szCs w:val="28"/>
              </w:rPr>
            </w:pPr>
          </w:p>
          <w:p w:rsidR="00780202" w:rsidRPr="00C712C1" w:rsidRDefault="00780202" w:rsidP="00107427">
            <w:pPr>
              <w:pStyle w:val="a4"/>
              <w:spacing w:after="0"/>
              <w:ind w:left="0"/>
              <w:jc w:val="center"/>
              <w:rPr>
                <w:rFonts w:ascii="Times New Roman" w:hAnsi="Times New Roman"/>
                <w:sz w:val="28"/>
                <w:szCs w:val="28"/>
              </w:rPr>
            </w:pPr>
          </w:p>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Возрастная группа</w:t>
            </w:r>
          </w:p>
        </w:tc>
        <w:tc>
          <w:tcPr>
            <w:tcW w:w="1417" w:type="dxa"/>
            <w:vMerge w:val="restart"/>
          </w:tcPr>
          <w:p w:rsidR="00780202" w:rsidRPr="00C712C1" w:rsidRDefault="00780202" w:rsidP="000E2D5B">
            <w:pPr>
              <w:pStyle w:val="a4"/>
              <w:spacing w:after="0"/>
              <w:ind w:left="0"/>
              <w:jc w:val="center"/>
              <w:rPr>
                <w:rFonts w:ascii="Times New Roman" w:hAnsi="Times New Roman"/>
                <w:sz w:val="28"/>
                <w:szCs w:val="28"/>
              </w:rPr>
            </w:pPr>
            <w:r w:rsidRPr="00C712C1">
              <w:rPr>
                <w:rFonts w:ascii="Times New Roman" w:hAnsi="Times New Roman"/>
                <w:sz w:val="28"/>
                <w:szCs w:val="28"/>
              </w:rPr>
              <w:t>Количество обследуемых</w:t>
            </w:r>
            <w:r w:rsidR="000E2D5B" w:rsidRPr="00C712C1">
              <w:rPr>
                <w:rFonts w:ascii="Times New Roman" w:hAnsi="Times New Roman"/>
                <w:sz w:val="28"/>
                <w:szCs w:val="28"/>
              </w:rPr>
              <w:t xml:space="preserve"> </w:t>
            </w:r>
            <w:r w:rsidRPr="00C712C1">
              <w:rPr>
                <w:rFonts w:ascii="Times New Roman" w:hAnsi="Times New Roman"/>
                <w:sz w:val="28"/>
                <w:szCs w:val="28"/>
              </w:rPr>
              <w:t>детей</w:t>
            </w:r>
          </w:p>
        </w:tc>
        <w:tc>
          <w:tcPr>
            <w:tcW w:w="4961" w:type="dxa"/>
            <w:gridSpan w:val="3"/>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Уровень развития</w:t>
            </w:r>
          </w:p>
        </w:tc>
      </w:tr>
      <w:tr w:rsidR="00780202" w:rsidRPr="0087556E" w:rsidTr="00525CC7">
        <w:tc>
          <w:tcPr>
            <w:tcW w:w="3369" w:type="dxa"/>
            <w:vMerge/>
          </w:tcPr>
          <w:p w:rsidR="00780202" w:rsidRPr="00C712C1" w:rsidRDefault="00780202" w:rsidP="00107427">
            <w:pPr>
              <w:pStyle w:val="a4"/>
              <w:spacing w:after="0"/>
              <w:ind w:left="0"/>
              <w:jc w:val="center"/>
              <w:rPr>
                <w:rFonts w:ascii="Times New Roman" w:hAnsi="Times New Roman"/>
                <w:sz w:val="28"/>
                <w:szCs w:val="28"/>
              </w:rPr>
            </w:pPr>
          </w:p>
        </w:tc>
        <w:tc>
          <w:tcPr>
            <w:tcW w:w="1417" w:type="dxa"/>
            <w:vMerge/>
          </w:tcPr>
          <w:p w:rsidR="00780202" w:rsidRPr="00C712C1" w:rsidRDefault="00780202" w:rsidP="00107427">
            <w:pPr>
              <w:pStyle w:val="a4"/>
              <w:spacing w:after="0"/>
              <w:ind w:left="0"/>
              <w:jc w:val="center"/>
              <w:rPr>
                <w:rFonts w:ascii="Times New Roman" w:hAnsi="Times New Roman"/>
                <w:sz w:val="28"/>
                <w:szCs w:val="28"/>
              </w:rPr>
            </w:pPr>
          </w:p>
        </w:tc>
        <w:tc>
          <w:tcPr>
            <w:tcW w:w="1559" w:type="dxa"/>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Программный материал усвоен</w:t>
            </w:r>
          </w:p>
        </w:tc>
        <w:tc>
          <w:tcPr>
            <w:tcW w:w="1843" w:type="dxa"/>
          </w:tcPr>
          <w:p w:rsidR="00780202" w:rsidRPr="00C712C1" w:rsidRDefault="00780202" w:rsidP="00107427">
            <w:pPr>
              <w:spacing w:after="0" w:line="240" w:lineRule="auto"/>
              <w:rPr>
                <w:sz w:val="28"/>
                <w:szCs w:val="28"/>
              </w:rPr>
            </w:pPr>
            <w:r w:rsidRPr="00C712C1">
              <w:rPr>
                <w:rFonts w:ascii="Times New Roman" w:hAnsi="Times New Roman"/>
                <w:sz w:val="28"/>
                <w:szCs w:val="28"/>
              </w:rPr>
              <w:t>Программный материал в процессе усвоения</w:t>
            </w:r>
          </w:p>
        </w:tc>
        <w:tc>
          <w:tcPr>
            <w:tcW w:w="1559" w:type="dxa"/>
          </w:tcPr>
          <w:p w:rsidR="00780202" w:rsidRPr="00C712C1" w:rsidRDefault="00780202" w:rsidP="00107427">
            <w:pPr>
              <w:spacing w:after="0" w:line="240" w:lineRule="auto"/>
              <w:rPr>
                <w:sz w:val="28"/>
                <w:szCs w:val="28"/>
              </w:rPr>
            </w:pPr>
            <w:r w:rsidRPr="00C712C1">
              <w:rPr>
                <w:rFonts w:ascii="Times New Roman" w:hAnsi="Times New Roman"/>
                <w:sz w:val="28"/>
                <w:szCs w:val="28"/>
              </w:rPr>
              <w:t>Программный материал не усвоен</w:t>
            </w:r>
          </w:p>
        </w:tc>
      </w:tr>
      <w:tr w:rsidR="00780202" w:rsidRPr="0087556E" w:rsidTr="00525CC7">
        <w:tc>
          <w:tcPr>
            <w:tcW w:w="3369" w:type="dxa"/>
          </w:tcPr>
          <w:p w:rsidR="00780202" w:rsidRPr="00C712C1" w:rsidRDefault="00780202" w:rsidP="00525CC7">
            <w:pPr>
              <w:spacing w:after="0" w:line="240" w:lineRule="auto"/>
              <w:jc w:val="both"/>
              <w:rPr>
                <w:rFonts w:ascii="Times New Roman" w:hAnsi="Times New Roman"/>
                <w:sz w:val="28"/>
                <w:szCs w:val="28"/>
              </w:rPr>
            </w:pPr>
            <w:r w:rsidRPr="00C712C1">
              <w:rPr>
                <w:rFonts w:ascii="Times New Roman" w:hAnsi="Times New Roman"/>
                <w:sz w:val="28"/>
                <w:szCs w:val="28"/>
              </w:rPr>
              <w:t xml:space="preserve">Старшая </w:t>
            </w:r>
            <w:r w:rsidR="00560914" w:rsidRPr="00C712C1">
              <w:rPr>
                <w:rFonts w:ascii="Times New Roman" w:hAnsi="Times New Roman"/>
                <w:sz w:val="28"/>
                <w:szCs w:val="28"/>
              </w:rPr>
              <w:t>группа  «Лучики»</w:t>
            </w:r>
            <w:r w:rsidRPr="00C712C1">
              <w:rPr>
                <w:rFonts w:ascii="Times New Roman" w:hAnsi="Times New Roman"/>
                <w:sz w:val="28"/>
                <w:szCs w:val="28"/>
              </w:rPr>
              <w:t xml:space="preserve"> </w:t>
            </w:r>
          </w:p>
        </w:tc>
        <w:tc>
          <w:tcPr>
            <w:tcW w:w="1417"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22</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15</w:t>
            </w:r>
          </w:p>
        </w:tc>
        <w:tc>
          <w:tcPr>
            <w:tcW w:w="1843"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3</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w:t>
            </w:r>
          </w:p>
        </w:tc>
      </w:tr>
      <w:tr w:rsidR="00780202" w:rsidRPr="0087556E" w:rsidTr="00525CC7">
        <w:tc>
          <w:tcPr>
            <w:tcW w:w="3369" w:type="dxa"/>
          </w:tcPr>
          <w:p w:rsidR="00780202" w:rsidRPr="00C712C1" w:rsidRDefault="00525CC7" w:rsidP="00525CC7">
            <w:pPr>
              <w:spacing w:after="0" w:line="240" w:lineRule="auto"/>
              <w:jc w:val="both"/>
              <w:rPr>
                <w:rFonts w:ascii="Times New Roman" w:hAnsi="Times New Roman"/>
                <w:sz w:val="28"/>
                <w:szCs w:val="28"/>
              </w:rPr>
            </w:pPr>
            <w:r w:rsidRPr="00C712C1">
              <w:rPr>
                <w:rFonts w:ascii="Times New Roman" w:hAnsi="Times New Roman"/>
                <w:sz w:val="28"/>
                <w:szCs w:val="28"/>
              </w:rPr>
              <w:lastRenderedPageBreak/>
              <w:t>Подготовительная  группа</w:t>
            </w:r>
            <w:r w:rsidR="00780202" w:rsidRPr="00C712C1">
              <w:rPr>
                <w:rFonts w:ascii="Times New Roman" w:hAnsi="Times New Roman"/>
                <w:sz w:val="28"/>
                <w:szCs w:val="28"/>
              </w:rPr>
              <w:t xml:space="preserve">   «Подсолнушки» </w:t>
            </w:r>
          </w:p>
        </w:tc>
        <w:tc>
          <w:tcPr>
            <w:tcW w:w="1417"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20</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17</w:t>
            </w:r>
          </w:p>
        </w:tc>
        <w:tc>
          <w:tcPr>
            <w:tcW w:w="1843"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2</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w:t>
            </w:r>
          </w:p>
        </w:tc>
      </w:tr>
      <w:tr w:rsidR="00780202" w:rsidRPr="0087556E" w:rsidTr="00525CC7">
        <w:tc>
          <w:tcPr>
            <w:tcW w:w="3369" w:type="dxa"/>
          </w:tcPr>
          <w:p w:rsidR="00780202" w:rsidRPr="00C712C1" w:rsidRDefault="00780202" w:rsidP="00525CC7">
            <w:pPr>
              <w:spacing w:after="0" w:line="240" w:lineRule="auto"/>
              <w:jc w:val="both"/>
              <w:rPr>
                <w:rFonts w:ascii="Times New Roman" w:hAnsi="Times New Roman"/>
                <w:sz w:val="28"/>
                <w:szCs w:val="28"/>
              </w:rPr>
            </w:pPr>
            <w:r w:rsidRPr="00C712C1">
              <w:rPr>
                <w:rFonts w:ascii="Times New Roman" w:hAnsi="Times New Roman"/>
                <w:sz w:val="28"/>
                <w:szCs w:val="28"/>
              </w:rPr>
              <w:t xml:space="preserve">Подготовительная </w:t>
            </w:r>
            <w:r w:rsidR="00560914" w:rsidRPr="00C712C1">
              <w:rPr>
                <w:rFonts w:ascii="Times New Roman" w:hAnsi="Times New Roman"/>
                <w:sz w:val="28"/>
                <w:szCs w:val="28"/>
              </w:rPr>
              <w:t xml:space="preserve">группа </w:t>
            </w:r>
            <w:r w:rsidRPr="00C712C1">
              <w:rPr>
                <w:rFonts w:ascii="Times New Roman" w:hAnsi="Times New Roman"/>
                <w:sz w:val="28"/>
                <w:szCs w:val="28"/>
              </w:rPr>
              <w:t xml:space="preserve">«Непоседы» </w:t>
            </w:r>
          </w:p>
        </w:tc>
        <w:tc>
          <w:tcPr>
            <w:tcW w:w="1417"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19</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15</w:t>
            </w:r>
          </w:p>
        </w:tc>
        <w:tc>
          <w:tcPr>
            <w:tcW w:w="1843"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6</w:t>
            </w:r>
          </w:p>
        </w:tc>
        <w:tc>
          <w:tcPr>
            <w:tcW w:w="1559" w:type="dxa"/>
          </w:tcPr>
          <w:p w:rsidR="00780202" w:rsidRPr="00C712C1" w:rsidRDefault="00780202" w:rsidP="00107427">
            <w:pPr>
              <w:spacing w:after="0" w:line="240" w:lineRule="auto"/>
              <w:jc w:val="center"/>
              <w:rPr>
                <w:rFonts w:ascii="Times New Roman" w:hAnsi="Times New Roman"/>
                <w:sz w:val="28"/>
                <w:szCs w:val="28"/>
              </w:rPr>
            </w:pPr>
            <w:r w:rsidRPr="00C712C1">
              <w:rPr>
                <w:rFonts w:ascii="Times New Roman" w:hAnsi="Times New Roman"/>
                <w:sz w:val="28"/>
                <w:szCs w:val="28"/>
              </w:rPr>
              <w:t>1</w:t>
            </w:r>
          </w:p>
        </w:tc>
      </w:tr>
      <w:tr w:rsidR="00780202" w:rsidRPr="000E2D5B" w:rsidTr="00525CC7">
        <w:tc>
          <w:tcPr>
            <w:tcW w:w="3369" w:type="dxa"/>
          </w:tcPr>
          <w:p w:rsidR="00780202" w:rsidRPr="00C712C1" w:rsidRDefault="00780202" w:rsidP="00780202">
            <w:pPr>
              <w:pStyle w:val="a4"/>
              <w:spacing w:after="0"/>
              <w:ind w:left="0"/>
              <w:rPr>
                <w:rFonts w:ascii="Times New Roman" w:hAnsi="Times New Roman"/>
                <w:sz w:val="28"/>
                <w:szCs w:val="28"/>
              </w:rPr>
            </w:pPr>
            <w:r w:rsidRPr="00C712C1">
              <w:rPr>
                <w:rFonts w:ascii="Times New Roman" w:hAnsi="Times New Roman"/>
                <w:sz w:val="28"/>
                <w:szCs w:val="28"/>
              </w:rPr>
              <w:t xml:space="preserve"> Итоговая оценка</w:t>
            </w:r>
          </w:p>
        </w:tc>
        <w:tc>
          <w:tcPr>
            <w:tcW w:w="1417" w:type="dxa"/>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61</w:t>
            </w:r>
          </w:p>
        </w:tc>
        <w:tc>
          <w:tcPr>
            <w:tcW w:w="1559" w:type="dxa"/>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47</w:t>
            </w:r>
          </w:p>
        </w:tc>
        <w:tc>
          <w:tcPr>
            <w:tcW w:w="1843" w:type="dxa"/>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11</w:t>
            </w:r>
          </w:p>
        </w:tc>
        <w:tc>
          <w:tcPr>
            <w:tcW w:w="1559" w:type="dxa"/>
          </w:tcPr>
          <w:p w:rsidR="00780202" w:rsidRPr="00C712C1" w:rsidRDefault="00780202" w:rsidP="00107427">
            <w:pPr>
              <w:pStyle w:val="a4"/>
              <w:spacing w:after="0"/>
              <w:ind w:left="0"/>
              <w:jc w:val="center"/>
              <w:rPr>
                <w:rFonts w:ascii="Times New Roman" w:hAnsi="Times New Roman"/>
                <w:sz w:val="28"/>
                <w:szCs w:val="28"/>
              </w:rPr>
            </w:pPr>
            <w:r w:rsidRPr="00C712C1">
              <w:rPr>
                <w:rFonts w:ascii="Times New Roman" w:hAnsi="Times New Roman"/>
                <w:sz w:val="28"/>
                <w:szCs w:val="28"/>
              </w:rPr>
              <w:t>3</w:t>
            </w:r>
          </w:p>
        </w:tc>
      </w:tr>
    </w:tbl>
    <w:p w:rsidR="00780202" w:rsidRPr="000E2D5B" w:rsidRDefault="00780202" w:rsidP="00780202">
      <w:pPr>
        <w:spacing w:after="0"/>
        <w:jc w:val="both"/>
        <w:rPr>
          <w:rFonts w:ascii="Times New Roman" w:hAnsi="Times New Roman"/>
          <w:sz w:val="12"/>
          <w:szCs w:val="12"/>
        </w:rPr>
      </w:pPr>
    </w:p>
    <w:p w:rsidR="00780202" w:rsidRDefault="00780202" w:rsidP="00780202">
      <w:pPr>
        <w:pStyle w:val="a4"/>
        <w:spacing w:after="0"/>
        <w:ind w:left="0" w:firstLine="709"/>
        <w:jc w:val="both"/>
        <w:rPr>
          <w:rFonts w:ascii="Times New Roman" w:hAnsi="Times New Roman"/>
          <w:b/>
          <w:sz w:val="28"/>
          <w:szCs w:val="28"/>
        </w:rPr>
      </w:pPr>
      <w:r w:rsidRPr="00565962">
        <w:rPr>
          <w:rFonts w:ascii="Times New Roman" w:hAnsi="Times New Roman"/>
          <w:b/>
          <w:sz w:val="28"/>
          <w:szCs w:val="28"/>
        </w:rPr>
        <w:t>Персональ</w:t>
      </w:r>
      <w:r>
        <w:rPr>
          <w:rFonts w:ascii="Times New Roman" w:hAnsi="Times New Roman"/>
          <w:b/>
          <w:sz w:val="28"/>
          <w:szCs w:val="28"/>
        </w:rPr>
        <w:t>ная оценка физического развития.</w:t>
      </w:r>
    </w:p>
    <w:p w:rsidR="00780202" w:rsidRPr="00AE1884" w:rsidRDefault="00780202" w:rsidP="00780202">
      <w:pPr>
        <w:pStyle w:val="a4"/>
        <w:spacing w:after="0"/>
        <w:ind w:left="0" w:firstLine="709"/>
        <w:jc w:val="both"/>
        <w:rPr>
          <w:rFonts w:ascii="Times New Roman" w:hAnsi="Times New Roman"/>
          <w:sz w:val="28"/>
          <w:szCs w:val="28"/>
        </w:rPr>
      </w:pPr>
      <w:r w:rsidRPr="00AE1884">
        <w:rPr>
          <w:rFonts w:ascii="Times New Roman" w:hAnsi="Times New Roman"/>
          <w:sz w:val="28"/>
          <w:szCs w:val="28"/>
        </w:rPr>
        <w:t>Было об</w:t>
      </w:r>
      <w:r>
        <w:rPr>
          <w:rFonts w:ascii="Times New Roman" w:hAnsi="Times New Roman"/>
          <w:sz w:val="28"/>
          <w:szCs w:val="28"/>
        </w:rPr>
        <w:t>следован 61 ребёнок старшего дошкольного возраста. Выявлены следующие результаты.</w:t>
      </w:r>
    </w:p>
    <w:p w:rsidR="00780202" w:rsidRPr="00565962" w:rsidRDefault="00780202" w:rsidP="00780202">
      <w:pPr>
        <w:pStyle w:val="a4"/>
        <w:numPr>
          <w:ilvl w:val="0"/>
          <w:numId w:val="10"/>
        </w:numPr>
        <w:spacing w:after="0"/>
        <w:jc w:val="both"/>
        <w:rPr>
          <w:rFonts w:ascii="Times New Roman" w:hAnsi="Times New Roman"/>
          <w:sz w:val="28"/>
          <w:szCs w:val="28"/>
        </w:rPr>
      </w:pPr>
      <w:r>
        <w:rPr>
          <w:rFonts w:ascii="Times New Roman" w:hAnsi="Times New Roman"/>
          <w:sz w:val="28"/>
          <w:szCs w:val="28"/>
        </w:rPr>
        <w:t xml:space="preserve"> Программный материал освоили 47 </w:t>
      </w:r>
      <w:r w:rsidRPr="00565962">
        <w:rPr>
          <w:rFonts w:ascii="Times New Roman" w:hAnsi="Times New Roman"/>
          <w:sz w:val="28"/>
          <w:szCs w:val="28"/>
        </w:rPr>
        <w:t>ребён</w:t>
      </w:r>
      <w:r>
        <w:rPr>
          <w:rFonts w:ascii="Times New Roman" w:hAnsi="Times New Roman"/>
          <w:sz w:val="28"/>
          <w:szCs w:val="28"/>
        </w:rPr>
        <w:t>ок</w:t>
      </w:r>
      <w:r w:rsidRPr="00565962">
        <w:rPr>
          <w:rFonts w:ascii="Times New Roman" w:hAnsi="Times New Roman"/>
          <w:sz w:val="28"/>
          <w:szCs w:val="28"/>
        </w:rPr>
        <w:t xml:space="preserve">, что </w:t>
      </w:r>
      <w:r>
        <w:rPr>
          <w:rFonts w:ascii="Times New Roman" w:hAnsi="Times New Roman"/>
          <w:sz w:val="28"/>
          <w:szCs w:val="28"/>
        </w:rPr>
        <w:t>составляет 77</w:t>
      </w:r>
      <w:r w:rsidRPr="00565962">
        <w:rPr>
          <w:rFonts w:ascii="Times New Roman" w:hAnsi="Times New Roman"/>
          <w:sz w:val="28"/>
          <w:szCs w:val="28"/>
        </w:rPr>
        <w:t>%.</w:t>
      </w:r>
    </w:p>
    <w:p w:rsidR="00780202" w:rsidRPr="00565962" w:rsidRDefault="00780202" w:rsidP="00780202">
      <w:pPr>
        <w:pStyle w:val="a4"/>
        <w:numPr>
          <w:ilvl w:val="0"/>
          <w:numId w:val="10"/>
        </w:numPr>
        <w:spacing w:after="0"/>
        <w:jc w:val="both"/>
        <w:rPr>
          <w:rFonts w:ascii="Times New Roman" w:hAnsi="Times New Roman"/>
          <w:sz w:val="28"/>
          <w:szCs w:val="28"/>
        </w:rPr>
      </w:pPr>
      <w:r w:rsidRPr="00565962">
        <w:rPr>
          <w:rFonts w:ascii="Times New Roman" w:hAnsi="Times New Roman"/>
          <w:sz w:val="28"/>
          <w:szCs w:val="28"/>
        </w:rPr>
        <w:t xml:space="preserve">Программный </w:t>
      </w:r>
      <w:r>
        <w:rPr>
          <w:rFonts w:ascii="Times New Roman" w:hAnsi="Times New Roman"/>
          <w:sz w:val="28"/>
          <w:szCs w:val="28"/>
        </w:rPr>
        <w:t>материал на уровне освоения - 11 человек, что составляет 18</w:t>
      </w:r>
      <w:r w:rsidRPr="00565962">
        <w:rPr>
          <w:rFonts w:ascii="Times New Roman" w:hAnsi="Times New Roman"/>
          <w:sz w:val="28"/>
          <w:szCs w:val="28"/>
        </w:rPr>
        <w:t>%.</w:t>
      </w:r>
    </w:p>
    <w:p w:rsidR="00780202" w:rsidRDefault="00780202" w:rsidP="00780202">
      <w:pPr>
        <w:pStyle w:val="a4"/>
        <w:numPr>
          <w:ilvl w:val="0"/>
          <w:numId w:val="10"/>
        </w:numPr>
        <w:spacing w:after="0"/>
        <w:jc w:val="both"/>
        <w:rPr>
          <w:rFonts w:ascii="Times New Roman" w:hAnsi="Times New Roman"/>
          <w:sz w:val="28"/>
          <w:szCs w:val="28"/>
        </w:rPr>
      </w:pPr>
      <w:r>
        <w:rPr>
          <w:rFonts w:ascii="Times New Roman" w:hAnsi="Times New Roman"/>
          <w:sz w:val="28"/>
          <w:szCs w:val="28"/>
        </w:rPr>
        <w:t xml:space="preserve"> </w:t>
      </w:r>
      <w:r w:rsidRPr="00565962">
        <w:rPr>
          <w:rFonts w:ascii="Times New Roman" w:hAnsi="Times New Roman"/>
          <w:sz w:val="28"/>
          <w:szCs w:val="28"/>
        </w:rPr>
        <w:t xml:space="preserve"> Не</w:t>
      </w:r>
      <w:r>
        <w:rPr>
          <w:rFonts w:ascii="Times New Roman" w:hAnsi="Times New Roman"/>
          <w:sz w:val="28"/>
          <w:szCs w:val="28"/>
        </w:rPr>
        <w:t xml:space="preserve"> о</w:t>
      </w:r>
      <w:r w:rsidRPr="00565962">
        <w:rPr>
          <w:rFonts w:ascii="Times New Roman" w:hAnsi="Times New Roman"/>
          <w:sz w:val="28"/>
          <w:szCs w:val="28"/>
        </w:rPr>
        <w:t>свои</w:t>
      </w:r>
      <w:r>
        <w:rPr>
          <w:rFonts w:ascii="Times New Roman" w:hAnsi="Times New Roman"/>
          <w:sz w:val="28"/>
          <w:szCs w:val="28"/>
        </w:rPr>
        <w:t>ли материал 3 детей, что составляет – 5%</w:t>
      </w:r>
    </w:p>
    <w:p w:rsidR="00525CC7" w:rsidRDefault="00525CC7" w:rsidP="00525CC7">
      <w:pPr>
        <w:pStyle w:val="a4"/>
        <w:spacing w:after="0"/>
        <w:ind w:left="1429"/>
        <w:jc w:val="both"/>
        <w:rPr>
          <w:rFonts w:ascii="Times New Roman" w:hAnsi="Times New Roman"/>
          <w:sz w:val="28"/>
          <w:szCs w:val="28"/>
        </w:rPr>
      </w:pPr>
    </w:p>
    <w:p w:rsidR="00F76EFE" w:rsidRDefault="009705C3" w:rsidP="00525CC7">
      <w:pPr>
        <w:pStyle w:val="Default"/>
        <w:spacing w:after="57"/>
        <w:jc w:val="center"/>
      </w:pPr>
      <w:r>
        <w:rPr>
          <w:noProof/>
          <w:sz w:val="16"/>
          <w:szCs w:val="16"/>
        </w:rPr>
        <w:drawing>
          <wp:inline distT="0" distB="0" distL="0" distR="0">
            <wp:extent cx="3714750" cy="21621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5CC7" w:rsidRPr="000E2D5B" w:rsidRDefault="00525CC7" w:rsidP="00525CC7">
      <w:pPr>
        <w:pStyle w:val="Default"/>
        <w:spacing w:after="57"/>
        <w:jc w:val="center"/>
        <w:rPr>
          <w:sz w:val="12"/>
          <w:szCs w:val="12"/>
        </w:rPr>
      </w:pPr>
    </w:p>
    <w:p w:rsidR="00525CC7" w:rsidRDefault="00525CC7" w:rsidP="00525CC7">
      <w:pPr>
        <w:spacing w:after="0"/>
        <w:jc w:val="center"/>
        <w:rPr>
          <w:rFonts w:ascii="Times New Roman" w:hAnsi="Times New Roman"/>
          <w:b/>
          <w:sz w:val="28"/>
          <w:szCs w:val="28"/>
        </w:rPr>
      </w:pPr>
      <w:r w:rsidRPr="00565962">
        <w:rPr>
          <w:rFonts w:ascii="Times New Roman" w:hAnsi="Times New Roman"/>
          <w:b/>
          <w:sz w:val="28"/>
          <w:szCs w:val="28"/>
        </w:rPr>
        <w:t>Уровень готовности к школе</w:t>
      </w:r>
    </w:p>
    <w:tbl>
      <w:tblPr>
        <w:tblpPr w:leftFromText="180" w:rightFromText="180" w:vertAnchor="text" w:horzAnchor="margin" w:tblpXSpec="center" w:tblpY="40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2018"/>
        <w:gridCol w:w="2199"/>
        <w:gridCol w:w="69"/>
        <w:gridCol w:w="2126"/>
      </w:tblGrid>
      <w:tr w:rsidR="00525CC7" w:rsidRPr="0087556E" w:rsidTr="009A3D8E">
        <w:tc>
          <w:tcPr>
            <w:tcW w:w="2518" w:type="dxa"/>
            <w:vMerge w:val="restart"/>
          </w:tcPr>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Направление развития</w:t>
            </w:r>
          </w:p>
        </w:tc>
        <w:tc>
          <w:tcPr>
            <w:tcW w:w="1418" w:type="dxa"/>
            <w:vMerge w:val="restart"/>
          </w:tcPr>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Количество детей</w:t>
            </w:r>
          </w:p>
        </w:tc>
        <w:tc>
          <w:tcPr>
            <w:tcW w:w="6412" w:type="dxa"/>
            <w:gridSpan w:val="4"/>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Уровень развития</w:t>
            </w:r>
          </w:p>
        </w:tc>
      </w:tr>
      <w:tr w:rsidR="00525CC7" w:rsidRPr="0087556E" w:rsidTr="009A3D8E">
        <w:tc>
          <w:tcPr>
            <w:tcW w:w="2518" w:type="dxa"/>
            <w:vMerge/>
            <w:vAlign w:val="center"/>
          </w:tcPr>
          <w:p w:rsidR="00525CC7" w:rsidRPr="00C712C1" w:rsidRDefault="00525CC7" w:rsidP="00107427">
            <w:pPr>
              <w:spacing w:after="0" w:line="240" w:lineRule="auto"/>
              <w:rPr>
                <w:rFonts w:ascii="Times New Roman" w:hAnsi="Times New Roman"/>
                <w:sz w:val="28"/>
                <w:szCs w:val="28"/>
              </w:rPr>
            </w:pPr>
          </w:p>
        </w:tc>
        <w:tc>
          <w:tcPr>
            <w:tcW w:w="1418" w:type="dxa"/>
            <w:vMerge/>
            <w:vAlign w:val="center"/>
          </w:tcPr>
          <w:p w:rsidR="00525CC7" w:rsidRPr="00C712C1" w:rsidRDefault="00525CC7" w:rsidP="00107427">
            <w:pPr>
              <w:spacing w:after="0" w:line="240" w:lineRule="auto"/>
              <w:rPr>
                <w:rFonts w:ascii="Times New Roman" w:hAnsi="Times New Roman"/>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 xml:space="preserve">Программный материал освоен </w:t>
            </w:r>
          </w:p>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 xml:space="preserve"> </w:t>
            </w:r>
          </w:p>
        </w:tc>
        <w:tc>
          <w:tcPr>
            <w:tcW w:w="2199"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 xml:space="preserve">Программный материал  в процессе освоения  </w:t>
            </w:r>
          </w:p>
        </w:tc>
        <w:tc>
          <w:tcPr>
            <w:tcW w:w="2195" w:type="dxa"/>
            <w:gridSpan w:val="2"/>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 xml:space="preserve">Программный материал не освоен  </w:t>
            </w:r>
          </w:p>
        </w:tc>
      </w:tr>
      <w:tr w:rsidR="00525CC7" w:rsidRPr="0087556E" w:rsidTr="00107427">
        <w:tc>
          <w:tcPr>
            <w:tcW w:w="10348" w:type="dxa"/>
            <w:gridSpan w:val="6"/>
          </w:tcPr>
          <w:p w:rsidR="00525CC7" w:rsidRPr="00C712C1" w:rsidRDefault="00525CC7" w:rsidP="00525CC7">
            <w:pPr>
              <w:spacing w:after="0" w:line="240" w:lineRule="auto"/>
              <w:jc w:val="center"/>
              <w:rPr>
                <w:b/>
                <w:sz w:val="28"/>
                <w:szCs w:val="28"/>
              </w:rPr>
            </w:pPr>
            <w:r w:rsidRPr="00C712C1">
              <w:rPr>
                <w:rFonts w:ascii="Times New Roman" w:hAnsi="Times New Roman"/>
                <w:b/>
                <w:sz w:val="28"/>
                <w:szCs w:val="28"/>
              </w:rPr>
              <w:t xml:space="preserve">Подготовительная  группа   «Непоседы» </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Социально – коммуникативное развитие</w:t>
            </w:r>
          </w:p>
        </w:tc>
        <w:tc>
          <w:tcPr>
            <w:tcW w:w="1418" w:type="dxa"/>
            <w:vMerge w:val="restart"/>
          </w:tcPr>
          <w:p w:rsidR="00525CC7" w:rsidRPr="00C712C1" w:rsidRDefault="00525CC7" w:rsidP="00107427">
            <w:pPr>
              <w:spacing w:after="0" w:line="240" w:lineRule="auto"/>
              <w:rPr>
                <w:rFonts w:ascii="Times New Roman" w:hAnsi="Times New Roman"/>
                <w:sz w:val="28"/>
                <w:szCs w:val="28"/>
              </w:rPr>
            </w:pPr>
            <w:r w:rsidRPr="00C712C1">
              <w:rPr>
                <w:rFonts w:ascii="Times New Roman" w:hAnsi="Times New Roman"/>
                <w:sz w:val="28"/>
                <w:szCs w:val="28"/>
              </w:rPr>
              <w:t xml:space="preserve"> </w:t>
            </w:r>
          </w:p>
          <w:p w:rsidR="00525CC7" w:rsidRPr="00C712C1" w:rsidRDefault="00525CC7" w:rsidP="00107427">
            <w:pPr>
              <w:spacing w:after="0" w:line="240" w:lineRule="auto"/>
              <w:rPr>
                <w:rFonts w:ascii="Times New Roman" w:hAnsi="Times New Roman"/>
                <w:sz w:val="28"/>
                <w:szCs w:val="28"/>
              </w:rPr>
            </w:pPr>
            <w:r w:rsidRPr="00C712C1">
              <w:rPr>
                <w:rFonts w:ascii="Times New Roman" w:hAnsi="Times New Roman"/>
                <w:sz w:val="28"/>
                <w:szCs w:val="28"/>
              </w:rPr>
              <w:t>19 детей</w:t>
            </w:r>
          </w:p>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rPr>
                <w:sz w:val="28"/>
                <w:szCs w:val="28"/>
              </w:rPr>
            </w:pPr>
            <w:r w:rsidRPr="00C712C1">
              <w:rPr>
                <w:rFonts w:ascii="Times New Roman" w:hAnsi="Times New Roman"/>
                <w:sz w:val="28"/>
                <w:szCs w:val="28"/>
              </w:rPr>
              <w:t xml:space="preserve"> </w:t>
            </w: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12</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7</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Познавательное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12</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7</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Речевое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9</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10</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 xml:space="preserve">  Художественно – эстетическое </w:t>
            </w:r>
            <w:r w:rsidRPr="00C712C1">
              <w:rPr>
                <w:rFonts w:ascii="Times New Roman" w:hAnsi="Times New Roman"/>
                <w:sz w:val="28"/>
                <w:szCs w:val="28"/>
              </w:rPr>
              <w:lastRenderedPageBreak/>
              <w:t>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9</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10</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lastRenderedPageBreak/>
              <w:t xml:space="preserve">  Физическое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8</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11</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107427">
        <w:tc>
          <w:tcPr>
            <w:tcW w:w="10348" w:type="dxa"/>
            <w:gridSpan w:val="6"/>
          </w:tcPr>
          <w:p w:rsidR="00525CC7" w:rsidRPr="00C712C1" w:rsidRDefault="00525CC7" w:rsidP="00525CC7">
            <w:pPr>
              <w:spacing w:after="0" w:line="240" w:lineRule="auto"/>
              <w:jc w:val="center"/>
              <w:rPr>
                <w:sz w:val="28"/>
                <w:szCs w:val="28"/>
              </w:rPr>
            </w:pPr>
            <w:r w:rsidRPr="00C712C1">
              <w:rPr>
                <w:rFonts w:ascii="Times New Roman" w:hAnsi="Times New Roman"/>
                <w:b/>
                <w:sz w:val="28"/>
                <w:szCs w:val="28"/>
              </w:rPr>
              <w:t xml:space="preserve">Подготовительная группа  «Подсолнушки»  </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Социально – коммуникативное развитие</w:t>
            </w:r>
          </w:p>
        </w:tc>
        <w:tc>
          <w:tcPr>
            <w:tcW w:w="1418" w:type="dxa"/>
            <w:vMerge w:val="restart"/>
          </w:tcPr>
          <w:p w:rsidR="00525CC7" w:rsidRPr="00C712C1" w:rsidRDefault="00525CC7" w:rsidP="00107427">
            <w:pPr>
              <w:spacing w:after="0" w:line="240" w:lineRule="auto"/>
              <w:rPr>
                <w:rFonts w:ascii="Times New Roman" w:hAnsi="Times New Roman"/>
                <w:sz w:val="28"/>
                <w:szCs w:val="28"/>
              </w:rPr>
            </w:pPr>
            <w:r w:rsidRPr="00C712C1">
              <w:rPr>
                <w:rFonts w:ascii="Times New Roman" w:hAnsi="Times New Roman"/>
                <w:sz w:val="28"/>
                <w:szCs w:val="28"/>
              </w:rPr>
              <w:t xml:space="preserve"> 20 детей</w:t>
            </w:r>
          </w:p>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rPr>
                <w:rFonts w:ascii="Times New Roman" w:hAnsi="Times New Roman"/>
                <w:sz w:val="28"/>
                <w:szCs w:val="28"/>
              </w:rPr>
            </w:pPr>
          </w:p>
          <w:p w:rsidR="00525CC7" w:rsidRPr="00C712C1" w:rsidRDefault="00525CC7" w:rsidP="00107427">
            <w:pPr>
              <w:spacing w:after="0" w:line="240" w:lineRule="auto"/>
              <w:rPr>
                <w:sz w:val="28"/>
                <w:szCs w:val="28"/>
              </w:rPr>
            </w:pPr>
            <w:r w:rsidRPr="00C712C1">
              <w:rPr>
                <w:rFonts w:ascii="Times New Roman" w:hAnsi="Times New Roman"/>
                <w:sz w:val="28"/>
                <w:szCs w:val="28"/>
              </w:rPr>
              <w:t xml:space="preserve"> </w:t>
            </w: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20</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0</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Познавательное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8</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12</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Речевое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7</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13</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r w:rsidR="00525CC7" w:rsidRPr="0087556E" w:rsidTr="009A3D8E">
        <w:tc>
          <w:tcPr>
            <w:tcW w:w="2518" w:type="dxa"/>
          </w:tcPr>
          <w:p w:rsidR="00525CC7" w:rsidRPr="00C712C1" w:rsidRDefault="00525CC7" w:rsidP="00107427">
            <w:pPr>
              <w:spacing w:after="0" w:line="240" w:lineRule="auto"/>
              <w:jc w:val="both"/>
              <w:rPr>
                <w:rFonts w:ascii="Times New Roman" w:hAnsi="Times New Roman"/>
                <w:sz w:val="28"/>
                <w:szCs w:val="28"/>
              </w:rPr>
            </w:pPr>
            <w:r w:rsidRPr="00C712C1">
              <w:rPr>
                <w:rFonts w:ascii="Times New Roman" w:hAnsi="Times New Roman"/>
                <w:sz w:val="28"/>
                <w:szCs w:val="28"/>
              </w:rPr>
              <w:t xml:space="preserve">  Художественно – эстетическое развитие</w:t>
            </w:r>
          </w:p>
        </w:tc>
        <w:tc>
          <w:tcPr>
            <w:tcW w:w="1418" w:type="dxa"/>
            <w:vMerge/>
          </w:tcPr>
          <w:p w:rsidR="00525CC7" w:rsidRPr="00C712C1" w:rsidRDefault="00525CC7" w:rsidP="00107427">
            <w:pPr>
              <w:spacing w:after="0" w:line="240" w:lineRule="auto"/>
              <w:rPr>
                <w:sz w:val="28"/>
                <w:szCs w:val="28"/>
              </w:rPr>
            </w:pPr>
          </w:p>
        </w:tc>
        <w:tc>
          <w:tcPr>
            <w:tcW w:w="2018" w:type="dxa"/>
          </w:tcPr>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7</w:t>
            </w:r>
          </w:p>
        </w:tc>
        <w:tc>
          <w:tcPr>
            <w:tcW w:w="2268" w:type="dxa"/>
            <w:gridSpan w:val="2"/>
          </w:tcPr>
          <w:p w:rsidR="00525CC7" w:rsidRPr="00C712C1" w:rsidRDefault="00525CC7" w:rsidP="00107427">
            <w:pPr>
              <w:spacing w:after="0" w:line="240" w:lineRule="auto"/>
              <w:jc w:val="center"/>
              <w:rPr>
                <w:sz w:val="28"/>
                <w:szCs w:val="28"/>
              </w:rPr>
            </w:pPr>
            <w:r w:rsidRPr="00C712C1">
              <w:rPr>
                <w:rFonts w:ascii="Times New Roman" w:hAnsi="Times New Roman"/>
                <w:sz w:val="28"/>
                <w:szCs w:val="28"/>
              </w:rPr>
              <w:t>13</w:t>
            </w:r>
          </w:p>
        </w:tc>
        <w:tc>
          <w:tcPr>
            <w:tcW w:w="2126" w:type="dxa"/>
          </w:tcPr>
          <w:p w:rsidR="00525CC7" w:rsidRPr="00C712C1" w:rsidRDefault="00525CC7" w:rsidP="00107427">
            <w:pPr>
              <w:spacing w:after="0" w:line="240" w:lineRule="auto"/>
              <w:jc w:val="center"/>
              <w:rPr>
                <w:sz w:val="28"/>
                <w:szCs w:val="28"/>
              </w:rPr>
            </w:pPr>
            <w:r w:rsidRPr="00C712C1">
              <w:rPr>
                <w:sz w:val="28"/>
                <w:szCs w:val="28"/>
              </w:rPr>
              <w:t>0</w:t>
            </w:r>
          </w:p>
        </w:tc>
      </w:tr>
    </w:tbl>
    <w:p w:rsidR="00525CC7" w:rsidRPr="00F76EFE" w:rsidRDefault="00525CC7" w:rsidP="00525CC7">
      <w:pPr>
        <w:pStyle w:val="Default"/>
        <w:spacing w:after="57"/>
        <w:rPr>
          <w:color w:val="FF0000"/>
          <w:sz w:val="28"/>
          <w:szCs w:val="28"/>
        </w:rPr>
      </w:pPr>
    </w:p>
    <w:p w:rsidR="00525CC7" w:rsidRDefault="00525CC7" w:rsidP="000F12D9">
      <w:pPr>
        <w:pStyle w:val="Default"/>
        <w:spacing w:line="276" w:lineRule="auto"/>
        <w:rPr>
          <w:sz w:val="28"/>
          <w:szCs w:val="28"/>
        </w:rPr>
      </w:pPr>
    </w:p>
    <w:tbl>
      <w:tblPr>
        <w:tblW w:w="0" w:type="auto"/>
        <w:tblLook w:val="04A0"/>
      </w:tblPr>
      <w:tblGrid>
        <w:gridCol w:w="3652"/>
        <w:gridCol w:w="5919"/>
      </w:tblGrid>
      <w:tr w:rsidR="00525CC7" w:rsidRPr="0087556E" w:rsidTr="00107427">
        <w:tc>
          <w:tcPr>
            <w:tcW w:w="3652" w:type="dxa"/>
          </w:tcPr>
          <w:p w:rsidR="00525CC7" w:rsidRPr="00C712C1" w:rsidRDefault="00525CC7" w:rsidP="00107427">
            <w:pPr>
              <w:spacing w:after="0" w:line="240" w:lineRule="auto"/>
              <w:jc w:val="center"/>
              <w:rPr>
                <w:rFonts w:ascii="Times New Roman" w:hAnsi="Times New Roman"/>
                <w:b/>
                <w:sz w:val="28"/>
                <w:szCs w:val="28"/>
              </w:rPr>
            </w:pPr>
          </w:p>
          <w:p w:rsidR="00525CC7" w:rsidRPr="00C712C1" w:rsidRDefault="00525CC7" w:rsidP="00107427">
            <w:pPr>
              <w:spacing w:after="0" w:line="240" w:lineRule="auto"/>
              <w:jc w:val="center"/>
              <w:rPr>
                <w:rFonts w:ascii="Times New Roman" w:hAnsi="Times New Roman"/>
                <w:b/>
                <w:sz w:val="28"/>
                <w:szCs w:val="28"/>
              </w:rPr>
            </w:pPr>
          </w:p>
          <w:p w:rsidR="00525CC7" w:rsidRPr="00C712C1" w:rsidRDefault="00525CC7" w:rsidP="00107427">
            <w:pPr>
              <w:spacing w:after="0" w:line="240" w:lineRule="auto"/>
              <w:jc w:val="center"/>
              <w:rPr>
                <w:rFonts w:ascii="Times New Roman" w:hAnsi="Times New Roman"/>
                <w:b/>
                <w:sz w:val="28"/>
                <w:szCs w:val="28"/>
              </w:rPr>
            </w:pPr>
          </w:p>
          <w:p w:rsidR="00525CC7" w:rsidRPr="00C712C1" w:rsidRDefault="00525CC7" w:rsidP="00107427">
            <w:pPr>
              <w:spacing w:after="0" w:line="240" w:lineRule="auto"/>
              <w:jc w:val="center"/>
              <w:rPr>
                <w:rFonts w:ascii="Times New Roman" w:hAnsi="Times New Roman"/>
                <w:b/>
                <w:sz w:val="28"/>
                <w:szCs w:val="28"/>
              </w:rPr>
            </w:pPr>
          </w:p>
          <w:p w:rsidR="00525CC7" w:rsidRPr="00C712C1" w:rsidRDefault="00525CC7" w:rsidP="00525CC7">
            <w:pPr>
              <w:spacing w:after="0" w:line="240" w:lineRule="auto"/>
              <w:rPr>
                <w:rFonts w:ascii="Times New Roman" w:hAnsi="Times New Roman"/>
                <w:sz w:val="28"/>
                <w:szCs w:val="28"/>
              </w:rPr>
            </w:pPr>
            <w:r w:rsidRPr="00C712C1">
              <w:rPr>
                <w:rFonts w:ascii="Times New Roman" w:hAnsi="Times New Roman"/>
                <w:sz w:val="28"/>
                <w:szCs w:val="28"/>
              </w:rPr>
              <w:t xml:space="preserve">Подготовительная  группа   «Непоседы» </w:t>
            </w:r>
          </w:p>
          <w:p w:rsidR="00525CC7" w:rsidRPr="00C712C1" w:rsidRDefault="00525CC7" w:rsidP="00525CC7">
            <w:pPr>
              <w:spacing w:after="0" w:line="240" w:lineRule="auto"/>
              <w:jc w:val="center"/>
              <w:rPr>
                <w:rFonts w:ascii="Times New Roman" w:hAnsi="Times New Roman"/>
                <w:b/>
                <w:sz w:val="28"/>
                <w:szCs w:val="28"/>
              </w:rPr>
            </w:pPr>
          </w:p>
        </w:tc>
        <w:tc>
          <w:tcPr>
            <w:tcW w:w="5919" w:type="dxa"/>
          </w:tcPr>
          <w:p w:rsidR="00525CC7" w:rsidRPr="0087556E" w:rsidRDefault="009705C3" w:rsidP="00107427">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476625" cy="2247900"/>
                  <wp:effectExtent l="19050" t="0" r="9525"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3476625" cy="2247900"/>
                          </a:xfrm>
                          <a:prstGeom prst="rect">
                            <a:avLst/>
                          </a:prstGeom>
                          <a:noFill/>
                          <a:ln w="9525">
                            <a:noFill/>
                            <a:miter lim="800000"/>
                            <a:headEnd/>
                            <a:tailEnd/>
                          </a:ln>
                        </pic:spPr>
                      </pic:pic>
                    </a:graphicData>
                  </a:graphic>
                </wp:inline>
              </w:drawing>
            </w:r>
          </w:p>
        </w:tc>
      </w:tr>
    </w:tbl>
    <w:p w:rsidR="00525CC7" w:rsidRDefault="00525CC7" w:rsidP="000F12D9">
      <w:pPr>
        <w:pStyle w:val="Default"/>
        <w:spacing w:line="276" w:lineRule="auto"/>
        <w:rPr>
          <w:sz w:val="28"/>
          <w:szCs w:val="28"/>
        </w:rPr>
      </w:pPr>
    </w:p>
    <w:p w:rsidR="00525CC7" w:rsidRDefault="00525CC7" w:rsidP="00525CC7">
      <w:pPr>
        <w:tabs>
          <w:tab w:val="left" w:pos="7605"/>
        </w:tabs>
      </w:pPr>
      <w:r>
        <w:tab/>
      </w:r>
    </w:p>
    <w:tbl>
      <w:tblPr>
        <w:tblW w:w="0" w:type="auto"/>
        <w:tblLook w:val="04A0"/>
      </w:tblPr>
      <w:tblGrid>
        <w:gridCol w:w="3794"/>
        <w:gridCol w:w="5670"/>
      </w:tblGrid>
      <w:tr w:rsidR="00525CC7" w:rsidRPr="0087556E" w:rsidTr="009A3D8E">
        <w:trPr>
          <w:trHeight w:val="3170"/>
        </w:trPr>
        <w:tc>
          <w:tcPr>
            <w:tcW w:w="3794" w:type="dxa"/>
          </w:tcPr>
          <w:p w:rsidR="00525CC7" w:rsidRPr="0087556E" w:rsidRDefault="00525CC7" w:rsidP="00107427">
            <w:pPr>
              <w:spacing w:after="0" w:line="240" w:lineRule="auto"/>
              <w:jc w:val="center"/>
              <w:rPr>
                <w:rFonts w:ascii="Times New Roman" w:hAnsi="Times New Roman"/>
                <w:sz w:val="24"/>
                <w:szCs w:val="24"/>
              </w:rPr>
            </w:pPr>
          </w:p>
          <w:p w:rsidR="00525CC7" w:rsidRPr="0087556E" w:rsidRDefault="00525CC7" w:rsidP="00107427">
            <w:pPr>
              <w:spacing w:after="0" w:line="240" w:lineRule="auto"/>
              <w:jc w:val="center"/>
              <w:rPr>
                <w:rFonts w:ascii="Times New Roman" w:hAnsi="Times New Roman"/>
                <w:sz w:val="24"/>
                <w:szCs w:val="24"/>
              </w:rPr>
            </w:pPr>
          </w:p>
          <w:p w:rsidR="00525CC7" w:rsidRPr="0087556E" w:rsidRDefault="00525CC7" w:rsidP="00107427">
            <w:pPr>
              <w:spacing w:after="0" w:line="240" w:lineRule="auto"/>
              <w:jc w:val="center"/>
              <w:rPr>
                <w:rFonts w:ascii="Times New Roman" w:hAnsi="Times New Roman"/>
                <w:sz w:val="24"/>
                <w:szCs w:val="24"/>
              </w:rPr>
            </w:pPr>
          </w:p>
          <w:p w:rsidR="00525CC7" w:rsidRPr="0087556E" w:rsidRDefault="00525CC7" w:rsidP="00107427">
            <w:pPr>
              <w:spacing w:after="0" w:line="240" w:lineRule="auto"/>
              <w:jc w:val="center"/>
              <w:rPr>
                <w:rFonts w:ascii="Times New Roman" w:hAnsi="Times New Roman"/>
                <w:sz w:val="24"/>
                <w:szCs w:val="24"/>
              </w:rPr>
            </w:pPr>
          </w:p>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Подготовительная группа</w:t>
            </w:r>
          </w:p>
          <w:p w:rsidR="00525CC7" w:rsidRPr="00C712C1" w:rsidRDefault="00525CC7" w:rsidP="00107427">
            <w:pPr>
              <w:spacing w:after="0" w:line="240" w:lineRule="auto"/>
              <w:jc w:val="center"/>
              <w:rPr>
                <w:rFonts w:ascii="Times New Roman" w:hAnsi="Times New Roman"/>
                <w:sz w:val="28"/>
                <w:szCs w:val="28"/>
              </w:rPr>
            </w:pPr>
            <w:r w:rsidRPr="00C712C1">
              <w:rPr>
                <w:rFonts w:ascii="Times New Roman" w:hAnsi="Times New Roman"/>
                <w:sz w:val="28"/>
                <w:szCs w:val="28"/>
              </w:rPr>
              <w:t>«Подсолнушки»</w:t>
            </w:r>
          </w:p>
          <w:p w:rsidR="00525CC7" w:rsidRPr="0087556E" w:rsidRDefault="00525CC7" w:rsidP="00107427">
            <w:pPr>
              <w:spacing w:after="0" w:line="240" w:lineRule="auto"/>
              <w:jc w:val="center"/>
              <w:rPr>
                <w:rFonts w:ascii="Times New Roman" w:hAnsi="Times New Roman"/>
                <w:sz w:val="28"/>
                <w:szCs w:val="28"/>
              </w:rPr>
            </w:pPr>
          </w:p>
        </w:tc>
        <w:tc>
          <w:tcPr>
            <w:tcW w:w="5670" w:type="dxa"/>
          </w:tcPr>
          <w:p w:rsidR="00525CC7" w:rsidRPr="0087556E" w:rsidRDefault="009705C3" w:rsidP="009A3D8E">
            <w:pPr>
              <w:spacing w:after="0" w:line="240" w:lineRule="auto"/>
              <w:ind w:left="-426" w:firstLine="426"/>
              <w:jc w:val="both"/>
              <w:rPr>
                <w:rFonts w:ascii="Times New Roman" w:hAnsi="Times New Roman"/>
                <w:sz w:val="28"/>
                <w:szCs w:val="28"/>
              </w:rPr>
            </w:pPr>
            <w:r>
              <w:rPr>
                <w:rFonts w:ascii="Times New Roman" w:hAnsi="Times New Roman"/>
                <w:noProof/>
                <w:sz w:val="28"/>
                <w:szCs w:val="28"/>
              </w:rPr>
              <w:drawing>
                <wp:inline distT="0" distB="0" distL="0" distR="0">
                  <wp:extent cx="3543300" cy="22764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B185C" w:rsidRDefault="00525CC7" w:rsidP="00560914">
      <w:pPr>
        <w:spacing w:after="0"/>
        <w:ind w:firstLine="709"/>
        <w:jc w:val="both"/>
        <w:rPr>
          <w:rFonts w:ascii="Times New Roman" w:hAnsi="Times New Roman"/>
          <w:sz w:val="28"/>
          <w:szCs w:val="28"/>
        </w:rPr>
      </w:pPr>
      <w:r>
        <w:rPr>
          <w:rFonts w:ascii="Times New Roman" w:hAnsi="Times New Roman"/>
          <w:sz w:val="28"/>
          <w:szCs w:val="28"/>
        </w:rPr>
        <w:lastRenderedPageBreak/>
        <w:t xml:space="preserve">Из 39 </w:t>
      </w:r>
      <w:r w:rsidRPr="00643158">
        <w:rPr>
          <w:rFonts w:ascii="Times New Roman" w:hAnsi="Times New Roman"/>
          <w:sz w:val="28"/>
          <w:szCs w:val="28"/>
        </w:rPr>
        <w:t>воспитанников</w:t>
      </w:r>
      <w:r>
        <w:rPr>
          <w:rFonts w:ascii="Times New Roman" w:hAnsi="Times New Roman"/>
          <w:sz w:val="28"/>
          <w:szCs w:val="28"/>
        </w:rPr>
        <w:t xml:space="preserve"> </w:t>
      </w:r>
      <w:r w:rsidRPr="00643158">
        <w:rPr>
          <w:rFonts w:ascii="Times New Roman" w:hAnsi="Times New Roman"/>
          <w:sz w:val="28"/>
          <w:szCs w:val="28"/>
        </w:rPr>
        <w:t>посе</w:t>
      </w:r>
      <w:r>
        <w:rPr>
          <w:rFonts w:ascii="Times New Roman" w:hAnsi="Times New Roman"/>
          <w:sz w:val="28"/>
          <w:szCs w:val="28"/>
        </w:rPr>
        <w:t>щавших подготовительн</w:t>
      </w:r>
      <w:r w:rsidR="00AB185C">
        <w:rPr>
          <w:rFonts w:ascii="Times New Roman" w:hAnsi="Times New Roman"/>
          <w:sz w:val="28"/>
          <w:szCs w:val="28"/>
        </w:rPr>
        <w:t xml:space="preserve">ые </w:t>
      </w:r>
      <w:r>
        <w:rPr>
          <w:rFonts w:ascii="Times New Roman" w:hAnsi="Times New Roman"/>
          <w:sz w:val="28"/>
          <w:szCs w:val="28"/>
        </w:rPr>
        <w:t>групп</w:t>
      </w:r>
      <w:r w:rsidR="00AB185C">
        <w:rPr>
          <w:rFonts w:ascii="Times New Roman" w:hAnsi="Times New Roman"/>
          <w:sz w:val="28"/>
          <w:szCs w:val="28"/>
        </w:rPr>
        <w:t>ы</w:t>
      </w:r>
      <w:r>
        <w:rPr>
          <w:rFonts w:ascii="Times New Roman" w:hAnsi="Times New Roman"/>
          <w:sz w:val="28"/>
          <w:szCs w:val="28"/>
        </w:rPr>
        <w:t xml:space="preserve">, 39 </w:t>
      </w:r>
      <w:r w:rsidRPr="00643158">
        <w:rPr>
          <w:rFonts w:ascii="Times New Roman" w:hAnsi="Times New Roman"/>
          <w:sz w:val="28"/>
          <w:szCs w:val="28"/>
        </w:rPr>
        <w:t xml:space="preserve">готовы к школьному обучению. </w:t>
      </w:r>
      <w:r>
        <w:rPr>
          <w:rFonts w:ascii="Times New Roman" w:hAnsi="Times New Roman"/>
          <w:sz w:val="28"/>
          <w:szCs w:val="28"/>
        </w:rPr>
        <w:t>Все дети зачислены в первый класс М</w:t>
      </w:r>
      <w:r w:rsidR="00560914">
        <w:rPr>
          <w:rFonts w:ascii="Times New Roman" w:hAnsi="Times New Roman"/>
          <w:sz w:val="28"/>
          <w:szCs w:val="28"/>
        </w:rPr>
        <w:t>Б</w:t>
      </w:r>
      <w:r>
        <w:rPr>
          <w:rFonts w:ascii="Times New Roman" w:hAnsi="Times New Roman"/>
          <w:sz w:val="28"/>
          <w:szCs w:val="28"/>
        </w:rPr>
        <w:t xml:space="preserve">ОУ </w:t>
      </w:r>
      <w:r w:rsidR="00560914">
        <w:rPr>
          <w:rFonts w:ascii="Times New Roman" w:hAnsi="Times New Roman"/>
          <w:sz w:val="28"/>
          <w:szCs w:val="28"/>
        </w:rPr>
        <w:t>«</w:t>
      </w:r>
      <w:r>
        <w:rPr>
          <w:rFonts w:ascii="Times New Roman" w:hAnsi="Times New Roman"/>
          <w:sz w:val="28"/>
          <w:szCs w:val="28"/>
        </w:rPr>
        <w:t>СОШ с. Амурзет</w:t>
      </w:r>
      <w:r w:rsidR="00560914" w:rsidRPr="00560914">
        <w:rPr>
          <w:rFonts w:ascii="Times New Roman" w:hAnsi="Times New Roman"/>
          <w:sz w:val="28"/>
          <w:szCs w:val="28"/>
        </w:rPr>
        <w:t>»</w:t>
      </w:r>
      <w:r w:rsidRPr="00560914">
        <w:rPr>
          <w:rFonts w:ascii="Times New Roman" w:hAnsi="Times New Roman"/>
          <w:sz w:val="28"/>
          <w:szCs w:val="28"/>
        </w:rPr>
        <w:t>.</w:t>
      </w:r>
      <w:r w:rsidR="00560914" w:rsidRPr="00560914">
        <w:rPr>
          <w:rFonts w:ascii="Times New Roman" w:hAnsi="Times New Roman"/>
          <w:sz w:val="28"/>
          <w:szCs w:val="28"/>
        </w:rPr>
        <w:t xml:space="preserve"> </w:t>
      </w:r>
    </w:p>
    <w:p w:rsidR="000F12D9" w:rsidRPr="00944429" w:rsidRDefault="000F12D9" w:rsidP="00944429">
      <w:pPr>
        <w:spacing w:after="0"/>
        <w:ind w:firstLine="709"/>
        <w:jc w:val="both"/>
        <w:rPr>
          <w:rFonts w:ascii="Times New Roman" w:hAnsi="Times New Roman"/>
          <w:sz w:val="28"/>
          <w:szCs w:val="28"/>
        </w:rPr>
      </w:pPr>
      <w:r w:rsidRPr="00560914">
        <w:rPr>
          <w:rFonts w:ascii="Times New Roman" w:hAnsi="Times New Roman"/>
          <w:sz w:val="28"/>
          <w:szCs w:val="28"/>
        </w:rPr>
        <w:t xml:space="preserve">В целом наблюдения и анализ образовательного процесса показал, что работа ведётся в системе. Наблюдается стабильность в освоении </w:t>
      </w:r>
      <w:r w:rsidR="005B59A9" w:rsidRPr="00560914">
        <w:rPr>
          <w:rFonts w:ascii="Times New Roman" w:hAnsi="Times New Roman"/>
          <w:sz w:val="28"/>
          <w:szCs w:val="28"/>
        </w:rPr>
        <w:t xml:space="preserve">дополнительных </w:t>
      </w:r>
      <w:r w:rsidRPr="00560914">
        <w:rPr>
          <w:rFonts w:ascii="Times New Roman" w:hAnsi="Times New Roman"/>
          <w:sz w:val="28"/>
          <w:szCs w:val="28"/>
        </w:rPr>
        <w:t xml:space="preserve">образовательных программ. </w:t>
      </w:r>
      <w:r w:rsidRPr="00944429">
        <w:rPr>
          <w:rFonts w:ascii="Times New Roman" w:hAnsi="Times New Roman"/>
          <w:sz w:val="28"/>
          <w:szCs w:val="28"/>
        </w:rPr>
        <w:t xml:space="preserve">Уровень развития детей анализируется по итогам педагогической диагностики. Формы проведения диагностики: </w:t>
      </w:r>
    </w:p>
    <w:p w:rsidR="000F12D9" w:rsidRDefault="000F12D9" w:rsidP="005B59A9">
      <w:pPr>
        <w:pStyle w:val="Default"/>
        <w:spacing w:line="276" w:lineRule="auto"/>
        <w:rPr>
          <w:sz w:val="28"/>
          <w:szCs w:val="28"/>
        </w:rPr>
      </w:pPr>
      <w:r>
        <w:rPr>
          <w:sz w:val="28"/>
          <w:szCs w:val="28"/>
        </w:rPr>
        <w:t xml:space="preserve">- диагностические занятия (по каждому разделу программы); </w:t>
      </w:r>
    </w:p>
    <w:p w:rsidR="000F12D9" w:rsidRPr="000F12D9" w:rsidRDefault="000F12D9" w:rsidP="005B59A9">
      <w:pPr>
        <w:pStyle w:val="Default"/>
        <w:spacing w:line="276" w:lineRule="auto"/>
        <w:rPr>
          <w:sz w:val="28"/>
          <w:szCs w:val="28"/>
        </w:rPr>
      </w:pPr>
      <w:r>
        <w:rPr>
          <w:sz w:val="28"/>
          <w:szCs w:val="28"/>
        </w:rPr>
        <w:t xml:space="preserve">- диагностические срезы; </w:t>
      </w:r>
    </w:p>
    <w:p w:rsidR="000F12D9" w:rsidRPr="000F12D9" w:rsidRDefault="000F12D9" w:rsidP="005B59A9">
      <w:pPr>
        <w:pStyle w:val="Default"/>
        <w:spacing w:line="276" w:lineRule="auto"/>
        <w:rPr>
          <w:sz w:val="28"/>
          <w:szCs w:val="28"/>
        </w:rPr>
      </w:pPr>
      <w:r>
        <w:rPr>
          <w:sz w:val="28"/>
          <w:szCs w:val="28"/>
        </w:rPr>
        <w:t xml:space="preserve">- </w:t>
      </w:r>
      <w:r w:rsidRPr="000F12D9">
        <w:rPr>
          <w:sz w:val="28"/>
          <w:szCs w:val="28"/>
        </w:rPr>
        <w:t xml:space="preserve">наблюдения, итоговые занятия. </w:t>
      </w:r>
    </w:p>
    <w:p w:rsidR="000F12D9" w:rsidRDefault="000F12D9" w:rsidP="00560914">
      <w:pPr>
        <w:pStyle w:val="Default"/>
        <w:spacing w:line="276" w:lineRule="auto"/>
        <w:jc w:val="both"/>
        <w:rPr>
          <w:sz w:val="28"/>
          <w:szCs w:val="28"/>
        </w:rPr>
      </w:pPr>
      <w:r>
        <w:rPr>
          <w:sz w:val="28"/>
          <w:szCs w:val="28"/>
        </w:rPr>
        <w:t xml:space="preserve">Разработаны диагностические карты освоения ООП в каждой возрастной группе. Карты включают анализ уровней развития целевых ориентиров детского развития и качества освоения образовательных областей. </w:t>
      </w:r>
    </w:p>
    <w:p w:rsidR="000F12D9" w:rsidRDefault="000F12D9" w:rsidP="000F12D9">
      <w:pPr>
        <w:pStyle w:val="Default"/>
        <w:spacing w:line="276" w:lineRule="auto"/>
        <w:jc w:val="both"/>
        <w:rPr>
          <w:sz w:val="28"/>
          <w:szCs w:val="28"/>
        </w:rPr>
      </w:pPr>
      <w:r w:rsidRPr="00DC0AA4">
        <w:rPr>
          <w:color w:val="FF0000"/>
          <w:sz w:val="28"/>
          <w:szCs w:val="28"/>
          <w:u w:val="single"/>
        </w:rPr>
        <w:t>Вывод:</w:t>
      </w:r>
      <w:r>
        <w:rPr>
          <w:sz w:val="28"/>
          <w:szCs w:val="28"/>
        </w:rPr>
        <w:t xml:space="preserve"> динамика качества обученности показывает стабильность в освоении Основной образовательной программы и </w:t>
      </w:r>
      <w:r w:rsidR="005B59A9">
        <w:rPr>
          <w:sz w:val="28"/>
          <w:szCs w:val="28"/>
        </w:rPr>
        <w:t>дополнительных</w:t>
      </w:r>
      <w:r>
        <w:rPr>
          <w:sz w:val="28"/>
          <w:szCs w:val="28"/>
        </w:rPr>
        <w:t xml:space="preserve"> образовательных программ.</w:t>
      </w:r>
    </w:p>
    <w:p w:rsidR="005B59A9" w:rsidRPr="00AB185C" w:rsidRDefault="005B59A9" w:rsidP="000F12D9">
      <w:pPr>
        <w:pStyle w:val="Default"/>
        <w:spacing w:line="276" w:lineRule="auto"/>
        <w:jc w:val="both"/>
        <w:rPr>
          <w:color w:val="C00000"/>
          <w:sz w:val="12"/>
          <w:szCs w:val="12"/>
        </w:rPr>
      </w:pPr>
    </w:p>
    <w:p w:rsidR="000F12D9" w:rsidRPr="00AB185C" w:rsidRDefault="000F12D9" w:rsidP="000F12D9">
      <w:pPr>
        <w:pStyle w:val="Default"/>
        <w:rPr>
          <w:b/>
          <w:bCs/>
          <w:color w:val="C00000"/>
          <w:sz w:val="28"/>
          <w:szCs w:val="28"/>
        </w:rPr>
      </w:pPr>
      <w:r w:rsidRPr="00AB185C">
        <w:rPr>
          <w:b/>
          <w:bCs/>
          <w:color w:val="C00000"/>
          <w:sz w:val="28"/>
          <w:szCs w:val="28"/>
        </w:rPr>
        <w:t xml:space="preserve">1.5. Внутренняя система оценки качества образования </w:t>
      </w:r>
    </w:p>
    <w:p w:rsidR="005B59A9" w:rsidRPr="005B59A9" w:rsidRDefault="005B59A9" w:rsidP="000F12D9">
      <w:pPr>
        <w:pStyle w:val="Default"/>
        <w:rPr>
          <w:sz w:val="12"/>
          <w:szCs w:val="12"/>
        </w:rPr>
      </w:pPr>
    </w:p>
    <w:p w:rsidR="000F12D9" w:rsidRDefault="000F12D9" w:rsidP="005B59A9">
      <w:pPr>
        <w:pStyle w:val="Default"/>
        <w:spacing w:line="276" w:lineRule="auto"/>
        <w:jc w:val="both"/>
        <w:rPr>
          <w:sz w:val="28"/>
          <w:szCs w:val="28"/>
        </w:rPr>
      </w:pPr>
      <w:r>
        <w:rPr>
          <w:sz w:val="28"/>
          <w:szCs w:val="28"/>
        </w:rPr>
        <w:t xml:space="preserve">Оценка внутренней системы оценки качества образования производится на основании следующих документов: </w:t>
      </w:r>
    </w:p>
    <w:p w:rsidR="000F12D9" w:rsidRDefault="000F12D9" w:rsidP="005B59A9">
      <w:pPr>
        <w:pStyle w:val="Default"/>
        <w:spacing w:line="276" w:lineRule="auto"/>
        <w:jc w:val="both"/>
        <w:rPr>
          <w:sz w:val="28"/>
          <w:szCs w:val="28"/>
        </w:rPr>
      </w:pPr>
      <w:r>
        <w:rPr>
          <w:sz w:val="28"/>
          <w:szCs w:val="28"/>
        </w:rPr>
        <w:t xml:space="preserve">- Федеральный закон от 08.05.2010 г № 83-ФЗ «О внесении изменений в отдельные законодательные акты РФ в связи с совершенствованием правового положения государственных (муниципальных) организаций»; </w:t>
      </w:r>
    </w:p>
    <w:p w:rsidR="000F12D9" w:rsidRDefault="000F12D9" w:rsidP="005B59A9">
      <w:pPr>
        <w:pStyle w:val="Default"/>
        <w:spacing w:line="276" w:lineRule="auto"/>
        <w:jc w:val="both"/>
        <w:rPr>
          <w:sz w:val="28"/>
          <w:szCs w:val="28"/>
        </w:rPr>
      </w:pPr>
      <w:r>
        <w:rPr>
          <w:sz w:val="28"/>
          <w:szCs w:val="28"/>
        </w:rPr>
        <w:t>- Постановление Правительства РФ от 30.03.2013 г № 286 «О формировании независимой системы оценки качества работы организации, оказывающие социальные услуги»</w:t>
      </w:r>
      <w:r w:rsidR="000E2D5B">
        <w:rPr>
          <w:sz w:val="28"/>
          <w:szCs w:val="28"/>
        </w:rPr>
        <w:t>.</w:t>
      </w:r>
    </w:p>
    <w:p w:rsidR="000F12D9" w:rsidRPr="00944429" w:rsidRDefault="000F12D9" w:rsidP="005B59A9">
      <w:pPr>
        <w:pStyle w:val="Default"/>
        <w:spacing w:line="276" w:lineRule="auto"/>
        <w:jc w:val="both"/>
        <w:rPr>
          <w:color w:val="548DD4"/>
          <w:sz w:val="28"/>
          <w:szCs w:val="28"/>
        </w:rPr>
      </w:pPr>
      <w:r>
        <w:rPr>
          <w:sz w:val="28"/>
          <w:szCs w:val="28"/>
        </w:rPr>
        <w:t xml:space="preserve">Вся необходимая информация отражена на </w:t>
      </w:r>
      <w:r w:rsidR="005B59A9">
        <w:rPr>
          <w:sz w:val="28"/>
          <w:szCs w:val="28"/>
        </w:rPr>
        <w:t>о</w:t>
      </w:r>
      <w:r>
        <w:rPr>
          <w:sz w:val="28"/>
          <w:szCs w:val="28"/>
        </w:rPr>
        <w:t xml:space="preserve">фициальном сайте </w:t>
      </w:r>
      <w:r w:rsidR="005B59A9">
        <w:rPr>
          <w:sz w:val="28"/>
          <w:szCs w:val="28"/>
        </w:rPr>
        <w:t>учреждения</w:t>
      </w:r>
      <w:r>
        <w:rPr>
          <w:sz w:val="28"/>
          <w:szCs w:val="28"/>
        </w:rPr>
        <w:t xml:space="preserve"> </w:t>
      </w:r>
      <w:r w:rsidR="005B59A9" w:rsidRPr="00944429">
        <w:rPr>
          <w:color w:val="548DD4"/>
          <w:sz w:val="28"/>
          <w:szCs w:val="28"/>
        </w:rPr>
        <w:t>http://</w:t>
      </w:r>
      <w:r w:rsidR="005B59A9" w:rsidRPr="00944429">
        <w:rPr>
          <w:color w:val="548DD4"/>
          <w:sz w:val="28"/>
          <w:szCs w:val="28"/>
          <w:lang w:val="en-US"/>
        </w:rPr>
        <w:t>mdou</w:t>
      </w:r>
      <w:r w:rsidR="005B59A9" w:rsidRPr="00944429">
        <w:rPr>
          <w:color w:val="548DD4"/>
          <w:sz w:val="28"/>
          <w:szCs w:val="28"/>
        </w:rPr>
        <w:t>-</w:t>
      </w:r>
      <w:r w:rsidR="005B59A9" w:rsidRPr="00944429">
        <w:rPr>
          <w:color w:val="548DD4"/>
          <w:sz w:val="28"/>
          <w:szCs w:val="28"/>
          <w:lang w:val="en-US"/>
        </w:rPr>
        <w:t>solnihko</w:t>
      </w:r>
      <w:r w:rsidR="005B59A9" w:rsidRPr="00944429">
        <w:rPr>
          <w:color w:val="548DD4"/>
          <w:sz w:val="28"/>
          <w:szCs w:val="28"/>
        </w:rPr>
        <w:t>.</w:t>
      </w:r>
      <w:r w:rsidR="005B59A9" w:rsidRPr="00944429">
        <w:rPr>
          <w:color w:val="548DD4"/>
          <w:sz w:val="28"/>
          <w:szCs w:val="28"/>
          <w:lang w:val="en-US"/>
        </w:rPr>
        <w:t>ucoz</w:t>
      </w:r>
      <w:r w:rsidR="005B59A9" w:rsidRPr="00944429">
        <w:rPr>
          <w:color w:val="548DD4"/>
          <w:sz w:val="28"/>
          <w:szCs w:val="28"/>
        </w:rPr>
        <w:t>.</w:t>
      </w:r>
      <w:r w:rsidR="005B59A9" w:rsidRPr="00944429">
        <w:rPr>
          <w:color w:val="548DD4"/>
          <w:sz w:val="28"/>
          <w:szCs w:val="28"/>
          <w:lang w:val="en-US"/>
        </w:rPr>
        <w:t>ru</w:t>
      </w:r>
      <w:r w:rsidR="00944429">
        <w:rPr>
          <w:color w:val="548DD4"/>
          <w:sz w:val="28"/>
          <w:szCs w:val="28"/>
        </w:rPr>
        <w:t>.</w:t>
      </w:r>
    </w:p>
    <w:p w:rsidR="000F12D9" w:rsidRDefault="000F12D9" w:rsidP="005B59A9">
      <w:pPr>
        <w:pStyle w:val="Default"/>
        <w:spacing w:line="276" w:lineRule="auto"/>
        <w:jc w:val="both"/>
        <w:rPr>
          <w:sz w:val="28"/>
          <w:szCs w:val="28"/>
        </w:rPr>
      </w:pPr>
      <w:r>
        <w:rPr>
          <w:sz w:val="28"/>
          <w:szCs w:val="28"/>
        </w:rPr>
        <w:t>Внутренняя оценка осуществляется мониторингом и контрольными мероприятиями.</w:t>
      </w:r>
      <w:r w:rsidRPr="000F12D9">
        <w:rPr>
          <w:sz w:val="28"/>
          <w:szCs w:val="28"/>
        </w:rPr>
        <w:t xml:space="preserve"> </w:t>
      </w:r>
      <w:r w:rsidR="005B59A9">
        <w:rPr>
          <w:sz w:val="28"/>
          <w:szCs w:val="28"/>
        </w:rPr>
        <w:t xml:space="preserve">В </w:t>
      </w:r>
      <w:r>
        <w:rPr>
          <w:sz w:val="28"/>
          <w:szCs w:val="28"/>
        </w:rPr>
        <w:t xml:space="preserve">ДОУ используются эффективные формы контроля: </w:t>
      </w:r>
    </w:p>
    <w:p w:rsidR="000F12D9" w:rsidRDefault="000F12D9" w:rsidP="005B59A9">
      <w:pPr>
        <w:pStyle w:val="Default"/>
        <w:spacing w:line="276" w:lineRule="auto"/>
        <w:jc w:val="both"/>
        <w:rPr>
          <w:sz w:val="28"/>
          <w:szCs w:val="28"/>
        </w:rPr>
      </w:pPr>
      <w:r>
        <w:rPr>
          <w:sz w:val="28"/>
          <w:szCs w:val="28"/>
        </w:rPr>
        <w:t xml:space="preserve">- различные виды мониторинга: управленческий, медицинский, педагогический, </w:t>
      </w:r>
    </w:p>
    <w:p w:rsidR="000F12D9" w:rsidRDefault="000F12D9" w:rsidP="005B59A9">
      <w:pPr>
        <w:pStyle w:val="Default"/>
        <w:spacing w:line="276" w:lineRule="auto"/>
        <w:jc w:val="both"/>
        <w:rPr>
          <w:sz w:val="28"/>
          <w:szCs w:val="28"/>
        </w:rPr>
      </w:pPr>
      <w:r>
        <w:rPr>
          <w:sz w:val="28"/>
          <w:szCs w:val="28"/>
        </w:rPr>
        <w:t xml:space="preserve">- контроль состояния здоровья детей, </w:t>
      </w:r>
    </w:p>
    <w:p w:rsidR="000F12D9" w:rsidRDefault="000F12D9" w:rsidP="005B59A9">
      <w:pPr>
        <w:pStyle w:val="Default"/>
        <w:spacing w:line="276" w:lineRule="auto"/>
        <w:rPr>
          <w:sz w:val="28"/>
          <w:szCs w:val="28"/>
        </w:rPr>
      </w:pPr>
      <w:r>
        <w:rPr>
          <w:sz w:val="28"/>
          <w:szCs w:val="28"/>
        </w:rPr>
        <w:t xml:space="preserve">- социологические исследования семей. </w:t>
      </w:r>
    </w:p>
    <w:p w:rsidR="000F12D9" w:rsidRDefault="000F12D9" w:rsidP="005B59A9">
      <w:pPr>
        <w:pStyle w:val="Default"/>
        <w:spacing w:line="276" w:lineRule="auto"/>
        <w:rPr>
          <w:sz w:val="28"/>
          <w:szCs w:val="28"/>
        </w:rPr>
      </w:pPr>
      <w:r>
        <w:rPr>
          <w:sz w:val="28"/>
          <w:szCs w:val="28"/>
        </w:rPr>
        <w:t xml:space="preserve">Контроль направлен на следующие объекты: </w:t>
      </w:r>
    </w:p>
    <w:p w:rsidR="000F12D9" w:rsidRDefault="000F12D9" w:rsidP="005B59A9">
      <w:pPr>
        <w:pStyle w:val="Default"/>
        <w:spacing w:after="38" w:line="276" w:lineRule="auto"/>
        <w:rPr>
          <w:sz w:val="28"/>
          <w:szCs w:val="28"/>
        </w:rPr>
      </w:pPr>
      <w:r>
        <w:rPr>
          <w:sz w:val="28"/>
          <w:szCs w:val="28"/>
        </w:rPr>
        <w:t xml:space="preserve">- охрана и укрепление здоровья воспитанников, </w:t>
      </w:r>
    </w:p>
    <w:p w:rsidR="000F12D9" w:rsidRDefault="000F12D9" w:rsidP="005B59A9">
      <w:pPr>
        <w:pStyle w:val="Default"/>
        <w:spacing w:after="38" w:line="276" w:lineRule="auto"/>
        <w:rPr>
          <w:sz w:val="28"/>
          <w:szCs w:val="28"/>
        </w:rPr>
      </w:pPr>
      <w:r>
        <w:rPr>
          <w:sz w:val="28"/>
          <w:szCs w:val="28"/>
        </w:rPr>
        <w:t xml:space="preserve">- воспитательно-образовательный процесс, </w:t>
      </w:r>
    </w:p>
    <w:p w:rsidR="000F12D9" w:rsidRDefault="000F12D9" w:rsidP="005B59A9">
      <w:pPr>
        <w:pStyle w:val="Default"/>
        <w:spacing w:after="38" w:line="276" w:lineRule="auto"/>
        <w:rPr>
          <w:sz w:val="28"/>
          <w:szCs w:val="28"/>
        </w:rPr>
      </w:pPr>
      <w:r>
        <w:rPr>
          <w:sz w:val="28"/>
          <w:szCs w:val="28"/>
        </w:rPr>
        <w:t xml:space="preserve">- кадры, аттестация педагогов, повышение квалификации, </w:t>
      </w:r>
    </w:p>
    <w:p w:rsidR="000F12D9" w:rsidRDefault="000F12D9" w:rsidP="005B59A9">
      <w:pPr>
        <w:pStyle w:val="Default"/>
        <w:spacing w:after="38" w:line="276" w:lineRule="auto"/>
        <w:rPr>
          <w:sz w:val="28"/>
          <w:szCs w:val="28"/>
        </w:rPr>
      </w:pPr>
      <w:r>
        <w:rPr>
          <w:sz w:val="28"/>
          <w:szCs w:val="28"/>
        </w:rPr>
        <w:lastRenderedPageBreak/>
        <w:t xml:space="preserve">- взаимодействие с социумом, </w:t>
      </w:r>
    </w:p>
    <w:p w:rsidR="000F12D9" w:rsidRDefault="000F12D9" w:rsidP="005B59A9">
      <w:pPr>
        <w:pStyle w:val="Default"/>
        <w:spacing w:after="38" w:line="276" w:lineRule="auto"/>
        <w:rPr>
          <w:sz w:val="28"/>
          <w:szCs w:val="28"/>
        </w:rPr>
      </w:pPr>
      <w:r>
        <w:rPr>
          <w:sz w:val="28"/>
          <w:szCs w:val="28"/>
        </w:rPr>
        <w:t xml:space="preserve">- административно-хозяйственная и финансовая деятельность, </w:t>
      </w:r>
    </w:p>
    <w:p w:rsidR="000F12D9" w:rsidRDefault="000F12D9" w:rsidP="005B59A9">
      <w:pPr>
        <w:pStyle w:val="Default"/>
        <w:spacing w:after="38" w:line="276" w:lineRule="auto"/>
        <w:rPr>
          <w:sz w:val="28"/>
          <w:szCs w:val="28"/>
        </w:rPr>
      </w:pPr>
      <w:r>
        <w:rPr>
          <w:sz w:val="28"/>
          <w:szCs w:val="28"/>
        </w:rPr>
        <w:t xml:space="preserve">- питание детей, </w:t>
      </w:r>
    </w:p>
    <w:p w:rsidR="000F12D9" w:rsidRDefault="000F12D9" w:rsidP="005B59A9">
      <w:pPr>
        <w:pStyle w:val="Default"/>
        <w:spacing w:line="276" w:lineRule="auto"/>
        <w:rPr>
          <w:sz w:val="28"/>
          <w:szCs w:val="28"/>
        </w:rPr>
      </w:pPr>
      <w:r>
        <w:rPr>
          <w:sz w:val="28"/>
          <w:szCs w:val="28"/>
        </w:rPr>
        <w:t xml:space="preserve">- техника безопасности и охрана труда работников и жизни обучающихся. </w:t>
      </w:r>
    </w:p>
    <w:p w:rsidR="000F12D9" w:rsidRDefault="000F12D9" w:rsidP="005B59A9">
      <w:pPr>
        <w:pStyle w:val="Default"/>
        <w:spacing w:line="276" w:lineRule="auto"/>
        <w:jc w:val="both"/>
        <w:rPr>
          <w:sz w:val="28"/>
          <w:szCs w:val="28"/>
        </w:rPr>
      </w:pPr>
      <w:r>
        <w:rPr>
          <w:sz w:val="28"/>
          <w:szCs w:val="28"/>
        </w:rPr>
        <w:t>Вопросы контроля рассматриваются на общих собраниях работников, педагогических советах.</w:t>
      </w:r>
      <w:r w:rsidR="00944429">
        <w:rPr>
          <w:sz w:val="28"/>
          <w:szCs w:val="28"/>
        </w:rPr>
        <w:t xml:space="preserve"> Один </w:t>
      </w:r>
      <w:r>
        <w:rPr>
          <w:sz w:val="28"/>
          <w:szCs w:val="28"/>
        </w:rPr>
        <w:t xml:space="preserve"> раз в </w:t>
      </w:r>
      <w:r w:rsidR="005B59A9">
        <w:rPr>
          <w:sz w:val="28"/>
          <w:szCs w:val="28"/>
        </w:rPr>
        <w:t>полугодие</w:t>
      </w:r>
      <w:r>
        <w:rPr>
          <w:sz w:val="28"/>
          <w:szCs w:val="28"/>
        </w:rPr>
        <w:t xml:space="preserve"> с помощью анкет для родителей,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w:t>
      </w:r>
      <w:r w:rsidRPr="000F12D9">
        <w:rPr>
          <w:sz w:val="28"/>
          <w:szCs w:val="28"/>
        </w:rPr>
        <w:t xml:space="preserve"> </w:t>
      </w:r>
      <w:r>
        <w:rPr>
          <w:sz w:val="28"/>
          <w:szCs w:val="28"/>
        </w:rPr>
        <w:t xml:space="preserve">корректируются направления сотрудничества с ними. </w:t>
      </w:r>
    </w:p>
    <w:p w:rsidR="000F12D9" w:rsidRDefault="000F12D9" w:rsidP="005B59A9">
      <w:pPr>
        <w:pStyle w:val="Default"/>
        <w:spacing w:line="276" w:lineRule="auto"/>
        <w:jc w:val="both"/>
        <w:rPr>
          <w:sz w:val="28"/>
          <w:szCs w:val="28"/>
        </w:rPr>
      </w:pPr>
      <w:r>
        <w:rPr>
          <w:sz w:val="28"/>
          <w:szCs w:val="28"/>
        </w:rPr>
        <w:t>Мониторинг качества образовательной деятельности в 20</w:t>
      </w:r>
      <w:r w:rsidR="005B59A9">
        <w:rPr>
          <w:sz w:val="28"/>
          <w:szCs w:val="28"/>
        </w:rPr>
        <w:t>20</w:t>
      </w:r>
      <w:r>
        <w:rPr>
          <w:sz w:val="28"/>
          <w:szCs w:val="28"/>
        </w:rPr>
        <w:t xml:space="preserve"> году показал хорошую работу педагогического коллектива по всем показателям. </w:t>
      </w:r>
    </w:p>
    <w:p w:rsidR="000F12D9" w:rsidRDefault="000F12D9" w:rsidP="005B59A9">
      <w:pPr>
        <w:pStyle w:val="Default"/>
        <w:spacing w:line="276" w:lineRule="auto"/>
        <w:jc w:val="both"/>
        <w:rPr>
          <w:sz w:val="28"/>
          <w:szCs w:val="28"/>
        </w:rPr>
      </w:pPr>
      <w:r>
        <w:rPr>
          <w:sz w:val="28"/>
          <w:szCs w:val="28"/>
        </w:rPr>
        <w:t xml:space="preserve">По результатам анкетирования (80 родителей), можно сделать вывод: </w:t>
      </w:r>
    </w:p>
    <w:p w:rsidR="000F12D9" w:rsidRDefault="000F12D9" w:rsidP="005B59A9">
      <w:pPr>
        <w:pStyle w:val="Default"/>
        <w:spacing w:line="276" w:lineRule="auto"/>
        <w:jc w:val="both"/>
        <w:rPr>
          <w:sz w:val="28"/>
          <w:szCs w:val="28"/>
        </w:rPr>
      </w:pPr>
      <w:r>
        <w:rPr>
          <w:sz w:val="28"/>
          <w:szCs w:val="28"/>
        </w:rPr>
        <w:t xml:space="preserve">• доля получателей услуг, положительно оценивающих доброжелательность и вежливость работников организации – 96%; </w:t>
      </w:r>
    </w:p>
    <w:p w:rsidR="000F12D9" w:rsidRDefault="000F12D9" w:rsidP="005B59A9">
      <w:pPr>
        <w:pStyle w:val="Default"/>
        <w:spacing w:line="276" w:lineRule="auto"/>
        <w:jc w:val="both"/>
        <w:rPr>
          <w:sz w:val="28"/>
          <w:szCs w:val="28"/>
        </w:rPr>
      </w:pPr>
      <w:r>
        <w:rPr>
          <w:sz w:val="28"/>
          <w:szCs w:val="28"/>
        </w:rPr>
        <w:t xml:space="preserve">• доля получателей услуг, удовлетворенных компетентностью работников организации – </w:t>
      </w:r>
      <w:r w:rsidR="005B59A9">
        <w:rPr>
          <w:sz w:val="28"/>
          <w:szCs w:val="28"/>
        </w:rPr>
        <w:t>94</w:t>
      </w:r>
      <w:r>
        <w:rPr>
          <w:sz w:val="28"/>
          <w:szCs w:val="28"/>
        </w:rPr>
        <w:t xml:space="preserve">%; </w:t>
      </w:r>
    </w:p>
    <w:p w:rsidR="000F12D9" w:rsidRDefault="000F12D9" w:rsidP="005B59A9">
      <w:pPr>
        <w:pStyle w:val="Default"/>
        <w:spacing w:line="276" w:lineRule="auto"/>
        <w:rPr>
          <w:sz w:val="28"/>
          <w:szCs w:val="28"/>
        </w:rPr>
      </w:pPr>
      <w:r>
        <w:rPr>
          <w:sz w:val="28"/>
          <w:szCs w:val="28"/>
        </w:rPr>
        <w:t xml:space="preserve">• доля получателей услуг, удовлетворенных материально-техническим обеспечением организации – </w:t>
      </w:r>
      <w:r w:rsidR="005B59A9">
        <w:rPr>
          <w:sz w:val="28"/>
          <w:szCs w:val="28"/>
        </w:rPr>
        <w:t>88</w:t>
      </w:r>
      <w:r>
        <w:rPr>
          <w:sz w:val="28"/>
          <w:szCs w:val="28"/>
        </w:rPr>
        <w:t xml:space="preserve">%; </w:t>
      </w:r>
    </w:p>
    <w:p w:rsidR="000F12D9" w:rsidRDefault="000F12D9" w:rsidP="005B59A9">
      <w:pPr>
        <w:pStyle w:val="Default"/>
        <w:spacing w:line="276" w:lineRule="auto"/>
        <w:rPr>
          <w:sz w:val="28"/>
          <w:szCs w:val="28"/>
        </w:rPr>
      </w:pPr>
      <w:r>
        <w:rPr>
          <w:sz w:val="28"/>
          <w:szCs w:val="28"/>
        </w:rPr>
        <w:t>• доля получателей услуг, удовлетворенных качеством предоставляемых образовательных услуг, – 9</w:t>
      </w:r>
      <w:r w:rsidR="005B59A9">
        <w:rPr>
          <w:sz w:val="28"/>
          <w:szCs w:val="28"/>
        </w:rPr>
        <w:t>6</w:t>
      </w:r>
      <w:r>
        <w:rPr>
          <w:sz w:val="28"/>
          <w:szCs w:val="28"/>
        </w:rPr>
        <w:t xml:space="preserve">%; </w:t>
      </w:r>
    </w:p>
    <w:p w:rsidR="000F12D9" w:rsidRDefault="000F12D9" w:rsidP="005B59A9">
      <w:pPr>
        <w:pStyle w:val="Default"/>
        <w:spacing w:line="276" w:lineRule="auto"/>
        <w:rPr>
          <w:sz w:val="28"/>
          <w:szCs w:val="28"/>
        </w:rPr>
      </w:pPr>
      <w:r>
        <w:rPr>
          <w:sz w:val="28"/>
          <w:szCs w:val="28"/>
        </w:rPr>
        <w:t>• доля получателей услуг, которые готовы рекомендовать организацию родственникам и знакомым, – 9</w:t>
      </w:r>
      <w:r w:rsidR="005B59A9">
        <w:rPr>
          <w:sz w:val="28"/>
          <w:szCs w:val="28"/>
        </w:rPr>
        <w:t>5</w:t>
      </w:r>
      <w:r>
        <w:rPr>
          <w:sz w:val="28"/>
          <w:szCs w:val="28"/>
        </w:rPr>
        <w:t xml:space="preserve">%. </w:t>
      </w:r>
    </w:p>
    <w:p w:rsidR="00AB185C" w:rsidRDefault="000F12D9" w:rsidP="00944429">
      <w:pPr>
        <w:pStyle w:val="Default"/>
        <w:spacing w:line="276" w:lineRule="auto"/>
        <w:jc w:val="both"/>
        <w:rPr>
          <w:sz w:val="28"/>
          <w:szCs w:val="28"/>
        </w:rPr>
      </w:pPr>
      <w:r>
        <w:rPr>
          <w:sz w:val="28"/>
          <w:szCs w:val="28"/>
        </w:rPr>
        <w:t>Анкетирование родителей показало высокую степень удовлетворенности качеством предоставляемых услуг.</w:t>
      </w:r>
      <w:r w:rsidRPr="000F12D9">
        <w:rPr>
          <w:sz w:val="28"/>
          <w:szCs w:val="28"/>
        </w:rPr>
        <w:t xml:space="preserve"> </w:t>
      </w:r>
      <w:r>
        <w:rPr>
          <w:sz w:val="28"/>
          <w:szCs w:val="28"/>
        </w:rPr>
        <w:t>По результатам внутренней системы оценки качества образования (Диаграмма 3) в сравнении с 2018 г</w:t>
      </w:r>
      <w:r w:rsidR="00CE12D5">
        <w:rPr>
          <w:sz w:val="28"/>
          <w:szCs w:val="28"/>
        </w:rPr>
        <w:t>.,2019г.</w:t>
      </w:r>
      <w:r>
        <w:rPr>
          <w:sz w:val="28"/>
          <w:szCs w:val="28"/>
        </w:rPr>
        <w:t xml:space="preserve"> родители (законные представители) оценили улучшение материально-технического обеспечения организации (на </w:t>
      </w:r>
      <w:r w:rsidR="00CE12D5">
        <w:rPr>
          <w:sz w:val="28"/>
          <w:szCs w:val="28"/>
        </w:rPr>
        <w:t>4</w:t>
      </w:r>
      <w:r>
        <w:rPr>
          <w:sz w:val="28"/>
          <w:szCs w:val="28"/>
        </w:rPr>
        <w:t xml:space="preserve">%), отметили повышение уровня компетентности работников организации (на </w:t>
      </w:r>
      <w:r w:rsidR="00CE12D5">
        <w:rPr>
          <w:sz w:val="28"/>
          <w:szCs w:val="28"/>
        </w:rPr>
        <w:t>5</w:t>
      </w:r>
      <w:r>
        <w:rPr>
          <w:sz w:val="28"/>
          <w:szCs w:val="28"/>
        </w:rPr>
        <w:t>%)</w:t>
      </w:r>
      <w:r w:rsidR="00CE12D5">
        <w:rPr>
          <w:sz w:val="28"/>
          <w:szCs w:val="28"/>
        </w:rPr>
        <w:t>, повышение качество  предоставляемых услуг (на 1%), порекомендовать друзьям и знакомым (на 2%)</w:t>
      </w:r>
      <w:r>
        <w:rPr>
          <w:sz w:val="28"/>
          <w:szCs w:val="28"/>
        </w:rPr>
        <w:t xml:space="preserve">. Результаты мониторинговых исследований показывают, что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ДОУ. Незначительный процент родителей остается с потребительским отношением к процессу образования, воспитания и развития их </w:t>
      </w:r>
      <w:r>
        <w:rPr>
          <w:sz w:val="28"/>
          <w:szCs w:val="28"/>
        </w:rPr>
        <w:lastRenderedPageBreak/>
        <w:t xml:space="preserve">детей, с пассивным отношением к участию в мероприятиях и в управлении ДОУ. 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w:t>
      </w:r>
      <w:r w:rsidRPr="000F12D9">
        <w:rPr>
          <w:sz w:val="28"/>
          <w:szCs w:val="28"/>
        </w:rPr>
        <w:t>педагогического процесса</w:t>
      </w:r>
      <w:r w:rsidR="00463965">
        <w:rPr>
          <w:sz w:val="28"/>
          <w:szCs w:val="28"/>
        </w:rPr>
        <w:t>.</w:t>
      </w:r>
    </w:p>
    <w:p w:rsidR="000F12D9" w:rsidRPr="005046C0" w:rsidRDefault="000F12D9" w:rsidP="005046C0">
      <w:pPr>
        <w:pStyle w:val="Default"/>
        <w:spacing w:line="276" w:lineRule="auto"/>
        <w:jc w:val="center"/>
        <w:rPr>
          <w:sz w:val="28"/>
          <w:szCs w:val="28"/>
        </w:rPr>
      </w:pPr>
      <w:r>
        <w:rPr>
          <w:sz w:val="28"/>
          <w:szCs w:val="28"/>
        </w:rPr>
        <w:t>Результаты внутренней оценки качества образования</w:t>
      </w:r>
    </w:p>
    <w:p w:rsidR="005046C0" w:rsidRDefault="009705C3" w:rsidP="00463965">
      <w:pPr>
        <w:spacing w:after="0"/>
        <w:jc w:val="center"/>
        <w:rPr>
          <w:rFonts w:ascii="Times New Roman" w:hAnsi="Times New Roman"/>
        </w:rPr>
      </w:pPr>
      <w:r>
        <w:rPr>
          <w:rFonts w:ascii="Times New Roman" w:hAnsi="Times New Roman"/>
          <w:noProof/>
        </w:rPr>
        <w:drawing>
          <wp:inline distT="0" distB="0" distL="0" distR="0">
            <wp:extent cx="6181725" cy="21812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0914" w:rsidRPr="00AB185C" w:rsidRDefault="005046C0" w:rsidP="00AB185C">
      <w:pPr>
        <w:jc w:val="both"/>
        <w:rPr>
          <w:rFonts w:ascii="Times New Roman" w:hAnsi="Times New Roman"/>
          <w:sz w:val="28"/>
          <w:szCs w:val="28"/>
        </w:rPr>
      </w:pPr>
      <w:r w:rsidRPr="005046C0">
        <w:rPr>
          <w:rFonts w:ascii="Times New Roman" w:hAnsi="Times New Roman"/>
          <w:sz w:val="28"/>
          <w:szCs w:val="28"/>
        </w:rPr>
        <w:t>Вывод: необходимо совершенствовать социальное партнёрство семьи и детского сада, используя разные современные формы работы.</w:t>
      </w:r>
    </w:p>
    <w:p w:rsidR="005046C0" w:rsidRPr="00AB185C" w:rsidRDefault="005046C0" w:rsidP="005046C0">
      <w:pPr>
        <w:pStyle w:val="Default"/>
        <w:rPr>
          <w:b/>
          <w:bCs/>
          <w:color w:val="C00000"/>
          <w:sz w:val="28"/>
          <w:szCs w:val="28"/>
        </w:rPr>
      </w:pPr>
      <w:r w:rsidRPr="00AB185C">
        <w:rPr>
          <w:b/>
          <w:bCs/>
          <w:color w:val="C00000"/>
          <w:sz w:val="28"/>
          <w:szCs w:val="28"/>
        </w:rPr>
        <w:t xml:space="preserve">1.6. Кадровое обеспечение. </w:t>
      </w:r>
    </w:p>
    <w:p w:rsidR="00CE12D5" w:rsidRPr="00CE12D5" w:rsidRDefault="00CE12D5" w:rsidP="005046C0">
      <w:pPr>
        <w:pStyle w:val="Default"/>
        <w:rPr>
          <w:sz w:val="12"/>
          <w:szCs w:val="12"/>
        </w:rPr>
      </w:pPr>
    </w:p>
    <w:p w:rsidR="005046C0" w:rsidRPr="005046C0" w:rsidRDefault="005046C0" w:rsidP="005046C0">
      <w:pPr>
        <w:pStyle w:val="Default"/>
        <w:spacing w:line="276" w:lineRule="auto"/>
        <w:jc w:val="both"/>
        <w:rPr>
          <w:sz w:val="28"/>
          <w:szCs w:val="28"/>
        </w:rPr>
      </w:pPr>
      <w:r w:rsidRPr="005046C0">
        <w:rPr>
          <w:sz w:val="28"/>
          <w:szCs w:val="28"/>
        </w:rPr>
        <w:t xml:space="preserve">Педагогический процесс в МКДОУ «Детский сад «Солнышко» с. Амурзет» обеспечивают специалисты: </w:t>
      </w:r>
    </w:p>
    <w:p w:rsidR="005046C0" w:rsidRPr="005046C0" w:rsidRDefault="005046C0" w:rsidP="005046C0">
      <w:pPr>
        <w:pStyle w:val="Default"/>
        <w:spacing w:after="57" w:line="276" w:lineRule="auto"/>
        <w:jc w:val="both"/>
        <w:rPr>
          <w:sz w:val="28"/>
          <w:szCs w:val="28"/>
        </w:rPr>
      </w:pPr>
      <w:r w:rsidRPr="005046C0">
        <w:rPr>
          <w:sz w:val="28"/>
          <w:szCs w:val="28"/>
        </w:rPr>
        <w:t xml:space="preserve">- заведующий – 1; </w:t>
      </w:r>
    </w:p>
    <w:p w:rsidR="005046C0" w:rsidRPr="005046C0" w:rsidRDefault="005046C0" w:rsidP="005046C0">
      <w:pPr>
        <w:pStyle w:val="Default"/>
        <w:spacing w:after="57" w:line="276" w:lineRule="auto"/>
        <w:jc w:val="both"/>
        <w:rPr>
          <w:sz w:val="28"/>
          <w:szCs w:val="28"/>
        </w:rPr>
      </w:pPr>
      <w:r w:rsidRPr="005046C0">
        <w:rPr>
          <w:sz w:val="28"/>
          <w:szCs w:val="28"/>
        </w:rPr>
        <w:t xml:space="preserve">- старший воспитатель – 1; </w:t>
      </w:r>
    </w:p>
    <w:p w:rsidR="005046C0" w:rsidRPr="005046C0" w:rsidRDefault="005046C0" w:rsidP="005046C0">
      <w:pPr>
        <w:pStyle w:val="Default"/>
        <w:spacing w:after="57" w:line="276" w:lineRule="auto"/>
        <w:jc w:val="both"/>
        <w:rPr>
          <w:sz w:val="28"/>
          <w:szCs w:val="28"/>
        </w:rPr>
      </w:pPr>
      <w:r w:rsidRPr="005046C0">
        <w:rPr>
          <w:sz w:val="28"/>
          <w:szCs w:val="28"/>
        </w:rPr>
        <w:t xml:space="preserve">- заместитель заведующего по хозяйственной работе- 1; </w:t>
      </w:r>
    </w:p>
    <w:p w:rsidR="005046C0" w:rsidRPr="005046C0" w:rsidRDefault="005046C0" w:rsidP="005046C0">
      <w:pPr>
        <w:pStyle w:val="Default"/>
        <w:spacing w:after="57" w:line="276" w:lineRule="auto"/>
        <w:jc w:val="both"/>
        <w:rPr>
          <w:sz w:val="28"/>
          <w:szCs w:val="28"/>
        </w:rPr>
      </w:pPr>
      <w:r w:rsidRPr="005046C0">
        <w:rPr>
          <w:sz w:val="28"/>
          <w:szCs w:val="28"/>
        </w:rPr>
        <w:t xml:space="preserve">- педагог-психолог – 1; </w:t>
      </w:r>
    </w:p>
    <w:p w:rsidR="005046C0" w:rsidRPr="005046C0" w:rsidRDefault="005046C0" w:rsidP="005046C0">
      <w:pPr>
        <w:pStyle w:val="Default"/>
        <w:spacing w:after="57" w:line="276" w:lineRule="auto"/>
        <w:jc w:val="both"/>
        <w:rPr>
          <w:sz w:val="28"/>
          <w:szCs w:val="28"/>
        </w:rPr>
      </w:pPr>
      <w:r w:rsidRPr="005046C0">
        <w:rPr>
          <w:sz w:val="28"/>
          <w:szCs w:val="28"/>
        </w:rPr>
        <w:t xml:space="preserve">- учитель-логопед – 1; </w:t>
      </w:r>
    </w:p>
    <w:p w:rsidR="005046C0" w:rsidRPr="005046C0" w:rsidRDefault="005046C0" w:rsidP="005046C0">
      <w:pPr>
        <w:pStyle w:val="Default"/>
        <w:spacing w:line="276" w:lineRule="auto"/>
        <w:jc w:val="both"/>
        <w:rPr>
          <w:sz w:val="28"/>
          <w:szCs w:val="28"/>
        </w:rPr>
      </w:pPr>
      <w:r w:rsidRPr="005046C0">
        <w:rPr>
          <w:sz w:val="28"/>
          <w:szCs w:val="28"/>
        </w:rPr>
        <w:t xml:space="preserve">- музыкальный руководитель – 1; </w:t>
      </w:r>
    </w:p>
    <w:p w:rsidR="005046C0" w:rsidRPr="005046C0" w:rsidRDefault="005046C0" w:rsidP="005046C0">
      <w:pPr>
        <w:pStyle w:val="Default"/>
        <w:spacing w:after="57" w:line="276" w:lineRule="auto"/>
        <w:jc w:val="both"/>
        <w:rPr>
          <w:sz w:val="28"/>
          <w:szCs w:val="28"/>
        </w:rPr>
      </w:pPr>
      <w:r w:rsidRPr="005046C0">
        <w:rPr>
          <w:sz w:val="28"/>
          <w:szCs w:val="28"/>
        </w:rPr>
        <w:t xml:space="preserve">- инструктор по физической культуре – 1; </w:t>
      </w:r>
    </w:p>
    <w:p w:rsidR="005046C0" w:rsidRPr="005046C0" w:rsidRDefault="005046C0" w:rsidP="005046C0">
      <w:pPr>
        <w:pStyle w:val="Default"/>
        <w:spacing w:line="276" w:lineRule="auto"/>
        <w:jc w:val="both"/>
        <w:rPr>
          <w:sz w:val="28"/>
          <w:szCs w:val="28"/>
        </w:rPr>
      </w:pPr>
      <w:r w:rsidRPr="005046C0">
        <w:rPr>
          <w:sz w:val="28"/>
          <w:szCs w:val="28"/>
        </w:rPr>
        <w:t xml:space="preserve">- воспитатели – 10. </w:t>
      </w:r>
    </w:p>
    <w:p w:rsidR="005046C0" w:rsidRPr="005046C0" w:rsidRDefault="005046C0" w:rsidP="005046C0">
      <w:pPr>
        <w:pStyle w:val="Default"/>
        <w:spacing w:line="276" w:lineRule="auto"/>
        <w:jc w:val="both"/>
        <w:rPr>
          <w:sz w:val="28"/>
          <w:szCs w:val="28"/>
        </w:rPr>
      </w:pPr>
      <w:r w:rsidRPr="005046C0">
        <w:rPr>
          <w:sz w:val="28"/>
          <w:szCs w:val="28"/>
        </w:rPr>
        <w:t>Учреждение на</w:t>
      </w:r>
      <w:r w:rsidR="00463965">
        <w:rPr>
          <w:sz w:val="28"/>
          <w:szCs w:val="28"/>
        </w:rPr>
        <w:t xml:space="preserve"> </w:t>
      </w:r>
      <w:r w:rsidRPr="005046C0">
        <w:rPr>
          <w:sz w:val="28"/>
          <w:szCs w:val="28"/>
        </w:rPr>
        <w:t xml:space="preserve">100% укомплектовано педагогическими кадрами. </w:t>
      </w:r>
    </w:p>
    <w:p w:rsidR="005046C0" w:rsidRPr="005046C0" w:rsidRDefault="005046C0" w:rsidP="005046C0">
      <w:pPr>
        <w:pStyle w:val="Default"/>
        <w:spacing w:line="276" w:lineRule="auto"/>
        <w:jc w:val="both"/>
        <w:rPr>
          <w:sz w:val="28"/>
          <w:szCs w:val="28"/>
        </w:rPr>
      </w:pPr>
      <w:r w:rsidRPr="005046C0">
        <w:rPr>
          <w:sz w:val="28"/>
          <w:szCs w:val="28"/>
        </w:rPr>
        <w:t>На 31.12.20</w:t>
      </w:r>
      <w:r>
        <w:rPr>
          <w:sz w:val="28"/>
          <w:szCs w:val="28"/>
        </w:rPr>
        <w:t>20</w:t>
      </w:r>
      <w:r w:rsidRPr="005046C0">
        <w:rPr>
          <w:sz w:val="28"/>
          <w:szCs w:val="28"/>
        </w:rPr>
        <w:t xml:space="preserve"> г. курсы повышения квалификации прошли </w:t>
      </w:r>
      <w:r w:rsidR="00514125">
        <w:rPr>
          <w:sz w:val="28"/>
          <w:szCs w:val="28"/>
        </w:rPr>
        <w:t>8</w:t>
      </w:r>
      <w:r w:rsidRPr="005046C0">
        <w:rPr>
          <w:sz w:val="28"/>
          <w:szCs w:val="28"/>
        </w:rPr>
        <w:t xml:space="preserve"> педагогических работников</w:t>
      </w:r>
      <w:r w:rsidR="00514125">
        <w:rPr>
          <w:sz w:val="28"/>
          <w:szCs w:val="28"/>
        </w:rPr>
        <w:t>,</w:t>
      </w:r>
      <w:r w:rsidRPr="005046C0">
        <w:rPr>
          <w:sz w:val="28"/>
          <w:szCs w:val="28"/>
        </w:rPr>
        <w:t xml:space="preserve"> </w:t>
      </w:r>
      <w:r w:rsidR="00405060">
        <w:rPr>
          <w:sz w:val="28"/>
          <w:szCs w:val="28"/>
        </w:rPr>
        <w:t>2</w:t>
      </w:r>
      <w:r w:rsidRPr="005046C0">
        <w:rPr>
          <w:sz w:val="28"/>
          <w:szCs w:val="28"/>
        </w:rPr>
        <w:t xml:space="preserve"> </w:t>
      </w:r>
      <w:r w:rsidR="00405060">
        <w:rPr>
          <w:sz w:val="28"/>
          <w:szCs w:val="28"/>
        </w:rPr>
        <w:t>обучающихся</w:t>
      </w:r>
      <w:r w:rsidRPr="005046C0">
        <w:rPr>
          <w:sz w:val="28"/>
          <w:szCs w:val="28"/>
        </w:rPr>
        <w:t xml:space="preserve"> педагогических работника пройдут курсы повышения квалификации в 202</w:t>
      </w:r>
      <w:r w:rsidR="00405060">
        <w:rPr>
          <w:sz w:val="28"/>
          <w:szCs w:val="28"/>
        </w:rPr>
        <w:t>2</w:t>
      </w:r>
      <w:r w:rsidRPr="005046C0">
        <w:rPr>
          <w:sz w:val="28"/>
          <w:szCs w:val="28"/>
        </w:rPr>
        <w:t xml:space="preserve"> году. </w:t>
      </w:r>
    </w:p>
    <w:p w:rsidR="00405060" w:rsidRDefault="005046C0" w:rsidP="00CE12D5">
      <w:pPr>
        <w:pStyle w:val="Default"/>
        <w:spacing w:line="276" w:lineRule="auto"/>
        <w:jc w:val="both"/>
        <w:rPr>
          <w:sz w:val="28"/>
          <w:szCs w:val="28"/>
        </w:rPr>
      </w:pPr>
      <w:r w:rsidRPr="005046C0">
        <w:rPr>
          <w:sz w:val="28"/>
          <w:szCs w:val="28"/>
        </w:rPr>
        <w:t>По итогам 20</w:t>
      </w:r>
      <w:r w:rsidR="00405060">
        <w:rPr>
          <w:sz w:val="28"/>
          <w:szCs w:val="28"/>
        </w:rPr>
        <w:t>20</w:t>
      </w:r>
      <w:r w:rsidRPr="005046C0">
        <w:rPr>
          <w:sz w:val="28"/>
          <w:szCs w:val="28"/>
        </w:rPr>
        <w:t xml:space="preserve"> года учреждение </w:t>
      </w:r>
      <w:r w:rsidR="00405060">
        <w:rPr>
          <w:sz w:val="28"/>
          <w:szCs w:val="28"/>
        </w:rPr>
        <w:t>готовится</w:t>
      </w:r>
      <w:r w:rsidRPr="005046C0">
        <w:rPr>
          <w:sz w:val="28"/>
          <w:szCs w:val="28"/>
        </w:rPr>
        <w:t xml:space="preserve"> перейти на применение профстандартов. Из </w:t>
      </w:r>
      <w:r w:rsidR="00405060">
        <w:rPr>
          <w:sz w:val="28"/>
          <w:szCs w:val="28"/>
        </w:rPr>
        <w:t>15</w:t>
      </w:r>
      <w:r w:rsidRPr="005046C0">
        <w:rPr>
          <w:sz w:val="28"/>
          <w:szCs w:val="28"/>
        </w:rPr>
        <w:t xml:space="preserve"> педагогических работников </w:t>
      </w:r>
      <w:r w:rsidR="00405060">
        <w:rPr>
          <w:sz w:val="28"/>
          <w:szCs w:val="28"/>
        </w:rPr>
        <w:t>13</w:t>
      </w:r>
      <w:r w:rsidRPr="005046C0">
        <w:rPr>
          <w:sz w:val="28"/>
          <w:szCs w:val="28"/>
        </w:rPr>
        <w:t xml:space="preserve"> соответствуют квалификационным требованиям профстандарта «Педагог». Их должностные </w:t>
      </w:r>
      <w:r w:rsidRPr="005046C0">
        <w:rPr>
          <w:sz w:val="28"/>
          <w:szCs w:val="28"/>
        </w:rPr>
        <w:lastRenderedPageBreak/>
        <w:t>инструкции соответствуют трудовым функциям, установленным профстандартом «Педагог».</w:t>
      </w:r>
      <w:r w:rsidR="00405060" w:rsidRPr="00405060">
        <w:rPr>
          <w:sz w:val="28"/>
          <w:szCs w:val="28"/>
        </w:rPr>
        <w:t xml:space="preserve"> </w:t>
      </w:r>
    </w:p>
    <w:p w:rsidR="00405060" w:rsidRDefault="00405060" w:rsidP="00405060">
      <w:pPr>
        <w:pStyle w:val="Default"/>
        <w:spacing w:line="276" w:lineRule="auto"/>
        <w:rPr>
          <w:sz w:val="28"/>
          <w:szCs w:val="28"/>
        </w:rPr>
      </w:pPr>
      <w:r>
        <w:rPr>
          <w:sz w:val="28"/>
          <w:szCs w:val="28"/>
        </w:rPr>
        <w:t xml:space="preserve">По уровню квалификации из 15 педагогов: </w:t>
      </w:r>
    </w:p>
    <w:p w:rsidR="00405060" w:rsidRDefault="00405060" w:rsidP="00405060">
      <w:pPr>
        <w:pStyle w:val="Default"/>
        <w:spacing w:after="57" w:line="276" w:lineRule="auto"/>
        <w:rPr>
          <w:sz w:val="28"/>
          <w:szCs w:val="28"/>
        </w:rPr>
      </w:pPr>
      <w:r>
        <w:rPr>
          <w:sz w:val="28"/>
          <w:szCs w:val="28"/>
        </w:rPr>
        <w:t xml:space="preserve">- высшая категория – 4 педагога; </w:t>
      </w:r>
    </w:p>
    <w:p w:rsidR="00405060" w:rsidRDefault="00405060" w:rsidP="00405060">
      <w:pPr>
        <w:pStyle w:val="Default"/>
        <w:spacing w:after="57" w:line="276" w:lineRule="auto"/>
        <w:rPr>
          <w:sz w:val="28"/>
          <w:szCs w:val="28"/>
        </w:rPr>
      </w:pPr>
      <w:r>
        <w:rPr>
          <w:sz w:val="28"/>
          <w:szCs w:val="28"/>
        </w:rPr>
        <w:t xml:space="preserve">- первая категория – 4 педагогов; </w:t>
      </w:r>
    </w:p>
    <w:p w:rsidR="00405060" w:rsidRDefault="00405060" w:rsidP="00405060">
      <w:pPr>
        <w:pStyle w:val="Default"/>
        <w:spacing w:after="57" w:line="276" w:lineRule="auto"/>
        <w:rPr>
          <w:sz w:val="28"/>
          <w:szCs w:val="28"/>
        </w:rPr>
      </w:pPr>
      <w:r>
        <w:rPr>
          <w:sz w:val="28"/>
          <w:szCs w:val="28"/>
        </w:rPr>
        <w:t xml:space="preserve">- соответствие должности – 5 педагогов; </w:t>
      </w:r>
    </w:p>
    <w:p w:rsidR="00405060" w:rsidRDefault="00405060" w:rsidP="00405060">
      <w:pPr>
        <w:pStyle w:val="Default"/>
        <w:spacing w:line="276" w:lineRule="auto"/>
        <w:rPr>
          <w:sz w:val="28"/>
          <w:szCs w:val="28"/>
        </w:rPr>
      </w:pPr>
      <w:r>
        <w:rPr>
          <w:sz w:val="28"/>
          <w:szCs w:val="28"/>
        </w:rPr>
        <w:t>- без категории – 2 педагог</w:t>
      </w:r>
      <w:r w:rsidR="00CE12D5">
        <w:rPr>
          <w:sz w:val="28"/>
          <w:szCs w:val="28"/>
        </w:rPr>
        <w:t>а</w:t>
      </w:r>
      <w:r>
        <w:rPr>
          <w:sz w:val="28"/>
          <w:szCs w:val="28"/>
        </w:rPr>
        <w:t xml:space="preserve"> (обучающиеся). </w:t>
      </w:r>
    </w:p>
    <w:p w:rsidR="00C1340F" w:rsidRPr="00AB185C" w:rsidRDefault="00C1340F" w:rsidP="00405060">
      <w:pPr>
        <w:pStyle w:val="Default"/>
        <w:spacing w:line="276" w:lineRule="auto"/>
        <w:rPr>
          <w:sz w:val="12"/>
          <w:szCs w:val="12"/>
        </w:rPr>
      </w:pPr>
    </w:p>
    <w:p w:rsidR="00C1340F" w:rsidRDefault="009705C3" w:rsidP="00C1340F">
      <w:pPr>
        <w:pStyle w:val="Default"/>
        <w:spacing w:line="276" w:lineRule="auto"/>
        <w:rPr>
          <w:sz w:val="28"/>
          <w:szCs w:val="28"/>
        </w:rPr>
      </w:pPr>
      <w:r>
        <w:rPr>
          <w:noProof/>
          <w:sz w:val="28"/>
          <w:szCs w:val="28"/>
        </w:rPr>
        <w:drawing>
          <wp:inline distT="0" distB="0" distL="0" distR="0">
            <wp:extent cx="2038350" cy="18192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sz w:val="28"/>
          <w:szCs w:val="28"/>
        </w:rPr>
        <w:drawing>
          <wp:inline distT="0" distB="0" distL="0" distR="0">
            <wp:extent cx="1981200" cy="18192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sz w:val="28"/>
          <w:szCs w:val="28"/>
        </w:rPr>
        <w:drawing>
          <wp:inline distT="0" distB="0" distL="0" distR="0">
            <wp:extent cx="1885950" cy="18192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340F" w:rsidRPr="00AB185C" w:rsidRDefault="00C1340F" w:rsidP="00405060">
      <w:pPr>
        <w:pStyle w:val="Default"/>
        <w:spacing w:line="276" w:lineRule="auto"/>
        <w:rPr>
          <w:sz w:val="12"/>
          <w:szCs w:val="12"/>
        </w:rPr>
      </w:pPr>
    </w:p>
    <w:p w:rsidR="00C1340F" w:rsidRDefault="00405060" w:rsidP="00AB185C">
      <w:pPr>
        <w:pStyle w:val="Default"/>
        <w:spacing w:line="276" w:lineRule="auto"/>
        <w:jc w:val="both"/>
        <w:rPr>
          <w:sz w:val="28"/>
          <w:szCs w:val="28"/>
        </w:rPr>
      </w:pPr>
      <w:r>
        <w:rPr>
          <w:sz w:val="28"/>
          <w:szCs w:val="28"/>
        </w:rPr>
        <w:t xml:space="preserve">Анализ педагогического состава: </w:t>
      </w:r>
      <w:r w:rsidR="007134AF">
        <w:rPr>
          <w:sz w:val="28"/>
          <w:szCs w:val="28"/>
        </w:rPr>
        <w:t xml:space="preserve"> </w:t>
      </w:r>
      <w:r w:rsidR="00DC0AA4" w:rsidRPr="00DC0AA4">
        <w:rPr>
          <w:color w:val="auto"/>
          <w:sz w:val="28"/>
          <w:szCs w:val="28"/>
        </w:rPr>
        <w:t>60</w:t>
      </w:r>
      <w:r w:rsidRPr="00DC0AA4">
        <w:rPr>
          <w:color w:val="auto"/>
          <w:sz w:val="28"/>
          <w:szCs w:val="28"/>
        </w:rPr>
        <w:t xml:space="preserve"> % педагогического состава </w:t>
      </w:r>
      <w:r w:rsidR="00DC0AA4" w:rsidRPr="00DC0AA4">
        <w:rPr>
          <w:color w:val="auto"/>
          <w:sz w:val="28"/>
          <w:szCs w:val="28"/>
        </w:rPr>
        <w:t>у</w:t>
      </w:r>
      <w:r w:rsidRPr="00DC0AA4">
        <w:rPr>
          <w:color w:val="auto"/>
          <w:sz w:val="28"/>
          <w:szCs w:val="28"/>
        </w:rPr>
        <w:t xml:space="preserve">чреждения по возрасту старше 40 лет. Более </w:t>
      </w:r>
      <w:r w:rsidR="00DC0AA4" w:rsidRPr="00DC0AA4">
        <w:rPr>
          <w:color w:val="auto"/>
          <w:sz w:val="28"/>
          <w:szCs w:val="28"/>
        </w:rPr>
        <w:t>54</w:t>
      </w:r>
      <w:r w:rsidRPr="00DC0AA4">
        <w:rPr>
          <w:color w:val="auto"/>
          <w:sz w:val="28"/>
          <w:szCs w:val="28"/>
        </w:rPr>
        <w:t>% педагогов имеют стаж работы свыше 20 лет.</w:t>
      </w:r>
      <w:r w:rsidRPr="00405060">
        <w:rPr>
          <w:sz w:val="28"/>
          <w:szCs w:val="28"/>
        </w:rPr>
        <w:t xml:space="preserve"> Это свидетельствует о том, что педагоги имеют достаточно большой педагогический опыт, которым они могут поделиться с начинающими педагогами</w:t>
      </w:r>
      <w:r w:rsidR="007134AF">
        <w:rPr>
          <w:sz w:val="28"/>
          <w:szCs w:val="28"/>
        </w:rPr>
        <w:t>.</w:t>
      </w:r>
    </w:p>
    <w:p w:rsidR="00AA72BE" w:rsidRDefault="00405060" w:rsidP="00720E38">
      <w:pPr>
        <w:jc w:val="center"/>
        <w:rPr>
          <w:rFonts w:ascii="Times New Roman" w:hAnsi="Times New Roman"/>
          <w:sz w:val="28"/>
          <w:szCs w:val="28"/>
        </w:rPr>
      </w:pPr>
      <w:r w:rsidRPr="00405060">
        <w:rPr>
          <w:rFonts w:ascii="Times New Roman" w:hAnsi="Times New Roman"/>
          <w:sz w:val="28"/>
          <w:szCs w:val="28"/>
        </w:rPr>
        <w:t>Распределение педагогического персонала по возрасту:</w:t>
      </w:r>
    </w:p>
    <w:p w:rsidR="00C1340F" w:rsidRDefault="009705C3" w:rsidP="00514125">
      <w:pPr>
        <w:jc w:val="center"/>
        <w:rPr>
          <w:rFonts w:ascii="Times New Roman" w:hAnsi="Times New Roman"/>
          <w:sz w:val="28"/>
          <w:szCs w:val="28"/>
        </w:rPr>
      </w:pPr>
      <w:r>
        <w:rPr>
          <w:rFonts w:ascii="Times New Roman" w:hAnsi="Times New Roman"/>
          <w:noProof/>
          <w:sz w:val="28"/>
          <w:szCs w:val="28"/>
        </w:rPr>
        <w:drawing>
          <wp:inline distT="0" distB="0" distL="0" distR="0">
            <wp:extent cx="5314950" cy="220027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12C1" w:rsidRDefault="00C712C1" w:rsidP="00532A1B">
      <w:pPr>
        <w:jc w:val="center"/>
        <w:rPr>
          <w:rFonts w:ascii="Times New Roman" w:hAnsi="Times New Roman"/>
          <w:sz w:val="28"/>
          <w:szCs w:val="28"/>
        </w:rPr>
      </w:pPr>
    </w:p>
    <w:p w:rsidR="00C712C1" w:rsidRDefault="00C712C1" w:rsidP="00532A1B">
      <w:pPr>
        <w:jc w:val="center"/>
        <w:rPr>
          <w:rFonts w:ascii="Times New Roman" w:hAnsi="Times New Roman"/>
          <w:sz w:val="28"/>
          <w:szCs w:val="28"/>
        </w:rPr>
      </w:pPr>
    </w:p>
    <w:p w:rsidR="00C712C1" w:rsidRDefault="00C712C1" w:rsidP="00532A1B">
      <w:pPr>
        <w:jc w:val="center"/>
        <w:rPr>
          <w:rFonts w:ascii="Times New Roman" w:hAnsi="Times New Roman"/>
          <w:sz w:val="28"/>
          <w:szCs w:val="28"/>
        </w:rPr>
      </w:pPr>
    </w:p>
    <w:p w:rsidR="007134AF" w:rsidRDefault="007134AF" w:rsidP="00532A1B">
      <w:pPr>
        <w:jc w:val="center"/>
        <w:rPr>
          <w:rFonts w:ascii="Times New Roman" w:hAnsi="Times New Roman"/>
          <w:sz w:val="28"/>
          <w:szCs w:val="28"/>
        </w:rPr>
      </w:pPr>
      <w:r w:rsidRPr="007134AF">
        <w:rPr>
          <w:rFonts w:ascii="Times New Roman" w:hAnsi="Times New Roman"/>
          <w:sz w:val="28"/>
          <w:szCs w:val="28"/>
        </w:rPr>
        <w:lastRenderedPageBreak/>
        <w:t>Распределение педагогического персонала по стажу работы</w:t>
      </w:r>
    </w:p>
    <w:p w:rsidR="007134AF" w:rsidRDefault="009705C3" w:rsidP="00C1340F">
      <w:pPr>
        <w:tabs>
          <w:tab w:val="left" w:pos="4035"/>
        </w:tabs>
        <w:jc w:val="center"/>
        <w:rPr>
          <w:rFonts w:ascii="Times New Roman" w:hAnsi="Times New Roman"/>
          <w:sz w:val="28"/>
          <w:szCs w:val="28"/>
        </w:rPr>
      </w:pPr>
      <w:r>
        <w:rPr>
          <w:rFonts w:ascii="Times New Roman" w:hAnsi="Times New Roman"/>
          <w:noProof/>
          <w:sz w:val="28"/>
          <w:szCs w:val="28"/>
        </w:rPr>
        <w:drawing>
          <wp:inline distT="0" distB="0" distL="0" distR="0">
            <wp:extent cx="5381625" cy="200977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34AF" w:rsidRPr="007134AF" w:rsidRDefault="007134AF" w:rsidP="007134AF">
      <w:pPr>
        <w:pStyle w:val="Default"/>
        <w:spacing w:line="276" w:lineRule="auto"/>
        <w:jc w:val="both"/>
        <w:rPr>
          <w:sz w:val="28"/>
          <w:szCs w:val="28"/>
        </w:rPr>
      </w:pPr>
      <w:r w:rsidRPr="007134AF">
        <w:rPr>
          <w:sz w:val="28"/>
          <w:szCs w:val="28"/>
        </w:rPr>
        <w:t xml:space="preserve">Повышение уровня квалификации обеспечивается участием педагогов в районных методических объединениях, через курсы повышения квалификации, самообразование, развитие педагогического опыта. </w:t>
      </w:r>
    </w:p>
    <w:p w:rsidR="00DC0AA4" w:rsidRPr="00DC0AA4" w:rsidRDefault="007134AF" w:rsidP="00DC0AA4">
      <w:pPr>
        <w:jc w:val="both"/>
        <w:rPr>
          <w:rFonts w:ascii="Times New Roman" w:hAnsi="Times New Roman"/>
          <w:sz w:val="28"/>
          <w:szCs w:val="28"/>
        </w:rPr>
      </w:pPr>
      <w:r w:rsidRPr="00DC0AA4">
        <w:rPr>
          <w:rFonts w:ascii="Times New Roman" w:hAnsi="Times New Roman"/>
          <w:color w:val="FF0000"/>
          <w:sz w:val="28"/>
          <w:szCs w:val="28"/>
          <w:u w:val="single"/>
        </w:rPr>
        <w:t>Вывод:</w:t>
      </w:r>
      <w:r w:rsidRPr="007134AF">
        <w:rPr>
          <w:rFonts w:ascii="Times New Roman" w:hAnsi="Times New Roman"/>
          <w:sz w:val="28"/>
          <w:szCs w:val="28"/>
        </w:rPr>
        <w:t xml:space="preserve">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DC0AA4" w:rsidRPr="00AB185C" w:rsidRDefault="00DC0AA4" w:rsidP="00DC0AA4">
      <w:pPr>
        <w:pStyle w:val="Default"/>
        <w:rPr>
          <w:b/>
          <w:bCs/>
          <w:color w:val="C00000"/>
          <w:sz w:val="28"/>
          <w:szCs w:val="28"/>
        </w:rPr>
      </w:pPr>
      <w:r w:rsidRPr="00AB185C">
        <w:rPr>
          <w:b/>
          <w:bCs/>
          <w:color w:val="C00000"/>
          <w:sz w:val="28"/>
          <w:szCs w:val="28"/>
        </w:rPr>
        <w:t xml:space="preserve">1.7. Учебно-методическое обеспечение. </w:t>
      </w:r>
    </w:p>
    <w:p w:rsidR="00DC0AA4" w:rsidRPr="00DC0AA4" w:rsidRDefault="00DC0AA4" w:rsidP="00DC0AA4">
      <w:pPr>
        <w:pStyle w:val="Default"/>
        <w:rPr>
          <w:sz w:val="12"/>
          <w:szCs w:val="12"/>
        </w:rPr>
      </w:pPr>
    </w:p>
    <w:p w:rsidR="00DC0AA4" w:rsidRPr="00DC0AA4" w:rsidRDefault="00DC0AA4" w:rsidP="00DC0AA4">
      <w:pPr>
        <w:pStyle w:val="Default"/>
        <w:spacing w:line="276" w:lineRule="auto"/>
        <w:jc w:val="both"/>
        <w:rPr>
          <w:sz w:val="28"/>
          <w:szCs w:val="28"/>
        </w:rPr>
      </w:pPr>
      <w:r w:rsidRPr="00DC0AA4">
        <w:rPr>
          <w:sz w:val="28"/>
          <w:szCs w:val="28"/>
        </w:rPr>
        <w:t xml:space="preserve">Учебно-методическое обеспечение дошкольного учреждения соответствует таким требованиям как информативность, доступность, эстетичность, содержательность, обеспечение мотивации и активности в развитии. </w:t>
      </w:r>
    </w:p>
    <w:p w:rsidR="00DC0AA4" w:rsidRPr="00DC0AA4" w:rsidRDefault="00DC0AA4" w:rsidP="00DC0AA4">
      <w:pPr>
        <w:pStyle w:val="Default"/>
        <w:spacing w:line="276" w:lineRule="auto"/>
        <w:jc w:val="both"/>
        <w:rPr>
          <w:sz w:val="28"/>
          <w:szCs w:val="28"/>
        </w:rPr>
      </w:pPr>
      <w:r w:rsidRPr="00DC0AA4">
        <w:rPr>
          <w:sz w:val="28"/>
          <w:szCs w:val="28"/>
        </w:rPr>
        <w:t xml:space="preserve">Учебно-методическое обеспечение включает в себя печатные и электронные учебные издания (включая учебные пособия), методические и периодические издания по всем входящим в реализуемую программу направлениям и образовательным областям. </w:t>
      </w:r>
    </w:p>
    <w:p w:rsidR="00DC0AA4" w:rsidRPr="00DC0AA4" w:rsidRDefault="00DC0AA4" w:rsidP="00DC0AA4">
      <w:pPr>
        <w:pStyle w:val="Default"/>
        <w:spacing w:line="276" w:lineRule="auto"/>
        <w:jc w:val="both"/>
        <w:rPr>
          <w:sz w:val="28"/>
          <w:szCs w:val="28"/>
        </w:rPr>
      </w:pPr>
      <w:r w:rsidRPr="00DC0AA4">
        <w:rPr>
          <w:sz w:val="28"/>
          <w:szCs w:val="28"/>
        </w:rPr>
        <w:t xml:space="preserve">В методическом кабинете размещена </w:t>
      </w:r>
      <w:r>
        <w:rPr>
          <w:sz w:val="28"/>
          <w:szCs w:val="28"/>
        </w:rPr>
        <w:t xml:space="preserve">информационная </w:t>
      </w:r>
      <w:r w:rsidRPr="00DC0AA4">
        <w:rPr>
          <w:sz w:val="28"/>
          <w:szCs w:val="28"/>
        </w:rPr>
        <w:t>доска, расположен учебно-методический комплекс по ООП. Так</w:t>
      </w:r>
      <w:r w:rsidR="00AB185C">
        <w:rPr>
          <w:sz w:val="28"/>
          <w:szCs w:val="28"/>
        </w:rPr>
        <w:t xml:space="preserve"> </w:t>
      </w:r>
      <w:r w:rsidRPr="00DC0AA4">
        <w:rPr>
          <w:sz w:val="28"/>
          <w:szCs w:val="28"/>
        </w:rPr>
        <w:t xml:space="preserve"> же размещены различные пособия, подписки журналов, библиотека художественной литературы (хрестоматии для чтения, сказки, стихи, рассказы отечественных и зарубежных писателей), сюрпризные игрушки, научно-популярная литература (атласы, энциклопедии и т.д.), репродукции картин, иллюстративный материал, дидактические пособия, раздаточный и демонстрационный материал. Кабинет укомплектован </w:t>
      </w:r>
      <w:r>
        <w:rPr>
          <w:sz w:val="28"/>
          <w:szCs w:val="28"/>
        </w:rPr>
        <w:t>одним</w:t>
      </w:r>
      <w:r w:rsidRPr="00DC0AA4">
        <w:rPr>
          <w:sz w:val="28"/>
          <w:szCs w:val="28"/>
        </w:rPr>
        <w:t xml:space="preserve"> компьютер</w:t>
      </w:r>
      <w:r>
        <w:rPr>
          <w:sz w:val="28"/>
          <w:szCs w:val="28"/>
        </w:rPr>
        <w:t>ом</w:t>
      </w:r>
      <w:r w:rsidRPr="00DC0AA4">
        <w:rPr>
          <w:sz w:val="28"/>
          <w:szCs w:val="28"/>
        </w:rPr>
        <w:t xml:space="preserve">, что </w:t>
      </w:r>
      <w:r w:rsidR="002605B7">
        <w:rPr>
          <w:sz w:val="28"/>
          <w:szCs w:val="28"/>
        </w:rPr>
        <w:t xml:space="preserve">не </w:t>
      </w:r>
      <w:r w:rsidRPr="00DC0AA4">
        <w:rPr>
          <w:sz w:val="28"/>
          <w:szCs w:val="28"/>
        </w:rPr>
        <w:t xml:space="preserve">позволяет педагогам рационально осуществлять подготовку к непрерывной образовательной деятельности с использованием интернет ресурсов. </w:t>
      </w:r>
    </w:p>
    <w:p w:rsidR="002605B7" w:rsidRPr="00C1340F" w:rsidRDefault="00DC0AA4" w:rsidP="00C1340F">
      <w:pPr>
        <w:jc w:val="both"/>
        <w:rPr>
          <w:rFonts w:ascii="Times New Roman" w:hAnsi="Times New Roman"/>
          <w:sz w:val="28"/>
          <w:szCs w:val="28"/>
        </w:rPr>
      </w:pPr>
      <w:r w:rsidRPr="002605B7">
        <w:rPr>
          <w:rFonts w:ascii="Times New Roman" w:hAnsi="Times New Roman"/>
          <w:color w:val="FF0000"/>
          <w:sz w:val="28"/>
          <w:szCs w:val="28"/>
          <w:u w:val="single"/>
        </w:rPr>
        <w:lastRenderedPageBreak/>
        <w:t>Вывод:</w:t>
      </w:r>
      <w:r w:rsidRPr="00DC0AA4">
        <w:rPr>
          <w:rFonts w:ascii="Times New Roman" w:hAnsi="Times New Roman"/>
          <w:sz w:val="28"/>
          <w:szCs w:val="28"/>
        </w:rPr>
        <w:t xml:space="preserve"> методический кабинет </w:t>
      </w:r>
      <w:r w:rsidR="002605B7">
        <w:rPr>
          <w:rFonts w:ascii="Times New Roman" w:hAnsi="Times New Roman"/>
          <w:sz w:val="28"/>
          <w:szCs w:val="28"/>
        </w:rPr>
        <w:t>недо</w:t>
      </w:r>
      <w:r w:rsidRPr="00DC0AA4">
        <w:rPr>
          <w:rFonts w:ascii="Times New Roman" w:hAnsi="Times New Roman"/>
          <w:sz w:val="28"/>
          <w:szCs w:val="28"/>
        </w:rPr>
        <w:t>оснащён в соответствии с требованиями ФГОС ДО.</w:t>
      </w:r>
    </w:p>
    <w:p w:rsidR="002605B7" w:rsidRDefault="002605B7" w:rsidP="002605B7">
      <w:pPr>
        <w:pStyle w:val="Default"/>
        <w:rPr>
          <w:b/>
          <w:bCs/>
          <w:sz w:val="28"/>
          <w:szCs w:val="28"/>
        </w:rPr>
      </w:pPr>
      <w:r w:rsidRPr="00AB185C">
        <w:rPr>
          <w:b/>
          <w:bCs/>
          <w:color w:val="C00000"/>
          <w:sz w:val="28"/>
          <w:szCs w:val="28"/>
        </w:rPr>
        <w:t>1.8. Библиотечно-информационное обеспечение</w:t>
      </w:r>
      <w:r>
        <w:rPr>
          <w:b/>
          <w:bCs/>
          <w:sz w:val="28"/>
          <w:szCs w:val="28"/>
        </w:rPr>
        <w:t xml:space="preserve"> </w:t>
      </w:r>
    </w:p>
    <w:p w:rsidR="002605B7" w:rsidRPr="002605B7" w:rsidRDefault="002605B7" w:rsidP="002605B7">
      <w:pPr>
        <w:pStyle w:val="Default"/>
        <w:rPr>
          <w:sz w:val="12"/>
          <w:szCs w:val="12"/>
        </w:rPr>
      </w:pPr>
    </w:p>
    <w:p w:rsidR="002605B7" w:rsidRPr="002605B7" w:rsidRDefault="002605B7" w:rsidP="00AB185C">
      <w:pPr>
        <w:pStyle w:val="Default"/>
        <w:spacing w:line="276" w:lineRule="auto"/>
        <w:ind w:firstLine="567"/>
        <w:jc w:val="both"/>
        <w:rPr>
          <w:sz w:val="28"/>
          <w:szCs w:val="28"/>
        </w:rPr>
      </w:pPr>
      <w:r w:rsidRPr="002605B7">
        <w:rPr>
          <w:sz w:val="28"/>
          <w:szCs w:val="28"/>
        </w:rPr>
        <w:t>В Учреждении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w:t>
      </w:r>
      <w:r>
        <w:rPr>
          <w:sz w:val="28"/>
          <w:szCs w:val="28"/>
        </w:rPr>
        <w:t xml:space="preserve"> </w:t>
      </w:r>
      <w:r w:rsidRPr="002605B7">
        <w:rPr>
          <w:sz w:val="28"/>
          <w:szCs w:val="28"/>
        </w:rPr>
        <w:t xml:space="preserve">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работы в соответствии с обязательной частью ООП. </w:t>
      </w:r>
      <w:r>
        <w:rPr>
          <w:sz w:val="28"/>
          <w:szCs w:val="28"/>
        </w:rPr>
        <w:t xml:space="preserve"> </w:t>
      </w:r>
      <w:r w:rsidRPr="002605B7">
        <w:rPr>
          <w:sz w:val="28"/>
          <w:szCs w:val="28"/>
        </w:rPr>
        <w:t xml:space="preserve">Общее количество единиц хранения фонда библиотеки - 590 штук. Объем фонда учебно-методической литературы - 460 штук. Объем фонда художественной литературы - 230 штук. Детский сад обеспечивает каждого педагога информационно-справочной, учебной и учебно-методической литературой, учебными пособиями, научной литературой и периодическими изданиями, необходимыми для осуществления воспитательно-образовательного процесса по всем направлениям Образовательной программы. </w:t>
      </w:r>
    </w:p>
    <w:p w:rsidR="002605B7" w:rsidRPr="002605B7" w:rsidRDefault="002605B7" w:rsidP="002605B7">
      <w:pPr>
        <w:pStyle w:val="Default"/>
        <w:spacing w:line="276" w:lineRule="auto"/>
        <w:jc w:val="both"/>
        <w:rPr>
          <w:sz w:val="28"/>
          <w:szCs w:val="28"/>
        </w:rPr>
      </w:pPr>
      <w:r w:rsidRPr="002605B7">
        <w:rPr>
          <w:sz w:val="28"/>
          <w:szCs w:val="28"/>
        </w:rPr>
        <w:t>Имеется методическая литература по всем направлениям развития, научно-методическая литература, теория и методика организации деятельности дошкольников, специальная психология, дошкольная педагогика и психология, словари. Учет библиографического фонда ведется с помощью картотеки методической и художественной литературы. В 20</w:t>
      </w:r>
      <w:r>
        <w:rPr>
          <w:sz w:val="28"/>
          <w:szCs w:val="28"/>
        </w:rPr>
        <w:t>20</w:t>
      </w:r>
      <w:r w:rsidRPr="002605B7">
        <w:rPr>
          <w:sz w:val="28"/>
          <w:szCs w:val="28"/>
        </w:rPr>
        <w:t xml:space="preserve"> году Учреждение </w:t>
      </w:r>
      <w:r w:rsidR="00AB185C">
        <w:rPr>
          <w:sz w:val="28"/>
          <w:szCs w:val="28"/>
        </w:rPr>
        <w:t xml:space="preserve"> не </w:t>
      </w:r>
      <w:r w:rsidRPr="002605B7">
        <w:rPr>
          <w:sz w:val="28"/>
          <w:szCs w:val="28"/>
        </w:rPr>
        <w:t>обнов</w:t>
      </w:r>
      <w:r>
        <w:rPr>
          <w:sz w:val="28"/>
          <w:szCs w:val="28"/>
        </w:rPr>
        <w:t>и</w:t>
      </w:r>
      <w:r w:rsidRPr="002605B7">
        <w:rPr>
          <w:sz w:val="28"/>
          <w:szCs w:val="28"/>
        </w:rPr>
        <w:t>л</w:t>
      </w:r>
      <w:r>
        <w:rPr>
          <w:sz w:val="28"/>
          <w:szCs w:val="28"/>
        </w:rPr>
        <w:t>о</w:t>
      </w:r>
      <w:r w:rsidRPr="002605B7">
        <w:rPr>
          <w:sz w:val="28"/>
          <w:szCs w:val="28"/>
        </w:rPr>
        <w:t xml:space="preserve"> учебно-методическ</w:t>
      </w:r>
      <w:r>
        <w:rPr>
          <w:sz w:val="28"/>
          <w:szCs w:val="28"/>
        </w:rPr>
        <w:t>ий</w:t>
      </w:r>
      <w:r w:rsidRPr="002605B7">
        <w:rPr>
          <w:sz w:val="28"/>
          <w:szCs w:val="28"/>
        </w:rPr>
        <w:t xml:space="preserve"> комплект</w:t>
      </w:r>
      <w:r>
        <w:rPr>
          <w:sz w:val="28"/>
          <w:szCs w:val="28"/>
        </w:rPr>
        <w:t>.</w:t>
      </w:r>
      <w:r w:rsidRPr="002605B7">
        <w:rPr>
          <w:sz w:val="28"/>
          <w:szCs w:val="28"/>
        </w:rPr>
        <w:t xml:space="preserve"> </w:t>
      </w:r>
    </w:p>
    <w:p w:rsidR="002605B7" w:rsidRPr="002605B7" w:rsidRDefault="002605B7" w:rsidP="002605B7">
      <w:pPr>
        <w:pStyle w:val="Default"/>
        <w:spacing w:line="276" w:lineRule="auto"/>
        <w:jc w:val="both"/>
        <w:rPr>
          <w:sz w:val="28"/>
          <w:szCs w:val="28"/>
        </w:rPr>
      </w:pPr>
      <w:r w:rsidRPr="002605B7">
        <w:rPr>
          <w:color w:val="FF0000"/>
          <w:sz w:val="28"/>
          <w:szCs w:val="28"/>
          <w:u w:val="single"/>
        </w:rPr>
        <w:t>Вывод:</w:t>
      </w:r>
      <w:r w:rsidRPr="002605B7">
        <w:rPr>
          <w:sz w:val="28"/>
          <w:szCs w:val="28"/>
        </w:rPr>
        <w:t xml:space="preserve"> Педагогический процесс на 100% обеспечен учебно-методической и художественной литературой.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 </w:t>
      </w:r>
    </w:p>
    <w:p w:rsidR="007134AF" w:rsidRDefault="002605B7" w:rsidP="002605B7">
      <w:pPr>
        <w:spacing w:after="0"/>
        <w:jc w:val="both"/>
        <w:rPr>
          <w:rFonts w:ascii="Times New Roman" w:hAnsi="Times New Roman"/>
          <w:sz w:val="28"/>
          <w:szCs w:val="28"/>
        </w:rPr>
      </w:pPr>
      <w:r w:rsidRPr="002605B7">
        <w:rPr>
          <w:rFonts w:ascii="Times New Roman" w:hAnsi="Times New Roman"/>
          <w:sz w:val="28"/>
          <w:szCs w:val="28"/>
        </w:rPr>
        <w:t>Информационно</w:t>
      </w:r>
      <w:r>
        <w:rPr>
          <w:rFonts w:ascii="Times New Roman" w:hAnsi="Times New Roman"/>
          <w:sz w:val="28"/>
          <w:szCs w:val="28"/>
        </w:rPr>
        <w:t xml:space="preserve"> </w:t>
      </w:r>
      <w:r w:rsidRPr="002605B7">
        <w:rPr>
          <w:rFonts w:ascii="Times New Roman" w:hAnsi="Times New Roman"/>
          <w:sz w:val="28"/>
          <w:szCs w:val="28"/>
        </w:rPr>
        <w:t>-</w:t>
      </w:r>
      <w:r>
        <w:rPr>
          <w:rFonts w:ascii="Times New Roman" w:hAnsi="Times New Roman"/>
          <w:sz w:val="28"/>
          <w:szCs w:val="28"/>
        </w:rPr>
        <w:t xml:space="preserve"> </w:t>
      </w:r>
      <w:r w:rsidRPr="002605B7">
        <w:rPr>
          <w:rFonts w:ascii="Times New Roman" w:hAnsi="Times New Roman"/>
          <w:sz w:val="28"/>
          <w:szCs w:val="28"/>
        </w:rPr>
        <w:t>телекоммуникационное оборудование – в 20</w:t>
      </w:r>
      <w:r>
        <w:rPr>
          <w:rFonts w:ascii="Times New Roman" w:hAnsi="Times New Roman"/>
          <w:sz w:val="28"/>
          <w:szCs w:val="28"/>
        </w:rPr>
        <w:t>20</w:t>
      </w:r>
      <w:r w:rsidRPr="002605B7">
        <w:rPr>
          <w:rFonts w:ascii="Times New Roman" w:hAnsi="Times New Roman"/>
          <w:sz w:val="28"/>
          <w:szCs w:val="28"/>
        </w:rPr>
        <w:t xml:space="preserve"> году </w:t>
      </w:r>
      <w:r>
        <w:rPr>
          <w:rFonts w:ascii="Times New Roman" w:hAnsi="Times New Roman"/>
          <w:sz w:val="28"/>
          <w:szCs w:val="28"/>
        </w:rPr>
        <w:t xml:space="preserve">не </w:t>
      </w:r>
      <w:r w:rsidRPr="002605B7">
        <w:rPr>
          <w:rFonts w:ascii="Times New Roman" w:hAnsi="Times New Roman"/>
          <w:sz w:val="28"/>
          <w:szCs w:val="28"/>
        </w:rPr>
        <w:t>пополн</w:t>
      </w:r>
      <w:r>
        <w:rPr>
          <w:rFonts w:ascii="Times New Roman" w:hAnsi="Times New Roman"/>
          <w:sz w:val="28"/>
          <w:szCs w:val="28"/>
        </w:rPr>
        <w:t xml:space="preserve">ялось, что не </w:t>
      </w:r>
      <w:r w:rsidRPr="002605B7">
        <w:rPr>
          <w:rFonts w:ascii="Times New Roman" w:hAnsi="Times New Roman"/>
          <w:sz w:val="28"/>
          <w:szCs w:val="28"/>
        </w:rPr>
        <w:t xml:space="preserve">позволяет работать с текстовыми редакторами, Интернет-ресурсами, фото, видеоматериалами, графическими редакторами. В Детском саду учебно-методическое и информационное обеспечение </w:t>
      </w:r>
      <w:r>
        <w:rPr>
          <w:rFonts w:ascii="Times New Roman" w:hAnsi="Times New Roman"/>
          <w:sz w:val="28"/>
          <w:szCs w:val="28"/>
        </w:rPr>
        <w:t xml:space="preserve">не </w:t>
      </w:r>
      <w:r w:rsidRPr="002605B7">
        <w:rPr>
          <w:rFonts w:ascii="Times New Roman" w:hAnsi="Times New Roman"/>
          <w:sz w:val="28"/>
          <w:szCs w:val="28"/>
        </w:rPr>
        <w:t>достаточное для организации образовательной деятельности и эффективной реализации образовательных программ.</w:t>
      </w:r>
    </w:p>
    <w:p w:rsidR="002605B7" w:rsidRDefault="002605B7" w:rsidP="002605B7">
      <w:pPr>
        <w:pStyle w:val="Default"/>
      </w:pPr>
    </w:p>
    <w:p w:rsidR="002605B7" w:rsidRPr="00AB185C" w:rsidRDefault="002605B7" w:rsidP="002605B7">
      <w:pPr>
        <w:pStyle w:val="Default"/>
        <w:rPr>
          <w:b/>
          <w:bCs/>
          <w:color w:val="C00000"/>
          <w:sz w:val="28"/>
          <w:szCs w:val="28"/>
        </w:rPr>
      </w:pPr>
      <w:r w:rsidRPr="00AB185C">
        <w:rPr>
          <w:b/>
          <w:bCs/>
          <w:color w:val="C00000"/>
          <w:sz w:val="28"/>
          <w:szCs w:val="28"/>
        </w:rPr>
        <w:t>1.9. Материально-техническая база.</w:t>
      </w:r>
    </w:p>
    <w:p w:rsidR="002605B7" w:rsidRDefault="002605B7" w:rsidP="002605B7">
      <w:pPr>
        <w:pStyle w:val="Default"/>
        <w:rPr>
          <w:sz w:val="28"/>
          <w:szCs w:val="28"/>
        </w:rPr>
      </w:pPr>
      <w:r>
        <w:rPr>
          <w:b/>
          <w:bCs/>
          <w:sz w:val="28"/>
          <w:szCs w:val="28"/>
        </w:rPr>
        <w:t xml:space="preserve"> </w:t>
      </w:r>
    </w:p>
    <w:p w:rsidR="002605B7" w:rsidRPr="00C05FC8" w:rsidRDefault="002605B7" w:rsidP="00AB185C">
      <w:pPr>
        <w:pStyle w:val="Default"/>
        <w:spacing w:line="276" w:lineRule="auto"/>
        <w:ind w:firstLine="567"/>
        <w:jc w:val="both"/>
        <w:rPr>
          <w:sz w:val="28"/>
          <w:szCs w:val="28"/>
        </w:rPr>
      </w:pPr>
      <w:r w:rsidRPr="002605B7">
        <w:rPr>
          <w:sz w:val="28"/>
          <w:szCs w:val="28"/>
        </w:rPr>
        <w:t>М</w:t>
      </w:r>
      <w:r w:rsidR="00C05FC8">
        <w:rPr>
          <w:sz w:val="28"/>
          <w:szCs w:val="28"/>
        </w:rPr>
        <w:t>К</w:t>
      </w:r>
      <w:r w:rsidRPr="002605B7">
        <w:rPr>
          <w:sz w:val="28"/>
          <w:szCs w:val="28"/>
        </w:rPr>
        <w:t xml:space="preserve">ДОУ </w:t>
      </w:r>
      <w:r w:rsidR="00C05FC8">
        <w:rPr>
          <w:sz w:val="28"/>
          <w:szCs w:val="28"/>
        </w:rPr>
        <w:t>«Детский сад</w:t>
      </w:r>
      <w:r w:rsidRPr="002605B7">
        <w:rPr>
          <w:sz w:val="28"/>
          <w:szCs w:val="28"/>
        </w:rPr>
        <w:t xml:space="preserve"> «Солнышко» </w:t>
      </w:r>
      <w:r w:rsidR="00C05FC8">
        <w:rPr>
          <w:sz w:val="28"/>
          <w:szCs w:val="28"/>
        </w:rPr>
        <w:t>с. Амурзет»</w:t>
      </w:r>
      <w:r w:rsidRPr="002605B7">
        <w:rPr>
          <w:sz w:val="28"/>
          <w:szCs w:val="28"/>
        </w:rPr>
        <w:t xml:space="preserve"> владеет земельным участком площадью 10</w:t>
      </w:r>
      <w:r w:rsidR="00C05FC8">
        <w:rPr>
          <w:sz w:val="28"/>
          <w:szCs w:val="28"/>
        </w:rPr>
        <w:t>805. 00</w:t>
      </w:r>
      <w:r w:rsidRPr="002605B7">
        <w:rPr>
          <w:sz w:val="28"/>
          <w:szCs w:val="28"/>
        </w:rPr>
        <w:t xml:space="preserve"> кв. м и здани</w:t>
      </w:r>
      <w:r w:rsidR="00C05FC8">
        <w:rPr>
          <w:sz w:val="28"/>
          <w:szCs w:val="28"/>
        </w:rPr>
        <w:t>ем,</w:t>
      </w:r>
      <w:r w:rsidRPr="002605B7">
        <w:rPr>
          <w:sz w:val="28"/>
          <w:szCs w:val="28"/>
        </w:rPr>
        <w:t xml:space="preserve"> к</w:t>
      </w:r>
      <w:r w:rsidR="00C05FC8">
        <w:rPr>
          <w:sz w:val="28"/>
          <w:szCs w:val="28"/>
        </w:rPr>
        <w:t>оторое расположены по адресу: 679230</w:t>
      </w:r>
      <w:r w:rsidRPr="002605B7">
        <w:rPr>
          <w:sz w:val="28"/>
          <w:szCs w:val="28"/>
        </w:rPr>
        <w:t xml:space="preserve">, Россия, </w:t>
      </w:r>
      <w:r w:rsidR="00C05FC8">
        <w:rPr>
          <w:sz w:val="28"/>
          <w:szCs w:val="28"/>
        </w:rPr>
        <w:t>ЕАО</w:t>
      </w:r>
      <w:r w:rsidRPr="002605B7">
        <w:rPr>
          <w:sz w:val="28"/>
          <w:szCs w:val="28"/>
        </w:rPr>
        <w:t xml:space="preserve">, </w:t>
      </w:r>
      <w:r w:rsidR="00C05FC8">
        <w:rPr>
          <w:sz w:val="28"/>
          <w:szCs w:val="28"/>
        </w:rPr>
        <w:t>Октябрьский район</w:t>
      </w:r>
      <w:r w:rsidRPr="002605B7">
        <w:rPr>
          <w:sz w:val="28"/>
          <w:szCs w:val="28"/>
        </w:rPr>
        <w:t>,</w:t>
      </w:r>
      <w:r w:rsidR="00C05FC8">
        <w:rPr>
          <w:sz w:val="28"/>
          <w:szCs w:val="28"/>
        </w:rPr>
        <w:t xml:space="preserve"> с. Амурзет, </w:t>
      </w:r>
      <w:r w:rsidRPr="002605B7">
        <w:rPr>
          <w:sz w:val="28"/>
          <w:szCs w:val="28"/>
        </w:rPr>
        <w:t xml:space="preserve"> улица </w:t>
      </w:r>
      <w:r w:rsidR="00C05FC8">
        <w:rPr>
          <w:sz w:val="28"/>
          <w:szCs w:val="28"/>
        </w:rPr>
        <w:t>Кали</w:t>
      </w:r>
      <w:r w:rsidRPr="002605B7">
        <w:rPr>
          <w:sz w:val="28"/>
          <w:szCs w:val="28"/>
        </w:rPr>
        <w:t xml:space="preserve">нина, дом </w:t>
      </w:r>
      <w:r w:rsidR="00C05FC8">
        <w:rPr>
          <w:sz w:val="28"/>
          <w:szCs w:val="28"/>
        </w:rPr>
        <w:t>61</w:t>
      </w:r>
      <w:r w:rsidRPr="002605B7">
        <w:rPr>
          <w:sz w:val="28"/>
          <w:szCs w:val="28"/>
        </w:rPr>
        <w:t xml:space="preserve"> А. Право владения зарегистрировано в свидетельстве о внесении в реестр федерального имущества, закрепленного на праве оперативного управления (выдано: Управлением Федеральной службы государственной регистрации, кадастра и</w:t>
      </w:r>
      <w:r w:rsidR="00C05FC8">
        <w:rPr>
          <w:sz w:val="28"/>
          <w:szCs w:val="28"/>
        </w:rPr>
        <w:t xml:space="preserve"> </w:t>
      </w:r>
      <w:r>
        <w:rPr>
          <w:sz w:val="28"/>
          <w:szCs w:val="28"/>
        </w:rPr>
        <w:t xml:space="preserve">картографии по </w:t>
      </w:r>
      <w:r w:rsidR="00C05FC8">
        <w:rPr>
          <w:sz w:val="28"/>
          <w:szCs w:val="28"/>
        </w:rPr>
        <w:t>еврейской автономной области</w:t>
      </w:r>
      <w:r>
        <w:rPr>
          <w:sz w:val="28"/>
          <w:szCs w:val="28"/>
        </w:rPr>
        <w:t xml:space="preserve"> </w:t>
      </w:r>
      <w:r w:rsidR="00C05FC8">
        <w:rPr>
          <w:sz w:val="28"/>
          <w:szCs w:val="28"/>
        </w:rPr>
        <w:t>11</w:t>
      </w:r>
      <w:r>
        <w:rPr>
          <w:sz w:val="28"/>
          <w:szCs w:val="28"/>
        </w:rPr>
        <w:t xml:space="preserve"> </w:t>
      </w:r>
      <w:r w:rsidR="00C05FC8">
        <w:rPr>
          <w:sz w:val="28"/>
          <w:szCs w:val="28"/>
        </w:rPr>
        <w:t>мая</w:t>
      </w:r>
      <w:r>
        <w:rPr>
          <w:sz w:val="28"/>
          <w:szCs w:val="28"/>
        </w:rPr>
        <w:t xml:space="preserve"> 201</w:t>
      </w:r>
      <w:r w:rsidR="00C05FC8">
        <w:rPr>
          <w:sz w:val="28"/>
          <w:szCs w:val="28"/>
        </w:rPr>
        <w:t>1</w:t>
      </w:r>
      <w:r>
        <w:rPr>
          <w:sz w:val="28"/>
          <w:szCs w:val="28"/>
        </w:rPr>
        <w:t xml:space="preserve"> года, бланк: серия </w:t>
      </w:r>
      <w:r w:rsidR="00C05FC8">
        <w:rPr>
          <w:sz w:val="28"/>
          <w:szCs w:val="28"/>
        </w:rPr>
        <w:t>79-АА  № 029780</w:t>
      </w:r>
      <w:r w:rsidRPr="00C05FC8">
        <w:rPr>
          <w:sz w:val="28"/>
          <w:szCs w:val="28"/>
        </w:rPr>
        <w:t xml:space="preserve">). </w:t>
      </w:r>
    </w:p>
    <w:p w:rsidR="002605B7" w:rsidRPr="00C05FC8" w:rsidRDefault="002605B7" w:rsidP="00C05FC8">
      <w:pPr>
        <w:pStyle w:val="Default"/>
        <w:spacing w:line="276" w:lineRule="auto"/>
        <w:jc w:val="both"/>
        <w:rPr>
          <w:sz w:val="28"/>
          <w:szCs w:val="28"/>
        </w:rPr>
      </w:pPr>
      <w:r w:rsidRPr="00C05FC8">
        <w:rPr>
          <w:sz w:val="28"/>
          <w:szCs w:val="28"/>
        </w:rPr>
        <w:t xml:space="preserve">Площадь здания, занимаемая под образовательную деятельность </w:t>
      </w:r>
      <w:r w:rsidR="00C05FC8" w:rsidRPr="002605B7">
        <w:rPr>
          <w:sz w:val="28"/>
          <w:szCs w:val="28"/>
        </w:rPr>
        <w:t>М</w:t>
      </w:r>
      <w:r w:rsidR="00C05FC8">
        <w:rPr>
          <w:sz w:val="28"/>
          <w:szCs w:val="28"/>
        </w:rPr>
        <w:t>К</w:t>
      </w:r>
      <w:r w:rsidR="00C05FC8" w:rsidRPr="002605B7">
        <w:rPr>
          <w:sz w:val="28"/>
          <w:szCs w:val="28"/>
        </w:rPr>
        <w:t xml:space="preserve">ДОУ </w:t>
      </w:r>
      <w:r w:rsidR="00C05FC8">
        <w:rPr>
          <w:sz w:val="28"/>
          <w:szCs w:val="28"/>
        </w:rPr>
        <w:t>«Детский сад</w:t>
      </w:r>
      <w:r w:rsidR="00C05FC8" w:rsidRPr="002605B7">
        <w:rPr>
          <w:sz w:val="28"/>
          <w:szCs w:val="28"/>
        </w:rPr>
        <w:t xml:space="preserve"> «Солнышко» </w:t>
      </w:r>
      <w:r w:rsidR="00C05FC8">
        <w:rPr>
          <w:sz w:val="28"/>
          <w:szCs w:val="28"/>
        </w:rPr>
        <w:t>с. Амурзет»</w:t>
      </w:r>
      <w:r w:rsidR="00C05FC8" w:rsidRPr="002605B7">
        <w:rPr>
          <w:sz w:val="28"/>
          <w:szCs w:val="28"/>
        </w:rPr>
        <w:t xml:space="preserve"> </w:t>
      </w:r>
      <w:r w:rsidRPr="00C05FC8">
        <w:rPr>
          <w:sz w:val="28"/>
          <w:szCs w:val="28"/>
        </w:rPr>
        <w:t>– 1</w:t>
      </w:r>
      <w:r w:rsidR="00C05FC8">
        <w:rPr>
          <w:sz w:val="28"/>
          <w:szCs w:val="28"/>
        </w:rPr>
        <w:t>698</w:t>
      </w:r>
      <w:r w:rsidRPr="00C05FC8">
        <w:rPr>
          <w:sz w:val="28"/>
          <w:szCs w:val="28"/>
        </w:rPr>
        <w:t>,</w:t>
      </w:r>
      <w:r w:rsidR="00C05FC8">
        <w:rPr>
          <w:sz w:val="28"/>
          <w:szCs w:val="28"/>
        </w:rPr>
        <w:t>9</w:t>
      </w:r>
      <w:r w:rsidRPr="00C05FC8">
        <w:rPr>
          <w:sz w:val="28"/>
          <w:szCs w:val="28"/>
        </w:rPr>
        <w:t xml:space="preserve"> кв. м. Общая численность обучающихся: 1</w:t>
      </w:r>
      <w:r w:rsidR="00C05FC8">
        <w:rPr>
          <w:sz w:val="28"/>
          <w:szCs w:val="28"/>
        </w:rPr>
        <w:t>34</w:t>
      </w:r>
      <w:r w:rsidRPr="00C05FC8">
        <w:rPr>
          <w:sz w:val="28"/>
          <w:szCs w:val="28"/>
        </w:rPr>
        <w:t xml:space="preserve">. Площадь на одного обучающегося с учетом технических и подсобных помещений – </w:t>
      </w:r>
      <w:r w:rsidR="00C05FC8">
        <w:rPr>
          <w:sz w:val="28"/>
          <w:szCs w:val="28"/>
        </w:rPr>
        <w:t>8</w:t>
      </w:r>
      <w:r w:rsidRPr="00C05FC8">
        <w:rPr>
          <w:sz w:val="28"/>
          <w:szCs w:val="28"/>
        </w:rPr>
        <w:t xml:space="preserve"> кв. м. Площадь групповых помещений на одного обучающегося: 2,5 кв. м. </w:t>
      </w:r>
    </w:p>
    <w:p w:rsidR="007134AF" w:rsidRPr="00C05FC8" w:rsidRDefault="002605B7" w:rsidP="00C05FC8">
      <w:pPr>
        <w:spacing w:after="0"/>
        <w:jc w:val="both"/>
        <w:rPr>
          <w:rFonts w:ascii="Times New Roman" w:hAnsi="Times New Roman"/>
          <w:sz w:val="28"/>
          <w:szCs w:val="28"/>
        </w:rPr>
      </w:pPr>
      <w:r w:rsidRPr="00C05FC8">
        <w:rPr>
          <w:rFonts w:ascii="Times New Roman" w:hAnsi="Times New Roman"/>
          <w:sz w:val="28"/>
          <w:szCs w:val="28"/>
        </w:rPr>
        <w:t xml:space="preserve">Помещения и участок соответствуют санитарно-эпидемиологическим требованиям к устройству, содержанию и организации режима работы в дошкольных организациях, правилам и нормативам работы ДОУ (СанПиН </w:t>
      </w:r>
      <w:r w:rsidR="00AB185C">
        <w:rPr>
          <w:rFonts w:ascii="Times New Roman" w:hAnsi="Times New Roman"/>
          <w:sz w:val="28"/>
          <w:szCs w:val="28"/>
        </w:rPr>
        <w:t>СанПиН</w:t>
      </w:r>
      <w:r w:rsidR="00C1340F" w:rsidRPr="00C1340F">
        <w:rPr>
          <w:rFonts w:ascii="Times New Roman" w:hAnsi="Times New Roman"/>
          <w:sz w:val="28"/>
          <w:szCs w:val="28"/>
        </w:rPr>
        <w:t xml:space="preserve"> 2.3/2.4.3590-20</w:t>
      </w:r>
      <w:r w:rsidRPr="00C05FC8">
        <w:rPr>
          <w:rFonts w:ascii="Times New Roman" w:hAnsi="Times New Roman"/>
          <w:sz w:val="28"/>
          <w:szCs w:val="28"/>
        </w:rPr>
        <w:t>), нормам и правилам противопожарного режима. Территория детского сада озеленена насаждениями по всему периметру. На территории учреждения имеются газоны, клумбы, цветники, мини огород. Групповые помещения обеспечены мебелью и игровым оборудованием.</w:t>
      </w:r>
    </w:p>
    <w:p w:rsidR="002605B7" w:rsidRPr="00C05FC8" w:rsidRDefault="002605B7" w:rsidP="00C05FC8">
      <w:pPr>
        <w:pStyle w:val="Default"/>
        <w:spacing w:line="276" w:lineRule="auto"/>
        <w:jc w:val="both"/>
        <w:rPr>
          <w:sz w:val="28"/>
          <w:szCs w:val="28"/>
        </w:rPr>
      </w:pPr>
      <w:r w:rsidRPr="00C05FC8">
        <w:rPr>
          <w:sz w:val="28"/>
          <w:szCs w:val="28"/>
        </w:rPr>
        <w:t>Развивающая предметно-пространственная среда ДОУ оборудована с учетом особенностей каждого возрастного этапа, охраны и укрепления их здоровья</w:t>
      </w:r>
      <w:r w:rsidR="00C05FC8">
        <w:rPr>
          <w:sz w:val="28"/>
          <w:szCs w:val="28"/>
        </w:rPr>
        <w:t>.</w:t>
      </w:r>
      <w:r w:rsidRPr="00C05FC8">
        <w:rPr>
          <w:sz w:val="28"/>
          <w:szCs w:val="28"/>
        </w:rPr>
        <w:t xml:space="preserve"> </w:t>
      </w:r>
    </w:p>
    <w:p w:rsidR="002605B7" w:rsidRPr="00C05FC8" w:rsidRDefault="002605B7" w:rsidP="00C05FC8">
      <w:pPr>
        <w:pStyle w:val="Default"/>
        <w:spacing w:line="276" w:lineRule="auto"/>
        <w:jc w:val="both"/>
        <w:rPr>
          <w:sz w:val="28"/>
          <w:szCs w:val="28"/>
        </w:rPr>
      </w:pPr>
      <w:r w:rsidRPr="00C05FC8">
        <w:rPr>
          <w:sz w:val="28"/>
          <w:szCs w:val="28"/>
        </w:rPr>
        <w:t xml:space="preserve">Развивающая предметно-пространственная среда содержательно-насыщенна, трансформируема, полифункциональна, вариативна, доступна и безопасна. Все элементы среды связаны между собой по содержанию, масштабу и художественному решению: </w:t>
      </w:r>
    </w:p>
    <w:p w:rsidR="00514125" w:rsidRDefault="002605B7" w:rsidP="006D1622">
      <w:pPr>
        <w:pStyle w:val="Default"/>
        <w:spacing w:after="38" w:line="276" w:lineRule="auto"/>
        <w:jc w:val="both"/>
        <w:rPr>
          <w:sz w:val="28"/>
          <w:szCs w:val="28"/>
        </w:rPr>
      </w:pPr>
      <w:r w:rsidRPr="00C05FC8">
        <w:rPr>
          <w:sz w:val="28"/>
          <w:szCs w:val="28"/>
        </w:rPr>
        <w:t>Игровые центры групп способствуют взаимодействию дошкольников: созданы центры развития, исследовательские, экологические, речевые, центры уединения. Для реализации гендерных подходов к воспитанию детей развивающая предметно-развивающая среда создана с учетом интересов мальчиков и девочек. Экологическая тропа приобщают дошкольников к красоте родной природы, познанию мира, ощущению себя в этом мире. Развитие познавательной, трудовой деятельности посредством сезонного оформления</w:t>
      </w:r>
      <w:r w:rsidR="00514125">
        <w:rPr>
          <w:sz w:val="28"/>
          <w:szCs w:val="28"/>
        </w:rPr>
        <w:t>.</w:t>
      </w:r>
      <w:r w:rsidRPr="00C05FC8">
        <w:rPr>
          <w:sz w:val="28"/>
          <w:szCs w:val="28"/>
        </w:rPr>
        <w:t xml:space="preserve"> </w:t>
      </w:r>
      <w:r w:rsidR="00D67B62">
        <w:rPr>
          <w:sz w:val="28"/>
          <w:szCs w:val="28"/>
        </w:rPr>
        <w:t xml:space="preserve">Сенсорная комната </w:t>
      </w:r>
      <w:r w:rsidRPr="00C05FC8">
        <w:rPr>
          <w:sz w:val="28"/>
          <w:szCs w:val="28"/>
        </w:rPr>
        <w:t xml:space="preserve">способствует улучшению эмоционального состояния </w:t>
      </w:r>
      <w:r w:rsidRPr="00C05FC8">
        <w:rPr>
          <w:sz w:val="28"/>
          <w:szCs w:val="28"/>
        </w:rPr>
        <w:lastRenderedPageBreak/>
        <w:t xml:space="preserve">дошкольников; профилактика эмоционально-стрессового состояния путём коррекции личностных качеств детей </w:t>
      </w:r>
      <w:r w:rsidR="00514125">
        <w:rPr>
          <w:sz w:val="28"/>
          <w:szCs w:val="28"/>
        </w:rPr>
        <w:t>при взаимодействии с песком.</w:t>
      </w:r>
    </w:p>
    <w:p w:rsidR="00D67B62" w:rsidRDefault="002605B7" w:rsidP="00397CA9">
      <w:pPr>
        <w:pStyle w:val="Default"/>
        <w:spacing w:line="276" w:lineRule="auto"/>
        <w:jc w:val="both"/>
      </w:pPr>
      <w:r w:rsidRPr="00C05FC8">
        <w:rPr>
          <w:sz w:val="28"/>
          <w:szCs w:val="28"/>
        </w:rPr>
        <w:t xml:space="preserve">Музыкальный зал – утренняя гимнастика, праздники, досуги, занятия, индивидуальная работа, релаксация, развитие музыкальных способностей детей, их эмоционально-волевой сферы. </w:t>
      </w:r>
    </w:p>
    <w:p w:rsidR="002605B7" w:rsidRPr="00D67B62" w:rsidRDefault="00D67B62" w:rsidP="00D67B62">
      <w:pPr>
        <w:pStyle w:val="Default"/>
        <w:spacing w:line="276" w:lineRule="auto"/>
        <w:jc w:val="both"/>
      </w:pPr>
      <w:r>
        <w:rPr>
          <w:sz w:val="28"/>
          <w:szCs w:val="28"/>
        </w:rPr>
        <w:t xml:space="preserve">Спортивный зал </w:t>
      </w:r>
      <w:r w:rsidR="002605B7" w:rsidRPr="00C05FC8">
        <w:rPr>
          <w:sz w:val="28"/>
          <w:szCs w:val="28"/>
        </w:rPr>
        <w:t xml:space="preserve">– утренняя гимнастика, спортивные праздники, занятия по физическому воспитанию, досуги: укрепление здоровья детей, приобщение к здоровому образу жизни, развитие способности к воспитанию и передачи движений. </w:t>
      </w:r>
    </w:p>
    <w:p w:rsidR="00C05FC8" w:rsidRPr="00C05FC8" w:rsidRDefault="002605B7" w:rsidP="00C05FC8">
      <w:pPr>
        <w:pStyle w:val="Default"/>
        <w:spacing w:after="38" w:line="276" w:lineRule="auto"/>
        <w:jc w:val="both"/>
        <w:rPr>
          <w:sz w:val="28"/>
          <w:szCs w:val="28"/>
        </w:rPr>
      </w:pPr>
      <w:r w:rsidRPr="00C05FC8">
        <w:rPr>
          <w:sz w:val="28"/>
          <w:szCs w:val="28"/>
        </w:rPr>
        <w:t xml:space="preserve">Спортивный комплекс на улице; участки для прогулок детей, мини огород. </w:t>
      </w:r>
    </w:p>
    <w:p w:rsidR="00C05FC8" w:rsidRPr="00C05FC8" w:rsidRDefault="00C05FC8" w:rsidP="00C05FC8">
      <w:pPr>
        <w:pStyle w:val="Default"/>
        <w:spacing w:line="276" w:lineRule="auto"/>
        <w:jc w:val="both"/>
        <w:rPr>
          <w:sz w:val="28"/>
          <w:szCs w:val="28"/>
        </w:rPr>
      </w:pPr>
      <w:r w:rsidRPr="00C05FC8">
        <w:rPr>
          <w:sz w:val="28"/>
          <w:szCs w:val="28"/>
        </w:rPr>
        <w:t xml:space="preserve">Медицинский блок: кабинет медсестры, процедурный, изолятор. </w:t>
      </w:r>
    </w:p>
    <w:p w:rsidR="00C05FC8" w:rsidRPr="00C05FC8" w:rsidRDefault="002605B7" w:rsidP="00C05FC8">
      <w:pPr>
        <w:pStyle w:val="Default"/>
        <w:spacing w:after="38" w:line="276" w:lineRule="auto"/>
        <w:jc w:val="both"/>
        <w:rPr>
          <w:sz w:val="28"/>
          <w:szCs w:val="28"/>
        </w:rPr>
      </w:pPr>
      <w:r w:rsidRPr="00C05FC8">
        <w:rPr>
          <w:sz w:val="28"/>
          <w:szCs w:val="28"/>
        </w:rPr>
        <w:t>Комната детско</w:t>
      </w:r>
      <w:r w:rsidR="00D67B62">
        <w:rPr>
          <w:sz w:val="28"/>
          <w:szCs w:val="28"/>
        </w:rPr>
        <w:t>го экспериментировани</w:t>
      </w:r>
      <w:r w:rsidR="00397CA9">
        <w:rPr>
          <w:sz w:val="28"/>
          <w:szCs w:val="28"/>
        </w:rPr>
        <w:t>я</w:t>
      </w:r>
      <w:r w:rsidR="00D67B62">
        <w:rPr>
          <w:sz w:val="28"/>
          <w:szCs w:val="28"/>
        </w:rPr>
        <w:t xml:space="preserve"> с песком, </w:t>
      </w:r>
      <w:r w:rsidRPr="00C05FC8">
        <w:rPr>
          <w:sz w:val="28"/>
          <w:szCs w:val="28"/>
        </w:rPr>
        <w:t xml:space="preserve">песочная терапия. </w:t>
      </w:r>
    </w:p>
    <w:p w:rsidR="00C05FC8" w:rsidRPr="00C05FC8" w:rsidRDefault="002605B7" w:rsidP="00C05FC8">
      <w:pPr>
        <w:pStyle w:val="Default"/>
        <w:spacing w:line="276" w:lineRule="auto"/>
        <w:jc w:val="both"/>
        <w:rPr>
          <w:sz w:val="28"/>
          <w:szCs w:val="28"/>
        </w:rPr>
      </w:pPr>
      <w:r w:rsidRPr="00C05FC8">
        <w:rPr>
          <w:sz w:val="28"/>
          <w:szCs w:val="28"/>
        </w:rPr>
        <w:t>Кабинет учителя-логопеда, кабинет педагога-психолога. ДОУ финансируется за счет средств муниципального бюджета, внебюджетных средств и средств родительской платы.</w:t>
      </w:r>
      <w:r w:rsidR="00C05FC8" w:rsidRPr="00C05FC8">
        <w:rPr>
          <w:sz w:val="28"/>
          <w:szCs w:val="28"/>
        </w:rPr>
        <w:t xml:space="preserve"> Таким образом, финансирование идет на социально защищенные статьи – заработную плату, коммунальные и договорные услуги, питание детей, пополнение материально-технической базы. </w:t>
      </w:r>
    </w:p>
    <w:p w:rsidR="00C05FC8" w:rsidRDefault="00C05FC8" w:rsidP="00D67B62">
      <w:pPr>
        <w:pStyle w:val="Default"/>
        <w:spacing w:line="276" w:lineRule="auto"/>
        <w:jc w:val="both"/>
        <w:rPr>
          <w:sz w:val="28"/>
          <w:szCs w:val="28"/>
        </w:rPr>
      </w:pPr>
      <w:r w:rsidRPr="00C05FC8">
        <w:rPr>
          <w:sz w:val="28"/>
          <w:szCs w:val="28"/>
        </w:rPr>
        <w:t>Согласно плану развития материально-технической базы за 20</w:t>
      </w:r>
      <w:r w:rsidR="00D67B62">
        <w:rPr>
          <w:sz w:val="28"/>
          <w:szCs w:val="28"/>
        </w:rPr>
        <w:t>20</w:t>
      </w:r>
      <w:r w:rsidRPr="00C05FC8">
        <w:rPr>
          <w:sz w:val="28"/>
          <w:szCs w:val="28"/>
        </w:rPr>
        <w:t xml:space="preserve"> учебный год </w:t>
      </w:r>
      <w:r w:rsidR="00AB185C">
        <w:rPr>
          <w:sz w:val="28"/>
          <w:szCs w:val="28"/>
        </w:rPr>
        <w:t>незначительно</w:t>
      </w:r>
      <w:r w:rsidRPr="00C05FC8">
        <w:rPr>
          <w:sz w:val="28"/>
          <w:szCs w:val="28"/>
        </w:rPr>
        <w:t xml:space="preserve"> обновилась материально-техническая база дошкольного учреждения</w:t>
      </w:r>
      <w:r w:rsidR="00AB185C">
        <w:rPr>
          <w:sz w:val="28"/>
          <w:szCs w:val="28"/>
        </w:rPr>
        <w:t xml:space="preserve">, </w:t>
      </w:r>
      <w:r w:rsidR="006D1622">
        <w:rPr>
          <w:sz w:val="28"/>
          <w:szCs w:val="28"/>
        </w:rPr>
        <w:t xml:space="preserve">за счет средств спонсоров приобретено ковровое покрытие в спортивный зал, 6 ковров в группы, гардины, шторы, </w:t>
      </w:r>
      <w:r w:rsidR="00AB185C">
        <w:rPr>
          <w:sz w:val="28"/>
          <w:szCs w:val="28"/>
        </w:rPr>
        <w:t>п</w:t>
      </w:r>
      <w:r w:rsidRPr="00C05FC8">
        <w:rPr>
          <w:sz w:val="28"/>
          <w:szCs w:val="28"/>
        </w:rPr>
        <w:t>риобретен</w:t>
      </w:r>
      <w:r w:rsidR="006D1622">
        <w:rPr>
          <w:sz w:val="28"/>
          <w:szCs w:val="28"/>
        </w:rPr>
        <w:t>ы</w:t>
      </w:r>
      <w:r w:rsidRPr="00C05FC8">
        <w:rPr>
          <w:sz w:val="28"/>
          <w:szCs w:val="28"/>
        </w:rPr>
        <w:t xml:space="preserve"> развивающие игры, игрушки</w:t>
      </w:r>
      <w:r w:rsidR="00D67B62">
        <w:rPr>
          <w:sz w:val="28"/>
          <w:szCs w:val="28"/>
        </w:rPr>
        <w:t>.</w:t>
      </w:r>
    </w:p>
    <w:p w:rsidR="003E52C0" w:rsidRDefault="00C05FC8" w:rsidP="00D67B62">
      <w:pPr>
        <w:autoSpaceDE w:val="0"/>
        <w:autoSpaceDN w:val="0"/>
        <w:adjustRightInd w:val="0"/>
        <w:spacing w:after="0"/>
        <w:jc w:val="both"/>
        <w:rPr>
          <w:rFonts w:ascii="Times New Roman" w:hAnsi="Times New Roman"/>
          <w:sz w:val="28"/>
          <w:szCs w:val="28"/>
        </w:rPr>
      </w:pPr>
      <w:r w:rsidRPr="00AB185C">
        <w:rPr>
          <w:rFonts w:ascii="Times New Roman" w:hAnsi="Times New Roman"/>
          <w:color w:val="FF0000"/>
          <w:sz w:val="28"/>
          <w:szCs w:val="28"/>
          <w:u w:val="single"/>
        </w:rPr>
        <w:t>Вывод:</w:t>
      </w:r>
      <w:r w:rsidRPr="00C05FC8">
        <w:rPr>
          <w:rFonts w:ascii="Times New Roman" w:hAnsi="Times New Roman"/>
          <w:sz w:val="28"/>
          <w:szCs w:val="28"/>
        </w:rPr>
        <w:t xml:space="preserve"> развивающая предметно-пространственная среда обеспечивает укрепление здоровья, разностороннее развитие ребенка, формирование у него творческих способностей, интеллектуальных возможностей, соответствует требованиям ФГОС ДО, социального заказа государства и семьи. </w:t>
      </w:r>
    </w:p>
    <w:p w:rsidR="00D67B62" w:rsidRDefault="00C05FC8" w:rsidP="00D67B62">
      <w:pPr>
        <w:autoSpaceDE w:val="0"/>
        <w:autoSpaceDN w:val="0"/>
        <w:adjustRightInd w:val="0"/>
        <w:spacing w:after="0"/>
        <w:jc w:val="both"/>
        <w:rPr>
          <w:sz w:val="28"/>
          <w:szCs w:val="28"/>
        </w:rPr>
      </w:pPr>
      <w:r w:rsidRPr="00C05FC8">
        <w:rPr>
          <w:rFonts w:ascii="Times New Roman" w:hAnsi="Times New Roman"/>
          <w:sz w:val="28"/>
          <w:szCs w:val="28"/>
        </w:rPr>
        <w:t>Материально-техническая база находится в удовлетворительном состоянии. Для повышения качества предоставляемых услуг необходимо провести текущие ремонтные работы, пополнить группы</w:t>
      </w:r>
      <w:r w:rsidR="00D67B62">
        <w:rPr>
          <w:rFonts w:ascii="Times New Roman" w:hAnsi="Times New Roman"/>
          <w:sz w:val="28"/>
          <w:szCs w:val="28"/>
        </w:rPr>
        <w:t xml:space="preserve"> </w:t>
      </w:r>
      <w:r w:rsidRPr="00C05FC8">
        <w:rPr>
          <w:rFonts w:ascii="Times New Roman" w:hAnsi="Times New Roman"/>
          <w:sz w:val="28"/>
          <w:szCs w:val="28"/>
        </w:rPr>
        <w:t>и помещения необходимым игровым оборудованием</w:t>
      </w:r>
      <w:r>
        <w:rPr>
          <w:sz w:val="28"/>
          <w:szCs w:val="28"/>
        </w:rPr>
        <w:t>.</w:t>
      </w:r>
    </w:p>
    <w:p w:rsidR="00D67B62" w:rsidRPr="00D67B62" w:rsidRDefault="00D67B62" w:rsidP="00D67B62">
      <w:pPr>
        <w:autoSpaceDE w:val="0"/>
        <w:autoSpaceDN w:val="0"/>
        <w:adjustRightInd w:val="0"/>
        <w:spacing w:after="0"/>
        <w:jc w:val="both"/>
        <w:rPr>
          <w:rFonts w:ascii="Times New Roman" w:hAnsi="Times New Roman"/>
          <w:color w:val="000000"/>
          <w:sz w:val="12"/>
          <w:szCs w:val="12"/>
        </w:rPr>
      </w:pPr>
    </w:p>
    <w:p w:rsidR="00D67B62" w:rsidRPr="00AB185C" w:rsidRDefault="00D67B62" w:rsidP="00D67B62">
      <w:pPr>
        <w:pStyle w:val="Default"/>
        <w:rPr>
          <w:b/>
          <w:bCs/>
          <w:color w:val="C00000"/>
          <w:sz w:val="28"/>
          <w:szCs w:val="28"/>
        </w:rPr>
      </w:pPr>
      <w:r w:rsidRPr="00AB185C">
        <w:rPr>
          <w:b/>
          <w:bCs/>
          <w:color w:val="C00000"/>
          <w:sz w:val="28"/>
          <w:szCs w:val="28"/>
        </w:rPr>
        <w:t>1.10. Обеспечение условий безопасности в образовательном учреждении</w:t>
      </w:r>
    </w:p>
    <w:p w:rsidR="00D67B62" w:rsidRPr="00D67B62" w:rsidRDefault="00D67B62" w:rsidP="00D67B62">
      <w:pPr>
        <w:pStyle w:val="Default"/>
        <w:rPr>
          <w:sz w:val="12"/>
          <w:szCs w:val="12"/>
        </w:rPr>
      </w:pPr>
      <w:r w:rsidRPr="00D67B62">
        <w:rPr>
          <w:b/>
          <w:bCs/>
          <w:sz w:val="12"/>
          <w:szCs w:val="12"/>
        </w:rPr>
        <w:t xml:space="preserve"> </w:t>
      </w:r>
    </w:p>
    <w:p w:rsidR="00D67B62" w:rsidRPr="00D67B62" w:rsidRDefault="00D67B62" w:rsidP="00D67B62">
      <w:pPr>
        <w:pStyle w:val="Default"/>
        <w:spacing w:line="276" w:lineRule="auto"/>
        <w:jc w:val="both"/>
        <w:rPr>
          <w:sz w:val="28"/>
          <w:szCs w:val="28"/>
        </w:rPr>
      </w:pPr>
      <w:r w:rsidRPr="00D67B62">
        <w:rPr>
          <w:sz w:val="28"/>
          <w:szCs w:val="28"/>
        </w:rPr>
        <w:t xml:space="preserve">Обеспечение безопасности образовательного пространства проводится через наращивание опыта межведомственного, комплексного и многоуровневого подходов при формировании безопасного образовательного пространства </w:t>
      </w:r>
      <w:r w:rsidR="00397CA9">
        <w:rPr>
          <w:sz w:val="28"/>
          <w:szCs w:val="28"/>
        </w:rPr>
        <w:t>на основании</w:t>
      </w:r>
      <w:r w:rsidRPr="00D67B62">
        <w:rPr>
          <w:sz w:val="28"/>
          <w:szCs w:val="28"/>
        </w:rPr>
        <w:t xml:space="preserve"> плана взаимодействия с территориальными органами безопасности, территориальными органами МВД России и территориальными органами Росгвардии по защите объекта (территории) от террористических угроз</w:t>
      </w:r>
      <w:r w:rsidR="00397CA9">
        <w:rPr>
          <w:sz w:val="28"/>
          <w:szCs w:val="28"/>
        </w:rPr>
        <w:t xml:space="preserve">. </w:t>
      </w:r>
      <w:r w:rsidRPr="00D67B62">
        <w:rPr>
          <w:sz w:val="28"/>
          <w:szCs w:val="28"/>
        </w:rPr>
        <w:t xml:space="preserve">На </w:t>
      </w:r>
      <w:r w:rsidRPr="00D67B62">
        <w:rPr>
          <w:sz w:val="28"/>
          <w:szCs w:val="28"/>
        </w:rPr>
        <w:lastRenderedPageBreak/>
        <w:t>основе требований законодательных и иных нормативных актов по охране труда разработана организационно-распорядительная документация, которая представляет собой правовые акты,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воспитанников в период их пребывания в Учреждении. Состояние антитеррористической защищенности объекта является одним из критериев обеспечения безопасности воспитанников и персонала, создания условий, гарантирующих охрану жизни и здоровья во время образовательного процесса. В Учреждении назнач</w:t>
      </w:r>
      <w:r w:rsidR="003E52C0">
        <w:rPr>
          <w:sz w:val="28"/>
          <w:szCs w:val="28"/>
        </w:rPr>
        <w:t>ен</w:t>
      </w:r>
      <w:r w:rsidRPr="00D67B62">
        <w:rPr>
          <w:sz w:val="28"/>
          <w:szCs w:val="28"/>
        </w:rPr>
        <w:t xml:space="preserve"> ответственны</w:t>
      </w:r>
      <w:r w:rsidR="003E52C0">
        <w:rPr>
          <w:sz w:val="28"/>
          <w:szCs w:val="28"/>
        </w:rPr>
        <w:t>й</w:t>
      </w:r>
      <w:r w:rsidRPr="00D67B62">
        <w:rPr>
          <w:sz w:val="28"/>
          <w:szCs w:val="28"/>
        </w:rPr>
        <w:t xml:space="preserve"> за организацию работы по обеспечению безопасности участников образовательного процесса: </w:t>
      </w:r>
    </w:p>
    <w:p w:rsidR="00D67B62" w:rsidRPr="00D67B62" w:rsidRDefault="00397CA9" w:rsidP="00397CA9">
      <w:pPr>
        <w:pStyle w:val="Default"/>
        <w:tabs>
          <w:tab w:val="left" w:pos="142"/>
        </w:tabs>
        <w:spacing w:after="38" w:line="276" w:lineRule="auto"/>
        <w:jc w:val="both"/>
        <w:rPr>
          <w:sz w:val="28"/>
          <w:szCs w:val="28"/>
        </w:rPr>
      </w:pPr>
      <w:r>
        <w:rPr>
          <w:sz w:val="28"/>
          <w:szCs w:val="28"/>
        </w:rPr>
        <w:t>-</w:t>
      </w:r>
      <w:r w:rsidR="00D67B62" w:rsidRPr="00D67B62">
        <w:rPr>
          <w:sz w:val="28"/>
          <w:szCs w:val="28"/>
        </w:rPr>
        <w:t xml:space="preserve"> разработан план действий в условиях возникновения чрезвычайных ситуаций </w:t>
      </w:r>
    </w:p>
    <w:p w:rsidR="00D67B62" w:rsidRPr="00D67B62" w:rsidRDefault="00397CA9" w:rsidP="00397CA9">
      <w:pPr>
        <w:pStyle w:val="Default"/>
        <w:tabs>
          <w:tab w:val="left" w:pos="142"/>
          <w:tab w:val="left" w:pos="284"/>
        </w:tabs>
        <w:spacing w:after="38" w:line="276" w:lineRule="auto"/>
        <w:jc w:val="both"/>
        <w:rPr>
          <w:sz w:val="28"/>
          <w:szCs w:val="28"/>
        </w:rPr>
      </w:pPr>
      <w:r>
        <w:rPr>
          <w:sz w:val="28"/>
          <w:szCs w:val="28"/>
        </w:rPr>
        <w:t>-</w:t>
      </w:r>
      <w:r w:rsidR="00D67B62" w:rsidRPr="00D67B62">
        <w:rPr>
          <w:sz w:val="28"/>
          <w:szCs w:val="28"/>
        </w:rPr>
        <w:t xml:space="preserve">разработана инструкция о порядке взаимодействия со службами жизнеобеспечения </w:t>
      </w:r>
      <w:r w:rsidR="006D1622">
        <w:rPr>
          <w:sz w:val="28"/>
          <w:szCs w:val="28"/>
        </w:rPr>
        <w:t>села</w:t>
      </w:r>
      <w:r w:rsidR="00D67B62" w:rsidRPr="00D67B62">
        <w:rPr>
          <w:sz w:val="28"/>
          <w:szCs w:val="28"/>
        </w:rPr>
        <w:t xml:space="preserve"> при возникновении чрезвычайных ситуаций; </w:t>
      </w:r>
    </w:p>
    <w:p w:rsidR="003E52C0" w:rsidRDefault="00397CA9" w:rsidP="00D67B62">
      <w:pPr>
        <w:pStyle w:val="Default"/>
        <w:spacing w:line="276" w:lineRule="auto"/>
        <w:jc w:val="both"/>
        <w:rPr>
          <w:sz w:val="28"/>
          <w:szCs w:val="28"/>
        </w:rPr>
      </w:pPr>
      <w:r>
        <w:rPr>
          <w:sz w:val="28"/>
          <w:szCs w:val="28"/>
        </w:rPr>
        <w:t xml:space="preserve">- </w:t>
      </w:r>
      <w:r w:rsidR="00D67B62" w:rsidRPr="00D67B62">
        <w:rPr>
          <w:sz w:val="28"/>
          <w:szCs w:val="28"/>
        </w:rPr>
        <w:t>для отработки устойчивых навыков безопасного поведения в условиях возникновения чрезвычайных ситуаций еже</w:t>
      </w:r>
      <w:r w:rsidR="006D1622">
        <w:rPr>
          <w:sz w:val="28"/>
          <w:szCs w:val="28"/>
        </w:rPr>
        <w:t>квартально</w:t>
      </w:r>
      <w:r w:rsidR="00D67B62" w:rsidRPr="00D67B62">
        <w:rPr>
          <w:sz w:val="28"/>
          <w:szCs w:val="28"/>
        </w:rPr>
        <w:t xml:space="preserve"> проводятся тренировочные занятия по эвакуации с детьми и персоналом на случай угрозы террористического акта. В Учреждении приняты меры по инженерно-технической, физической защите и пожарной безопасности, которые включают в себя охранно-пожарную сигнализацию, систему объектового оповещения (речевая связь), систему видеонаблюдения, кнопку тревожной сигнализации (КТС). Систематически проводится обследование Учреждения и прилегающей территории на предмет их защищенности, работоспособности охранной сигнализации, обнаружения посторонних предметов. Макросреда детского сада включает соседствующие жилые дома, зеленые насаждения. Все постройки находятся на оптимальном расстоянии от Детского сада (не менее 30 м). </w:t>
      </w:r>
    </w:p>
    <w:p w:rsidR="00D67B62" w:rsidRPr="00D67B62" w:rsidRDefault="00D67B62" w:rsidP="00D67B62">
      <w:pPr>
        <w:pStyle w:val="Default"/>
        <w:spacing w:line="276" w:lineRule="auto"/>
        <w:jc w:val="both"/>
        <w:rPr>
          <w:sz w:val="28"/>
          <w:szCs w:val="28"/>
        </w:rPr>
      </w:pPr>
      <w:r w:rsidRPr="00D67B62">
        <w:rPr>
          <w:sz w:val="28"/>
          <w:szCs w:val="28"/>
        </w:rPr>
        <w:t>В 20</w:t>
      </w:r>
      <w:r w:rsidR="00397CA9">
        <w:rPr>
          <w:sz w:val="28"/>
          <w:szCs w:val="28"/>
        </w:rPr>
        <w:t>20</w:t>
      </w:r>
      <w:r w:rsidRPr="00D67B62">
        <w:rPr>
          <w:sz w:val="28"/>
          <w:szCs w:val="28"/>
        </w:rPr>
        <w:t xml:space="preserve"> году провели замену системы наружного освещения, </w:t>
      </w:r>
      <w:r w:rsidR="006D1622">
        <w:rPr>
          <w:sz w:val="28"/>
          <w:szCs w:val="28"/>
        </w:rPr>
        <w:t>т</w:t>
      </w:r>
      <w:r w:rsidRPr="00D67B62">
        <w:rPr>
          <w:sz w:val="28"/>
          <w:szCs w:val="28"/>
        </w:rPr>
        <w:t xml:space="preserve">ерритория хорошо освещена. Территория обнесена ограждением высотой </w:t>
      </w:r>
      <w:r w:rsidR="003E52C0">
        <w:rPr>
          <w:sz w:val="28"/>
          <w:szCs w:val="28"/>
        </w:rPr>
        <w:t xml:space="preserve"> </w:t>
      </w:r>
      <w:r w:rsidRPr="00D67B62">
        <w:rPr>
          <w:sz w:val="28"/>
          <w:szCs w:val="28"/>
        </w:rPr>
        <w:t>менее 2 м, в темное время суток освещается фонарями. В 20</w:t>
      </w:r>
      <w:r w:rsidR="00397CA9">
        <w:rPr>
          <w:sz w:val="28"/>
          <w:szCs w:val="28"/>
        </w:rPr>
        <w:t>21</w:t>
      </w:r>
      <w:r w:rsidRPr="00D67B62">
        <w:rPr>
          <w:sz w:val="28"/>
          <w:szCs w:val="28"/>
        </w:rPr>
        <w:t xml:space="preserve"> году </w:t>
      </w:r>
      <w:r w:rsidR="00397CA9">
        <w:rPr>
          <w:sz w:val="28"/>
          <w:szCs w:val="28"/>
        </w:rPr>
        <w:t xml:space="preserve">будет </w:t>
      </w:r>
      <w:r w:rsidRPr="00D67B62">
        <w:rPr>
          <w:sz w:val="28"/>
          <w:szCs w:val="28"/>
        </w:rPr>
        <w:t xml:space="preserve">проведена замена ограждений по периметру Учреждения. Въезд автотранспорта (за исключением транспорта обслуживающих организаций) запрещен. В Учреждении делается особый упор на соблюдение требований безопасности. Со стороны методической службы проводится работа с педагогическим коллективом по обучению детей дошкольного возраста правилам безопасности: </w:t>
      </w:r>
    </w:p>
    <w:p w:rsidR="00D67B62" w:rsidRPr="00D67B62" w:rsidRDefault="00397CA9" w:rsidP="00D67B62">
      <w:pPr>
        <w:pStyle w:val="Default"/>
        <w:spacing w:after="38" w:line="276" w:lineRule="auto"/>
        <w:jc w:val="both"/>
        <w:rPr>
          <w:sz w:val="28"/>
          <w:szCs w:val="28"/>
        </w:rPr>
      </w:pPr>
      <w:r>
        <w:rPr>
          <w:sz w:val="28"/>
          <w:szCs w:val="28"/>
        </w:rPr>
        <w:t>-</w:t>
      </w:r>
      <w:r w:rsidR="00D67B62" w:rsidRPr="00D67B62">
        <w:rPr>
          <w:sz w:val="28"/>
          <w:szCs w:val="28"/>
        </w:rPr>
        <w:t xml:space="preserve"> семинары; </w:t>
      </w:r>
    </w:p>
    <w:p w:rsidR="00D67B62" w:rsidRPr="00D67B62" w:rsidRDefault="00397CA9" w:rsidP="00D67B62">
      <w:pPr>
        <w:pStyle w:val="Default"/>
        <w:spacing w:after="38" w:line="276" w:lineRule="auto"/>
        <w:jc w:val="both"/>
        <w:rPr>
          <w:sz w:val="28"/>
          <w:szCs w:val="28"/>
        </w:rPr>
      </w:pPr>
      <w:r>
        <w:rPr>
          <w:sz w:val="28"/>
          <w:szCs w:val="28"/>
        </w:rPr>
        <w:t>-</w:t>
      </w:r>
      <w:r w:rsidR="00D67B62" w:rsidRPr="00D67B62">
        <w:rPr>
          <w:sz w:val="28"/>
          <w:szCs w:val="28"/>
        </w:rPr>
        <w:t xml:space="preserve"> вопросы рассматриваются на педагогических советах; </w:t>
      </w:r>
    </w:p>
    <w:p w:rsidR="00D67B62" w:rsidRPr="00D67B62" w:rsidRDefault="00397CA9" w:rsidP="00D67B62">
      <w:pPr>
        <w:pStyle w:val="Default"/>
        <w:spacing w:after="38" w:line="276" w:lineRule="auto"/>
        <w:jc w:val="both"/>
        <w:rPr>
          <w:sz w:val="28"/>
          <w:szCs w:val="28"/>
        </w:rPr>
      </w:pPr>
      <w:r>
        <w:rPr>
          <w:sz w:val="28"/>
          <w:szCs w:val="28"/>
        </w:rPr>
        <w:t>-</w:t>
      </w:r>
      <w:r w:rsidR="00D67B62" w:rsidRPr="00D67B62">
        <w:rPr>
          <w:sz w:val="28"/>
          <w:szCs w:val="28"/>
        </w:rPr>
        <w:t xml:space="preserve"> создана соответствующая развивающая среда; </w:t>
      </w:r>
    </w:p>
    <w:p w:rsidR="00D67B62" w:rsidRPr="00D67B62" w:rsidRDefault="00397CA9" w:rsidP="00D67B62">
      <w:pPr>
        <w:pStyle w:val="Default"/>
        <w:spacing w:after="38" w:line="276" w:lineRule="auto"/>
        <w:jc w:val="both"/>
        <w:rPr>
          <w:sz w:val="28"/>
          <w:szCs w:val="28"/>
        </w:rPr>
      </w:pPr>
      <w:r>
        <w:rPr>
          <w:sz w:val="28"/>
          <w:szCs w:val="28"/>
        </w:rPr>
        <w:lastRenderedPageBreak/>
        <w:t>-</w:t>
      </w:r>
      <w:r w:rsidR="00D67B62" w:rsidRPr="00D67B62">
        <w:rPr>
          <w:sz w:val="28"/>
          <w:szCs w:val="28"/>
        </w:rPr>
        <w:t xml:space="preserve"> разработано перспективное планирование по обучению дошкольников правилам безопасности; </w:t>
      </w:r>
    </w:p>
    <w:p w:rsidR="00D67B62" w:rsidRPr="00D67B62" w:rsidRDefault="00397CA9" w:rsidP="00D67B62">
      <w:pPr>
        <w:pStyle w:val="Default"/>
        <w:spacing w:line="276" w:lineRule="auto"/>
        <w:jc w:val="both"/>
        <w:rPr>
          <w:sz w:val="28"/>
          <w:szCs w:val="28"/>
        </w:rPr>
      </w:pPr>
      <w:r>
        <w:rPr>
          <w:sz w:val="28"/>
          <w:szCs w:val="28"/>
        </w:rPr>
        <w:t>-</w:t>
      </w:r>
      <w:r w:rsidR="00D67B62" w:rsidRPr="00D67B62">
        <w:rPr>
          <w:sz w:val="28"/>
          <w:szCs w:val="28"/>
        </w:rPr>
        <w:t xml:space="preserve"> разработано перспективное планирование по обучению дошкольников правилам пожарной безопасности. </w:t>
      </w:r>
    </w:p>
    <w:p w:rsidR="00D67B62" w:rsidRDefault="00D67B62" w:rsidP="00397CA9">
      <w:pPr>
        <w:pStyle w:val="Default"/>
        <w:spacing w:line="276" w:lineRule="auto"/>
        <w:jc w:val="both"/>
        <w:rPr>
          <w:sz w:val="28"/>
          <w:szCs w:val="28"/>
        </w:rPr>
      </w:pPr>
      <w:r w:rsidRPr="00AB185C">
        <w:rPr>
          <w:color w:val="FF0000"/>
          <w:sz w:val="28"/>
          <w:szCs w:val="28"/>
          <w:u w:val="single"/>
        </w:rPr>
        <w:t>Вывод:</w:t>
      </w:r>
      <w:r>
        <w:rPr>
          <w:sz w:val="28"/>
          <w:szCs w:val="28"/>
        </w:rPr>
        <w:t xml:space="preserve"> Функционирование Учреждения осуществляется в соответствии с требованиями Роспотребнадзора и Госпожнадзора. Соблюдаются правила по охране труда, и обеспечивается безопасность жизнедеятельности воспитанников и сотрудников. Результатом деятельности по обеспечению безопасности воспитанников и сотрудников является отсутствие чрезвычайных ситуаций, несчастных случаев и травматизма у детей и взрослых.</w:t>
      </w:r>
    </w:p>
    <w:p w:rsidR="00D67B62" w:rsidRPr="00D67B62" w:rsidRDefault="00D67B62" w:rsidP="00D67B62">
      <w:pPr>
        <w:pStyle w:val="Default"/>
        <w:rPr>
          <w:sz w:val="12"/>
          <w:szCs w:val="12"/>
        </w:rPr>
      </w:pPr>
    </w:p>
    <w:p w:rsidR="00D67B62" w:rsidRPr="00AB185C" w:rsidRDefault="00D67B62" w:rsidP="00D67B62">
      <w:pPr>
        <w:pStyle w:val="Default"/>
        <w:rPr>
          <w:b/>
          <w:bCs/>
          <w:color w:val="C00000"/>
          <w:sz w:val="28"/>
          <w:szCs w:val="28"/>
        </w:rPr>
      </w:pPr>
      <w:r w:rsidRPr="00AB185C">
        <w:rPr>
          <w:b/>
          <w:bCs/>
          <w:color w:val="C00000"/>
          <w:sz w:val="28"/>
          <w:szCs w:val="28"/>
        </w:rPr>
        <w:t xml:space="preserve">1.11. Социально-бытовая обеспеченность обучающихся и работников </w:t>
      </w:r>
    </w:p>
    <w:p w:rsidR="00D67B62" w:rsidRPr="00D67B62" w:rsidRDefault="00D67B62" w:rsidP="00D67B62">
      <w:pPr>
        <w:pStyle w:val="Default"/>
        <w:rPr>
          <w:sz w:val="12"/>
          <w:szCs w:val="12"/>
        </w:rPr>
      </w:pPr>
    </w:p>
    <w:p w:rsidR="00D67B62" w:rsidRDefault="00D67B62" w:rsidP="00AB185C">
      <w:pPr>
        <w:pStyle w:val="Default"/>
        <w:spacing w:line="276" w:lineRule="auto"/>
        <w:ind w:firstLine="567"/>
        <w:jc w:val="both"/>
        <w:rPr>
          <w:sz w:val="28"/>
          <w:szCs w:val="28"/>
        </w:rPr>
      </w:pPr>
      <w:r>
        <w:rPr>
          <w:sz w:val="28"/>
          <w:szCs w:val="28"/>
        </w:rPr>
        <w:t xml:space="preserve">В Учреждении оборудован медицинский кабинет на </w:t>
      </w:r>
      <w:r w:rsidR="00397CA9">
        <w:rPr>
          <w:sz w:val="28"/>
          <w:szCs w:val="28"/>
        </w:rPr>
        <w:t>втором этаже</w:t>
      </w:r>
      <w:r w:rsidR="00AB185C">
        <w:rPr>
          <w:sz w:val="28"/>
          <w:szCs w:val="28"/>
        </w:rPr>
        <w:t>,</w:t>
      </w:r>
      <w:r>
        <w:rPr>
          <w:sz w:val="28"/>
          <w:szCs w:val="28"/>
        </w:rPr>
        <w:t xml:space="preserve"> </w:t>
      </w:r>
      <w:r w:rsidR="00AB185C">
        <w:rPr>
          <w:sz w:val="28"/>
          <w:szCs w:val="28"/>
        </w:rPr>
        <w:t>который функционирует в</w:t>
      </w:r>
      <w:r>
        <w:rPr>
          <w:sz w:val="28"/>
          <w:szCs w:val="28"/>
        </w:rPr>
        <w:t xml:space="preserve"> соответствии с лицензией, выданной </w:t>
      </w:r>
      <w:r w:rsidR="00397CA9">
        <w:rPr>
          <w:sz w:val="28"/>
          <w:szCs w:val="28"/>
        </w:rPr>
        <w:t xml:space="preserve">Управлением </w:t>
      </w:r>
      <w:r>
        <w:rPr>
          <w:sz w:val="28"/>
          <w:szCs w:val="28"/>
        </w:rPr>
        <w:t xml:space="preserve"> здравоохранения </w:t>
      </w:r>
      <w:r w:rsidR="00397CA9">
        <w:rPr>
          <w:sz w:val="28"/>
          <w:szCs w:val="28"/>
        </w:rPr>
        <w:t xml:space="preserve">правительства </w:t>
      </w:r>
      <w:r w:rsidR="003540EF">
        <w:rPr>
          <w:sz w:val="28"/>
          <w:szCs w:val="28"/>
        </w:rPr>
        <w:t xml:space="preserve"> </w:t>
      </w:r>
      <w:r w:rsidR="00397CA9">
        <w:rPr>
          <w:sz w:val="28"/>
          <w:szCs w:val="28"/>
        </w:rPr>
        <w:t>Еврейской автономной</w:t>
      </w:r>
      <w:r>
        <w:rPr>
          <w:sz w:val="28"/>
          <w:szCs w:val="28"/>
        </w:rPr>
        <w:t xml:space="preserve"> области от </w:t>
      </w:r>
      <w:r w:rsidR="00397CA9">
        <w:rPr>
          <w:sz w:val="28"/>
          <w:szCs w:val="28"/>
        </w:rPr>
        <w:t>15</w:t>
      </w:r>
      <w:r>
        <w:rPr>
          <w:sz w:val="28"/>
          <w:szCs w:val="28"/>
        </w:rPr>
        <w:t xml:space="preserve"> </w:t>
      </w:r>
      <w:r w:rsidR="00397CA9">
        <w:rPr>
          <w:sz w:val="28"/>
          <w:szCs w:val="28"/>
        </w:rPr>
        <w:t>апреля</w:t>
      </w:r>
      <w:r>
        <w:rPr>
          <w:sz w:val="28"/>
          <w:szCs w:val="28"/>
        </w:rPr>
        <w:t xml:space="preserve"> 201</w:t>
      </w:r>
      <w:r w:rsidR="00397CA9">
        <w:rPr>
          <w:sz w:val="28"/>
          <w:szCs w:val="28"/>
        </w:rPr>
        <w:t>5</w:t>
      </w:r>
      <w:r>
        <w:rPr>
          <w:sz w:val="28"/>
          <w:szCs w:val="28"/>
        </w:rPr>
        <w:t xml:space="preserve"> года № </w:t>
      </w:r>
      <w:r w:rsidR="00397CA9">
        <w:rPr>
          <w:sz w:val="28"/>
          <w:szCs w:val="28"/>
        </w:rPr>
        <w:t>79-01-000320</w:t>
      </w:r>
      <w:r>
        <w:rPr>
          <w:sz w:val="28"/>
          <w:szCs w:val="28"/>
        </w:rPr>
        <w:t xml:space="preserve">, в ДОУ осуществляется медицинская деятельность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D67B62" w:rsidRDefault="00D67B62" w:rsidP="00397CA9">
      <w:pPr>
        <w:pStyle w:val="Default"/>
        <w:spacing w:line="276" w:lineRule="auto"/>
        <w:jc w:val="both"/>
        <w:rPr>
          <w:sz w:val="28"/>
          <w:szCs w:val="28"/>
        </w:rPr>
      </w:pPr>
      <w:r>
        <w:rPr>
          <w:sz w:val="28"/>
          <w:szCs w:val="28"/>
        </w:rPr>
        <w:t>В Учреждени</w:t>
      </w:r>
      <w:r w:rsidR="003E52C0">
        <w:rPr>
          <w:sz w:val="28"/>
          <w:szCs w:val="28"/>
        </w:rPr>
        <w:t>и</w:t>
      </w:r>
      <w:r>
        <w:rPr>
          <w:sz w:val="28"/>
          <w:szCs w:val="28"/>
        </w:rPr>
        <w:t xml:space="preserve"> </w:t>
      </w:r>
      <w:r w:rsidR="003540EF">
        <w:rPr>
          <w:sz w:val="28"/>
          <w:szCs w:val="28"/>
        </w:rPr>
        <w:t>одна</w:t>
      </w:r>
      <w:r>
        <w:rPr>
          <w:sz w:val="28"/>
          <w:szCs w:val="28"/>
        </w:rPr>
        <w:t xml:space="preserve"> медицинск</w:t>
      </w:r>
      <w:r w:rsidR="003540EF">
        <w:rPr>
          <w:sz w:val="28"/>
          <w:szCs w:val="28"/>
        </w:rPr>
        <w:t>ая</w:t>
      </w:r>
      <w:r>
        <w:rPr>
          <w:sz w:val="28"/>
          <w:szCs w:val="28"/>
        </w:rPr>
        <w:t xml:space="preserve"> сестр</w:t>
      </w:r>
      <w:r w:rsidR="003540EF">
        <w:rPr>
          <w:sz w:val="28"/>
          <w:szCs w:val="28"/>
        </w:rPr>
        <w:t xml:space="preserve">а, которая </w:t>
      </w:r>
      <w:r>
        <w:rPr>
          <w:sz w:val="28"/>
          <w:szCs w:val="28"/>
        </w:rPr>
        <w:t xml:space="preserve"> </w:t>
      </w:r>
      <w:r w:rsidR="003E52C0">
        <w:rPr>
          <w:sz w:val="28"/>
          <w:szCs w:val="28"/>
        </w:rPr>
        <w:t xml:space="preserve">не является штатным работником учреждения, </w:t>
      </w:r>
      <w:r>
        <w:rPr>
          <w:sz w:val="28"/>
          <w:szCs w:val="28"/>
        </w:rPr>
        <w:t>осуществля</w:t>
      </w:r>
      <w:r w:rsidR="003540EF">
        <w:rPr>
          <w:sz w:val="28"/>
          <w:szCs w:val="28"/>
        </w:rPr>
        <w:t>е</w:t>
      </w:r>
      <w:r>
        <w:rPr>
          <w:sz w:val="28"/>
          <w:szCs w:val="28"/>
        </w:rPr>
        <w:t xml:space="preserve">т медицинскую деятельность в соответствии с планом оздоровительной работы. </w:t>
      </w:r>
    </w:p>
    <w:p w:rsidR="00D67B62" w:rsidRDefault="00D67B62" w:rsidP="00397CA9">
      <w:pPr>
        <w:pStyle w:val="Default"/>
        <w:spacing w:line="276" w:lineRule="auto"/>
        <w:jc w:val="both"/>
        <w:rPr>
          <w:sz w:val="28"/>
          <w:szCs w:val="28"/>
        </w:rPr>
      </w:pPr>
      <w:r>
        <w:rPr>
          <w:sz w:val="28"/>
          <w:szCs w:val="28"/>
        </w:rPr>
        <w:t xml:space="preserve">Медицинская деятельность обеспечивается на основании договора №1 от </w:t>
      </w:r>
      <w:r w:rsidR="003540EF">
        <w:rPr>
          <w:sz w:val="28"/>
          <w:szCs w:val="28"/>
        </w:rPr>
        <w:t>01.09</w:t>
      </w:r>
      <w:r>
        <w:rPr>
          <w:sz w:val="28"/>
          <w:szCs w:val="28"/>
        </w:rPr>
        <w:t>.20</w:t>
      </w:r>
      <w:r w:rsidR="003540EF">
        <w:rPr>
          <w:sz w:val="28"/>
          <w:szCs w:val="28"/>
        </w:rPr>
        <w:t>20</w:t>
      </w:r>
      <w:r>
        <w:rPr>
          <w:sz w:val="28"/>
          <w:szCs w:val="28"/>
        </w:rPr>
        <w:t xml:space="preserve">г. о взаимодействии с </w:t>
      </w:r>
      <w:r w:rsidR="003540EF">
        <w:rPr>
          <w:sz w:val="28"/>
          <w:szCs w:val="28"/>
        </w:rPr>
        <w:t>О</w:t>
      </w:r>
      <w:r>
        <w:rPr>
          <w:sz w:val="28"/>
          <w:szCs w:val="28"/>
        </w:rPr>
        <w:t>ГБУЗ «О</w:t>
      </w:r>
      <w:r w:rsidR="003540EF">
        <w:rPr>
          <w:sz w:val="28"/>
          <w:szCs w:val="28"/>
        </w:rPr>
        <w:t>ктябрьская</w:t>
      </w:r>
      <w:r>
        <w:rPr>
          <w:sz w:val="28"/>
          <w:szCs w:val="28"/>
        </w:rPr>
        <w:t xml:space="preserve"> ЦРБ». Все работники своевременно проходят медицинский осмотр.</w:t>
      </w:r>
      <w:r w:rsidRPr="00D67B62">
        <w:rPr>
          <w:sz w:val="28"/>
          <w:szCs w:val="28"/>
        </w:rPr>
        <w:t xml:space="preserve"> </w:t>
      </w:r>
      <w:r>
        <w:rPr>
          <w:sz w:val="28"/>
          <w:szCs w:val="28"/>
        </w:rPr>
        <w:t xml:space="preserve">Помещения Учреждения оборудованы облучателями рециркуляторного типа. </w:t>
      </w:r>
    </w:p>
    <w:p w:rsidR="00F76EFE" w:rsidRDefault="00D67B62" w:rsidP="003540EF">
      <w:pPr>
        <w:pStyle w:val="Default"/>
        <w:spacing w:line="276" w:lineRule="auto"/>
        <w:jc w:val="both"/>
        <w:rPr>
          <w:sz w:val="28"/>
          <w:szCs w:val="28"/>
        </w:rPr>
      </w:pPr>
      <w:r>
        <w:rPr>
          <w:sz w:val="28"/>
          <w:szCs w:val="28"/>
        </w:rPr>
        <w:t xml:space="preserve">Мониторинг состояния здоровья воспитанников проводится в плановом режиме два раза в год. Программа мониторинга разработана в соответствии с рекомендациями, включает определение соответствия морфофункциональных характеристик дошкольника разного возраста нормативам (рост ребенка, масса тела, др.). </w:t>
      </w:r>
    </w:p>
    <w:p w:rsidR="00D67B62" w:rsidRPr="003540EF" w:rsidRDefault="00D67B62" w:rsidP="003540EF">
      <w:pPr>
        <w:pStyle w:val="Default"/>
        <w:spacing w:line="276" w:lineRule="auto"/>
        <w:jc w:val="both"/>
        <w:rPr>
          <w:sz w:val="28"/>
          <w:szCs w:val="28"/>
        </w:rPr>
      </w:pPr>
      <w:r>
        <w:rPr>
          <w:sz w:val="28"/>
          <w:szCs w:val="28"/>
        </w:rPr>
        <w:t xml:space="preserve">Медицинской сестрой проводятся инструктажи с коллективом учреждения по охране жизни и здоровья детей, строго соблюдаются нормы и правила </w:t>
      </w:r>
      <w:r w:rsidR="00560914">
        <w:rPr>
          <w:color w:val="auto"/>
          <w:sz w:val="28"/>
          <w:szCs w:val="28"/>
        </w:rPr>
        <w:t>СанПиН</w:t>
      </w:r>
      <w:r w:rsidRPr="00C1340F">
        <w:rPr>
          <w:color w:val="auto"/>
          <w:sz w:val="28"/>
          <w:szCs w:val="28"/>
        </w:rPr>
        <w:t xml:space="preserve"> </w:t>
      </w:r>
      <w:r w:rsidR="00C1340F" w:rsidRPr="00C1340F">
        <w:rPr>
          <w:color w:val="auto"/>
          <w:sz w:val="28"/>
          <w:szCs w:val="28"/>
        </w:rPr>
        <w:t>2.3/2.4.3590-20</w:t>
      </w:r>
      <w:r w:rsidRPr="00C1340F">
        <w:rPr>
          <w:color w:val="auto"/>
          <w:sz w:val="28"/>
          <w:szCs w:val="28"/>
        </w:rPr>
        <w:t>,</w:t>
      </w:r>
      <w:r>
        <w:rPr>
          <w:sz w:val="28"/>
          <w:szCs w:val="28"/>
        </w:rPr>
        <w:t xml:space="preserve"> оформлены листы здоровья, ежемесячно проводится анализ заболеваемости воспитанник</w:t>
      </w:r>
      <w:r w:rsidR="003540EF">
        <w:rPr>
          <w:sz w:val="28"/>
          <w:szCs w:val="28"/>
        </w:rPr>
        <w:t>ов</w:t>
      </w:r>
      <w:r>
        <w:rPr>
          <w:sz w:val="28"/>
          <w:szCs w:val="28"/>
        </w:rPr>
        <w:t xml:space="preserve"> и на его основе даются рекомендации родителям на групповых и общих родительских собраниях и воспитателям. В каждой </w:t>
      </w:r>
      <w:r>
        <w:rPr>
          <w:sz w:val="28"/>
          <w:szCs w:val="28"/>
        </w:rPr>
        <w:lastRenderedPageBreak/>
        <w:t>группе учреждения есть стенд для раз</w:t>
      </w:r>
      <w:r w:rsidR="003540EF">
        <w:rPr>
          <w:sz w:val="28"/>
          <w:szCs w:val="28"/>
        </w:rPr>
        <w:t xml:space="preserve">мещения медицинской информации. </w:t>
      </w:r>
      <w:r>
        <w:rPr>
          <w:sz w:val="28"/>
          <w:szCs w:val="28"/>
        </w:rPr>
        <w:t xml:space="preserve">Специалистами и воспитателями проводятся различные мероприятия, направленные на привитие мотивации и закрепление в сознании ребенка здорового образа жизни через дидактические игры, досуги, проектную деятельность. Во всех возрастных группах созданы и оборудованы физкультурные мини-среды с необходимым инвентарем для организации игр и </w:t>
      </w:r>
      <w:r w:rsidRPr="003540EF">
        <w:rPr>
          <w:sz w:val="28"/>
          <w:szCs w:val="28"/>
        </w:rPr>
        <w:t xml:space="preserve">упражнений детей в группе. Проблемой остается заболеваемость детей после праздников и выходных (так называемая «родительская» заболеваемость). Ее уровень по-прежнему высок. </w:t>
      </w:r>
    </w:p>
    <w:p w:rsidR="00D67B62" w:rsidRDefault="00D67B62" w:rsidP="003540EF">
      <w:pPr>
        <w:pStyle w:val="Default"/>
        <w:spacing w:line="276" w:lineRule="auto"/>
        <w:jc w:val="both"/>
        <w:rPr>
          <w:sz w:val="28"/>
          <w:szCs w:val="28"/>
        </w:rPr>
      </w:pPr>
      <w:r>
        <w:rPr>
          <w:sz w:val="28"/>
          <w:szCs w:val="28"/>
        </w:rPr>
        <w:t xml:space="preserve">В ДОУ оборудован пищеблок в соответствии с </w:t>
      </w:r>
      <w:r w:rsidR="00560914">
        <w:rPr>
          <w:color w:val="auto"/>
          <w:sz w:val="28"/>
          <w:szCs w:val="28"/>
        </w:rPr>
        <w:t>СанПиН</w:t>
      </w:r>
      <w:r w:rsidR="00C1340F" w:rsidRPr="00C1340F">
        <w:rPr>
          <w:color w:val="auto"/>
          <w:sz w:val="28"/>
          <w:szCs w:val="28"/>
        </w:rPr>
        <w:t xml:space="preserve"> 2.3/2.4.3590-20</w:t>
      </w:r>
      <w:r w:rsidRPr="00C1340F">
        <w:rPr>
          <w:color w:val="auto"/>
          <w:sz w:val="28"/>
          <w:szCs w:val="28"/>
        </w:rPr>
        <w:t>.</w:t>
      </w:r>
      <w:r>
        <w:rPr>
          <w:sz w:val="28"/>
          <w:szCs w:val="28"/>
        </w:rPr>
        <w:t xml:space="preserve"> Обеспеченность кадрами пищеблока в процентном отношении в соответствии со штатным расписанием составляет – 100%. </w:t>
      </w:r>
    </w:p>
    <w:p w:rsidR="00D67B62" w:rsidRDefault="00D67B62" w:rsidP="003540EF">
      <w:pPr>
        <w:pStyle w:val="Default"/>
        <w:spacing w:line="276" w:lineRule="auto"/>
        <w:jc w:val="both"/>
        <w:rPr>
          <w:sz w:val="28"/>
          <w:szCs w:val="28"/>
        </w:rPr>
      </w:pPr>
      <w:r>
        <w:rPr>
          <w:sz w:val="28"/>
          <w:szCs w:val="28"/>
        </w:rPr>
        <w:t xml:space="preserve">В Учреждении организовано </w:t>
      </w:r>
      <w:r w:rsidR="003540EF">
        <w:rPr>
          <w:sz w:val="28"/>
          <w:szCs w:val="28"/>
        </w:rPr>
        <w:t>3</w:t>
      </w:r>
      <w:r>
        <w:rPr>
          <w:sz w:val="28"/>
          <w:szCs w:val="28"/>
        </w:rPr>
        <w:t>-</w:t>
      </w:r>
      <w:r w:rsidR="006D1622">
        <w:rPr>
          <w:sz w:val="28"/>
          <w:szCs w:val="28"/>
        </w:rPr>
        <w:t>х</w:t>
      </w:r>
      <w:r>
        <w:rPr>
          <w:sz w:val="28"/>
          <w:szCs w:val="28"/>
        </w:rPr>
        <w:t xml:space="preserve"> разовое питание согласно требованиям</w:t>
      </w:r>
      <w:r w:rsidRPr="00D67B62">
        <w:rPr>
          <w:sz w:val="28"/>
          <w:szCs w:val="28"/>
        </w:rPr>
        <w:t xml:space="preserve"> </w:t>
      </w:r>
      <w:r>
        <w:rPr>
          <w:sz w:val="28"/>
          <w:szCs w:val="28"/>
        </w:rPr>
        <w:t xml:space="preserve">СанПин на основе примерного десятидневного меню. Натуральные нормы выполняются с учетом взаимозаменяемости продуктов. Между завтраком и обедом дети получают соки и фрукты. В ежедневный рацион питания включены фрукты, овощи. Приготовление пищи осуществляется – из продуктов поставщиков по муниципальным контрактам. </w:t>
      </w:r>
    </w:p>
    <w:p w:rsidR="00D67B62" w:rsidRDefault="00D67B62" w:rsidP="003540EF">
      <w:pPr>
        <w:pStyle w:val="Default"/>
        <w:spacing w:line="276" w:lineRule="auto"/>
        <w:jc w:val="both"/>
        <w:rPr>
          <w:sz w:val="28"/>
          <w:szCs w:val="28"/>
        </w:rPr>
      </w:pPr>
      <w:r>
        <w:rPr>
          <w:sz w:val="28"/>
          <w:szCs w:val="28"/>
        </w:rPr>
        <w:t xml:space="preserve">Соблюдается последовательность технологического процесса приготовления блюд. Для детей с аллергическими заболеваниями организовано щадящее питание путем исключения из рациона аллергических продуктов. Меню – раскладки составляются раздельно для групп раннего и дошкольного возраста. </w:t>
      </w:r>
    </w:p>
    <w:p w:rsidR="006D1622" w:rsidRDefault="00D67B62" w:rsidP="003540EF">
      <w:pPr>
        <w:pStyle w:val="Default"/>
        <w:spacing w:line="276" w:lineRule="auto"/>
        <w:jc w:val="both"/>
        <w:rPr>
          <w:sz w:val="28"/>
          <w:szCs w:val="28"/>
        </w:rPr>
      </w:pPr>
      <w:r>
        <w:rPr>
          <w:sz w:val="28"/>
          <w:szCs w:val="28"/>
        </w:rPr>
        <w:t>Имеются технологические карты приготовления пищи. Проводится витаминизация третьих блюд. В Учреждении систематически осуществляется контроль за правильностью хранения и обработки продуктов, закладкой, выходом блюд, вкусовыми качествами пищи. Имеется бракеражная комиссия, которая организует контроль соблюдения технологии приготовления пищи и использования качественного ассортимента продуктов питания. За 20</w:t>
      </w:r>
      <w:r w:rsidR="003540EF">
        <w:rPr>
          <w:sz w:val="28"/>
          <w:szCs w:val="28"/>
        </w:rPr>
        <w:t>20</w:t>
      </w:r>
      <w:r>
        <w:rPr>
          <w:sz w:val="28"/>
          <w:szCs w:val="28"/>
        </w:rPr>
        <w:t xml:space="preserve"> год со стороны бракеражной комиссии не было выявлено ни одного факта некачественного приготовления пищи. </w:t>
      </w:r>
    </w:p>
    <w:p w:rsidR="00D67B62" w:rsidRPr="00B27B2E" w:rsidRDefault="00D67B62" w:rsidP="003540EF">
      <w:pPr>
        <w:pStyle w:val="Default"/>
        <w:spacing w:line="276" w:lineRule="auto"/>
        <w:jc w:val="both"/>
        <w:rPr>
          <w:color w:val="215868"/>
          <w:sz w:val="28"/>
          <w:szCs w:val="28"/>
        </w:rPr>
      </w:pPr>
      <w:r>
        <w:rPr>
          <w:sz w:val="28"/>
          <w:szCs w:val="28"/>
        </w:rPr>
        <w:t>На сайте Учреждения организован разде</w:t>
      </w:r>
      <w:r w:rsidR="003540EF">
        <w:rPr>
          <w:sz w:val="28"/>
          <w:szCs w:val="28"/>
        </w:rPr>
        <w:t xml:space="preserve">л Организация питания </w:t>
      </w:r>
      <w:r w:rsidR="003540EF" w:rsidRPr="00B27B2E">
        <w:rPr>
          <w:color w:val="215868"/>
          <w:sz w:val="28"/>
          <w:szCs w:val="28"/>
        </w:rPr>
        <w:t>(http://mdou</w:t>
      </w:r>
      <w:r w:rsidRPr="00B27B2E">
        <w:rPr>
          <w:color w:val="215868"/>
          <w:sz w:val="28"/>
          <w:szCs w:val="28"/>
        </w:rPr>
        <w:t>-</w:t>
      </w:r>
      <w:r w:rsidR="003540EF" w:rsidRPr="00B27B2E">
        <w:rPr>
          <w:color w:val="215868"/>
          <w:sz w:val="28"/>
          <w:szCs w:val="28"/>
          <w:lang w:val="en-US"/>
        </w:rPr>
        <w:t>solnihko</w:t>
      </w:r>
      <w:r w:rsidR="003540EF" w:rsidRPr="00B27B2E">
        <w:rPr>
          <w:color w:val="215868"/>
          <w:sz w:val="28"/>
          <w:szCs w:val="28"/>
        </w:rPr>
        <w:t>.</w:t>
      </w:r>
      <w:r w:rsidR="003540EF" w:rsidRPr="00B27B2E">
        <w:rPr>
          <w:color w:val="215868"/>
          <w:sz w:val="28"/>
          <w:szCs w:val="28"/>
          <w:lang w:val="en-US"/>
        </w:rPr>
        <w:t>ucoz</w:t>
      </w:r>
      <w:r w:rsidR="003540EF" w:rsidRPr="00B27B2E">
        <w:rPr>
          <w:color w:val="215868"/>
          <w:sz w:val="28"/>
          <w:szCs w:val="28"/>
        </w:rPr>
        <w:t>.</w:t>
      </w:r>
      <w:r w:rsidR="003540EF" w:rsidRPr="00B27B2E">
        <w:rPr>
          <w:color w:val="215868"/>
          <w:sz w:val="28"/>
          <w:szCs w:val="28"/>
          <w:lang w:val="en-US"/>
        </w:rPr>
        <w:t>ru</w:t>
      </w:r>
      <w:r w:rsidRPr="00B27B2E">
        <w:rPr>
          <w:color w:val="215868"/>
          <w:sz w:val="28"/>
          <w:szCs w:val="28"/>
        </w:rPr>
        <w:t xml:space="preserve">). </w:t>
      </w:r>
    </w:p>
    <w:p w:rsidR="00D67B62" w:rsidRDefault="00D67B62" w:rsidP="003540EF">
      <w:pPr>
        <w:pStyle w:val="Default"/>
        <w:spacing w:line="276" w:lineRule="auto"/>
        <w:jc w:val="both"/>
        <w:rPr>
          <w:sz w:val="28"/>
          <w:szCs w:val="28"/>
        </w:rPr>
      </w:pPr>
      <w:r w:rsidRPr="003540EF">
        <w:rPr>
          <w:color w:val="FF0000"/>
          <w:sz w:val="28"/>
          <w:szCs w:val="28"/>
          <w:u w:val="single"/>
        </w:rPr>
        <w:t>Вывод:</w:t>
      </w:r>
      <w:r>
        <w:rPr>
          <w:sz w:val="28"/>
          <w:szCs w:val="28"/>
        </w:rPr>
        <w:t xml:space="preserve"> Социально-бытовая обеспеченность обучающихся и работников ведётся в соответствии с законодательством РФ и находится на удовлетворительном уровне.</w:t>
      </w:r>
    </w:p>
    <w:p w:rsidR="006D1622" w:rsidRDefault="006D1622" w:rsidP="00B27B2E">
      <w:pPr>
        <w:rPr>
          <w:rFonts w:cs="Calibri"/>
          <w:color w:val="000000"/>
        </w:rPr>
      </w:pPr>
    </w:p>
    <w:p w:rsidR="00B27B2E" w:rsidRDefault="00B27B2E" w:rsidP="00B27B2E">
      <w:pPr>
        <w:rPr>
          <w:rFonts w:ascii="Times New Roman" w:hAnsi="Times New Roman"/>
          <w:sz w:val="28"/>
          <w:szCs w:val="28"/>
        </w:rPr>
      </w:pPr>
    </w:p>
    <w:p w:rsidR="00A06490" w:rsidRPr="00C712C1" w:rsidRDefault="00A06490" w:rsidP="00A06490">
      <w:pPr>
        <w:spacing w:after="225" w:line="240" w:lineRule="auto"/>
        <w:jc w:val="center"/>
        <w:rPr>
          <w:rFonts w:ascii="Times New Roman" w:hAnsi="Times New Roman"/>
          <w:sz w:val="28"/>
          <w:szCs w:val="28"/>
        </w:rPr>
      </w:pPr>
      <w:r w:rsidRPr="00C712C1">
        <w:rPr>
          <w:rFonts w:ascii="Times New Roman" w:hAnsi="Times New Roman"/>
          <w:bCs/>
          <w:sz w:val="28"/>
          <w:szCs w:val="28"/>
        </w:rPr>
        <w:lastRenderedPageBreak/>
        <w:t>II. Результаты анализа показателей деятельности ДОУ</w:t>
      </w:r>
    </w:p>
    <w:p w:rsidR="00B27B2E" w:rsidRDefault="00A06490" w:rsidP="00B27B2E">
      <w:pPr>
        <w:spacing w:after="225" w:line="240" w:lineRule="auto"/>
        <w:jc w:val="center"/>
        <w:rPr>
          <w:rFonts w:ascii="Times New Roman" w:hAnsi="Times New Roman"/>
          <w:sz w:val="28"/>
          <w:szCs w:val="28"/>
        </w:rPr>
      </w:pPr>
      <w:r w:rsidRPr="00C712C1">
        <w:rPr>
          <w:rFonts w:ascii="Times New Roman" w:hAnsi="Times New Roman"/>
          <w:bCs/>
          <w:sz w:val="28"/>
          <w:szCs w:val="28"/>
        </w:rPr>
        <w:t>Показатели деятельности дошкольной образовательной организации, подлежащей самообследованию</w:t>
      </w:r>
      <w:r w:rsidR="00B27B2E">
        <w:rPr>
          <w:rFonts w:ascii="Times New Roman" w:hAnsi="Times New Roman"/>
          <w:sz w:val="28"/>
          <w:szCs w:val="28"/>
        </w:rPr>
        <w:t xml:space="preserve">                                  </w:t>
      </w:r>
    </w:p>
    <w:p w:rsidR="00A06490" w:rsidRPr="00C33ECF" w:rsidRDefault="00A06490" w:rsidP="00B27B2E">
      <w:pPr>
        <w:spacing w:after="225" w:line="240" w:lineRule="auto"/>
        <w:jc w:val="right"/>
        <w:rPr>
          <w:rFonts w:ascii="Times New Roman" w:hAnsi="Times New Roman"/>
          <w:sz w:val="28"/>
          <w:szCs w:val="28"/>
        </w:rPr>
      </w:pPr>
      <w:r w:rsidRPr="00C33ECF">
        <w:rPr>
          <w:rFonts w:ascii="Times New Roman" w:hAnsi="Times New Roman"/>
          <w:sz w:val="28"/>
          <w:szCs w:val="28"/>
        </w:rPr>
        <w:t>Приложение</w:t>
      </w:r>
    </w:p>
    <w:tbl>
      <w:tblPr>
        <w:tblW w:w="9647" w:type="dxa"/>
        <w:tblBorders>
          <w:top w:val="outset" w:sz="6" w:space="0" w:color="auto"/>
          <w:left w:val="outset" w:sz="6" w:space="0" w:color="auto"/>
          <w:bottom w:val="single" w:sz="6" w:space="0" w:color="EEEEEE"/>
          <w:right w:val="outset" w:sz="6" w:space="0" w:color="auto"/>
        </w:tblBorders>
        <w:shd w:val="clear" w:color="auto" w:fill="9FD682"/>
        <w:tblCellMar>
          <w:top w:w="15" w:type="dxa"/>
          <w:left w:w="15" w:type="dxa"/>
          <w:bottom w:w="15" w:type="dxa"/>
          <w:right w:w="15" w:type="dxa"/>
        </w:tblCellMar>
        <w:tblLook w:val="04A0"/>
      </w:tblPr>
      <w:tblGrid>
        <w:gridCol w:w="1012"/>
        <w:gridCol w:w="7076"/>
        <w:gridCol w:w="1559"/>
      </w:tblGrid>
      <w:tr w:rsidR="00A06490" w:rsidRPr="00C33ECF" w:rsidTr="004E423A">
        <w:trPr>
          <w:trHeight w:val="484"/>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N п/п</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Показатели</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Единица измерения</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b/>
                <w:bCs/>
                <w:sz w:val="28"/>
                <w:szCs w:val="28"/>
              </w:rPr>
              <w:t>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b/>
                <w:bCs/>
                <w:sz w:val="28"/>
                <w:szCs w:val="28"/>
              </w:rPr>
              <w:t>Образовательная деятельность</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Дошкольное</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134</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режиме полного дня (8-12 часов)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134</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режиме кратковременного пребывания (3-5 часов)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семейной дошкольной группе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Общая численность воспитанников в возрасте до 3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43</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Общая численность воспитанников в возрасте от 3 до 8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91</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134/100%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1.4.1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режиме полного дня (8-12 часов)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134/100%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1.4.2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режиме продленного дня (12-14 часов)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15/11%</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1.4.3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 режиме круглосуточного пребывания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1.5</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1.5.1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По коррекции недостатков в физическом и (или) психическом развитии</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1.5.2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По освоению образовательной программы дошкольного образования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lastRenderedPageBreak/>
              <w:t>1.5.3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По присмотру и уходу</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1.6</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16 дней</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1.7</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Общая численность педагогических работников, в том числе: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15/100%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1.7.1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B27B2E" w:rsidP="00B27B2E">
            <w:pPr>
              <w:spacing w:after="0" w:line="240" w:lineRule="auto"/>
              <w:jc w:val="center"/>
              <w:rPr>
                <w:rFonts w:ascii="Times New Roman" w:hAnsi="Times New Roman"/>
                <w:sz w:val="28"/>
                <w:szCs w:val="28"/>
              </w:rPr>
            </w:pPr>
            <w:r>
              <w:rPr>
                <w:rFonts w:ascii="Times New Roman" w:hAnsi="Times New Roman"/>
                <w:sz w:val="28"/>
                <w:szCs w:val="28"/>
              </w:rPr>
              <w:t>5</w:t>
            </w:r>
            <w:r w:rsidR="00A06490" w:rsidRPr="00C33ECF">
              <w:rPr>
                <w:rFonts w:ascii="Times New Roman" w:hAnsi="Times New Roman"/>
                <w:sz w:val="28"/>
                <w:szCs w:val="28"/>
              </w:rPr>
              <w:t>/</w:t>
            </w:r>
            <w:r>
              <w:rPr>
                <w:rFonts w:ascii="Times New Roman" w:hAnsi="Times New Roman"/>
                <w:sz w:val="28"/>
                <w:szCs w:val="28"/>
              </w:rPr>
              <w:t>33</w:t>
            </w:r>
            <w:r w:rsidR="00A06490" w:rsidRPr="00C33ECF">
              <w:rPr>
                <w:rFonts w:ascii="Times New Roman" w:hAnsi="Times New Roman"/>
                <w:sz w:val="28"/>
                <w:szCs w:val="28"/>
              </w:rPr>
              <w:t>%</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1.7.2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3/20%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1.7.3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10/67%</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1.7.4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10/67%</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1.8</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8/53%</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1.8.1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Высшая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4/27%</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1.8.2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Первая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4/27%</w:t>
            </w:r>
          </w:p>
        </w:tc>
      </w:tr>
      <w:tr w:rsidR="00A06490" w:rsidRPr="00C33ECF" w:rsidTr="004E423A">
        <w:trPr>
          <w:trHeight w:val="1374"/>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1.9</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1.9.1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До 5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3/20%</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1.9.2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Свыше 30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8/53%</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1.10</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2/13%</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5/33%</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lastRenderedPageBreak/>
              <w:t>1.12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w:t>
            </w:r>
            <w:r w:rsidR="00C33ECF" w:rsidRPr="00C33ECF">
              <w:rPr>
                <w:rFonts w:ascii="Times New Roman" w:hAnsi="Times New Roman"/>
                <w:sz w:val="28"/>
                <w:szCs w:val="28"/>
              </w:rPr>
              <w:t>8</w:t>
            </w:r>
            <w:r w:rsidRPr="00C33ECF">
              <w:rPr>
                <w:rFonts w:ascii="Times New Roman" w:hAnsi="Times New Roman"/>
                <w:sz w:val="28"/>
                <w:szCs w:val="28"/>
              </w:rPr>
              <w:t>/</w:t>
            </w:r>
            <w:r w:rsidR="00C33ECF" w:rsidRPr="00C33ECF">
              <w:rPr>
                <w:rFonts w:ascii="Times New Roman" w:hAnsi="Times New Roman"/>
                <w:sz w:val="28"/>
                <w:szCs w:val="28"/>
              </w:rPr>
              <w:t>49</w:t>
            </w:r>
            <w:r w:rsidRPr="00C33ECF">
              <w:rPr>
                <w:rFonts w:ascii="Times New Roman" w:hAnsi="Times New Roman"/>
                <w:sz w:val="28"/>
                <w:szCs w:val="28"/>
              </w:rPr>
              <w:t>%</w:t>
            </w:r>
          </w:p>
        </w:tc>
      </w:tr>
      <w:tr w:rsidR="00A06490" w:rsidRPr="00C33ECF" w:rsidTr="004E423A">
        <w:trPr>
          <w:trHeight w:val="2320"/>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w:t>
            </w:r>
            <w:r w:rsidR="00C33ECF" w:rsidRPr="00C33ECF">
              <w:rPr>
                <w:rFonts w:ascii="Times New Roman" w:hAnsi="Times New Roman"/>
                <w:sz w:val="28"/>
                <w:szCs w:val="28"/>
              </w:rPr>
              <w:t>8</w:t>
            </w:r>
            <w:r w:rsidRPr="00C33ECF">
              <w:rPr>
                <w:rFonts w:ascii="Times New Roman" w:hAnsi="Times New Roman"/>
                <w:sz w:val="28"/>
                <w:szCs w:val="28"/>
              </w:rPr>
              <w:t>/</w:t>
            </w:r>
            <w:r w:rsidR="00C33ECF" w:rsidRPr="00C33ECF">
              <w:rPr>
                <w:rFonts w:ascii="Times New Roman" w:hAnsi="Times New Roman"/>
                <w:sz w:val="28"/>
                <w:szCs w:val="28"/>
              </w:rPr>
              <w:t>49</w:t>
            </w:r>
            <w:r w:rsidRPr="00C33ECF">
              <w:rPr>
                <w:rFonts w:ascii="Times New Roman" w:hAnsi="Times New Roman"/>
                <w:sz w:val="28"/>
                <w:szCs w:val="28"/>
              </w:rPr>
              <w:t>%</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15/</w:t>
            </w:r>
            <w:r w:rsidR="00C33ECF" w:rsidRPr="00C33ECF">
              <w:rPr>
                <w:rFonts w:ascii="Times New Roman" w:hAnsi="Times New Roman"/>
                <w:sz w:val="28"/>
                <w:szCs w:val="28"/>
              </w:rPr>
              <w:t>134</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Наличие в образовательной организации следующих педагогических работников: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Музыкального руководителя</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Д</w:t>
            </w:r>
            <w:r w:rsidR="00A06490" w:rsidRPr="00C33ECF">
              <w:rPr>
                <w:rFonts w:ascii="Times New Roman" w:hAnsi="Times New Roman"/>
                <w:sz w:val="28"/>
                <w:szCs w:val="28"/>
              </w:rPr>
              <w:t>а</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Инструктора по физической культуре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C33ECF" w:rsidP="004E423A">
            <w:pPr>
              <w:spacing w:after="0" w:line="240" w:lineRule="auto"/>
              <w:jc w:val="center"/>
              <w:rPr>
                <w:rFonts w:ascii="Times New Roman" w:hAnsi="Times New Roman"/>
                <w:sz w:val="28"/>
                <w:szCs w:val="28"/>
              </w:rPr>
            </w:pPr>
            <w:r w:rsidRPr="00C33ECF">
              <w:rPr>
                <w:rFonts w:ascii="Times New Roman" w:hAnsi="Times New Roman"/>
                <w:sz w:val="28"/>
                <w:szCs w:val="28"/>
              </w:rPr>
              <w:t>Да</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Учителя-логопеда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C33ECF" w:rsidP="004E423A">
            <w:pPr>
              <w:spacing w:after="0" w:line="240" w:lineRule="auto"/>
              <w:jc w:val="center"/>
              <w:rPr>
                <w:rFonts w:ascii="Times New Roman" w:hAnsi="Times New Roman"/>
                <w:sz w:val="28"/>
                <w:szCs w:val="28"/>
              </w:rPr>
            </w:pPr>
            <w:r w:rsidRPr="00C33ECF">
              <w:rPr>
                <w:rFonts w:ascii="Times New Roman" w:hAnsi="Times New Roman"/>
                <w:sz w:val="28"/>
                <w:szCs w:val="28"/>
              </w:rPr>
              <w:t>Да</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Логопеда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Н</w:t>
            </w:r>
            <w:r w:rsidR="00C33ECF" w:rsidRPr="00C33ECF">
              <w:rPr>
                <w:rFonts w:ascii="Times New Roman" w:hAnsi="Times New Roman"/>
                <w:sz w:val="28"/>
                <w:szCs w:val="28"/>
              </w:rPr>
              <w:t>ет</w:t>
            </w:r>
          </w:p>
        </w:tc>
      </w:tr>
      <w:tr w:rsidR="00A06490" w:rsidRPr="00C33ECF" w:rsidTr="004E423A">
        <w:trPr>
          <w:trHeight w:val="484"/>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1.15.5</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Учителя-дефектолога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Н</w:t>
            </w:r>
            <w:r w:rsidR="00A06490" w:rsidRPr="00C33ECF">
              <w:rPr>
                <w:rFonts w:ascii="Times New Roman" w:hAnsi="Times New Roman"/>
                <w:sz w:val="28"/>
                <w:szCs w:val="28"/>
              </w:rPr>
              <w:t>ет</w:t>
            </w:r>
          </w:p>
        </w:tc>
      </w:tr>
      <w:tr w:rsidR="00A06490" w:rsidRPr="00C33ECF" w:rsidTr="004E423A">
        <w:trPr>
          <w:trHeight w:val="482"/>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1.15.6</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Педагога-психолога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Д</w:t>
            </w:r>
            <w:r w:rsidR="00A06490" w:rsidRPr="00C33ECF">
              <w:rPr>
                <w:rFonts w:ascii="Times New Roman" w:hAnsi="Times New Roman"/>
                <w:sz w:val="28"/>
                <w:szCs w:val="28"/>
              </w:rPr>
              <w:t>а</w:t>
            </w:r>
          </w:p>
        </w:tc>
      </w:tr>
      <w:tr w:rsidR="00A06490" w:rsidRPr="00C33ECF" w:rsidTr="004E423A">
        <w:trPr>
          <w:trHeight w:val="487"/>
        </w:trPr>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b/>
                <w:bCs/>
                <w:sz w:val="28"/>
                <w:szCs w:val="28"/>
              </w:rPr>
              <w:t>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b/>
                <w:bCs/>
                <w:sz w:val="28"/>
                <w:szCs w:val="28"/>
              </w:rPr>
              <w:t>Инфраструктура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2.1</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1,5 - 2 кв.м</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2.2</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Площадь помещений для организации дополнительных видов деятельности воспитанников</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jc w:val="center"/>
              <w:rPr>
                <w:rFonts w:ascii="Times New Roman" w:hAnsi="Times New Roman"/>
                <w:sz w:val="28"/>
                <w:szCs w:val="28"/>
              </w:rPr>
            </w:pPr>
            <w:r w:rsidRPr="00C33ECF">
              <w:rPr>
                <w:rFonts w:ascii="Times New Roman" w:hAnsi="Times New Roman"/>
                <w:sz w:val="28"/>
                <w:szCs w:val="28"/>
              </w:rPr>
              <w:t>10,8 кв.м</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2.3</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Наличие физкультурного зала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Д</w:t>
            </w:r>
            <w:r w:rsidR="00A06490" w:rsidRPr="00C33ECF">
              <w:rPr>
                <w:rFonts w:ascii="Times New Roman" w:hAnsi="Times New Roman"/>
                <w:sz w:val="28"/>
                <w:szCs w:val="28"/>
              </w:rPr>
              <w:t>а</w:t>
            </w:r>
            <w:r>
              <w:rPr>
                <w:rFonts w:ascii="Times New Roman" w:hAnsi="Times New Roman"/>
                <w:sz w:val="28"/>
                <w:szCs w:val="28"/>
              </w:rPr>
              <w:t xml:space="preserve"> </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2.4</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Наличие музыкального зала</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Д</w:t>
            </w:r>
            <w:r w:rsidR="00A06490" w:rsidRPr="00C33ECF">
              <w:rPr>
                <w:rFonts w:ascii="Times New Roman" w:hAnsi="Times New Roman"/>
                <w:sz w:val="28"/>
                <w:szCs w:val="28"/>
              </w:rPr>
              <w:t>а</w:t>
            </w:r>
            <w:r>
              <w:rPr>
                <w:rFonts w:ascii="Times New Roman" w:hAnsi="Times New Roman"/>
                <w:sz w:val="28"/>
                <w:szCs w:val="28"/>
              </w:rPr>
              <w:t xml:space="preserve"> </w:t>
            </w:r>
          </w:p>
        </w:tc>
      </w:tr>
      <w:tr w:rsidR="00A06490" w:rsidRPr="00C33ECF" w:rsidTr="004E423A">
        <w:tc>
          <w:tcPr>
            <w:tcW w:w="1012"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lastRenderedPageBreak/>
              <w:t>2.5</w:t>
            </w:r>
          </w:p>
        </w:tc>
        <w:tc>
          <w:tcPr>
            <w:tcW w:w="7076"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A06490" w:rsidP="004E423A">
            <w:pPr>
              <w:spacing w:after="0" w:line="240" w:lineRule="auto"/>
              <w:rPr>
                <w:rFonts w:ascii="Times New Roman" w:hAnsi="Times New Roman"/>
                <w:sz w:val="28"/>
                <w:szCs w:val="28"/>
              </w:rPr>
            </w:pPr>
            <w:r w:rsidRPr="00C33ECF">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75" w:type="dxa"/>
              <w:left w:w="0" w:type="dxa"/>
              <w:bottom w:w="75" w:type="dxa"/>
              <w:right w:w="0" w:type="dxa"/>
            </w:tcMar>
            <w:vAlign w:val="center"/>
            <w:hideMark/>
          </w:tcPr>
          <w:p w:rsidR="00A06490" w:rsidRPr="00C33ECF" w:rsidRDefault="004E423A" w:rsidP="004E423A">
            <w:pPr>
              <w:spacing w:after="0" w:line="240" w:lineRule="auto"/>
              <w:jc w:val="center"/>
              <w:rPr>
                <w:rFonts w:ascii="Times New Roman" w:hAnsi="Times New Roman"/>
                <w:sz w:val="28"/>
                <w:szCs w:val="28"/>
              </w:rPr>
            </w:pPr>
            <w:r w:rsidRPr="00C33ECF">
              <w:rPr>
                <w:rFonts w:ascii="Times New Roman" w:hAnsi="Times New Roman"/>
                <w:sz w:val="28"/>
                <w:szCs w:val="28"/>
              </w:rPr>
              <w:t>Д</w:t>
            </w:r>
            <w:r w:rsidR="00A06490" w:rsidRPr="00C33ECF">
              <w:rPr>
                <w:rFonts w:ascii="Times New Roman" w:hAnsi="Times New Roman"/>
                <w:sz w:val="28"/>
                <w:szCs w:val="28"/>
              </w:rPr>
              <w:t>а</w:t>
            </w:r>
          </w:p>
        </w:tc>
      </w:tr>
    </w:tbl>
    <w:p w:rsidR="00C33ECF" w:rsidRPr="00C33ECF" w:rsidRDefault="00C33ECF" w:rsidP="00C33ECF">
      <w:pPr>
        <w:pStyle w:val="Default"/>
        <w:rPr>
          <w:sz w:val="28"/>
          <w:szCs w:val="28"/>
        </w:rPr>
      </w:pPr>
    </w:p>
    <w:p w:rsidR="00C33ECF" w:rsidRPr="00564DCE" w:rsidRDefault="00C33ECF" w:rsidP="004E423A">
      <w:pPr>
        <w:pStyle w:val="Default"/>
        <w:jc w:val="both"/>
        <w:rPr>
          <w:color w:val="FF0000"/>
          <w:sz w:val="28"/>
          <w:szCs w:val="28"/>
        </w:rPr>
      </w:pPr>
      <w:r w:rsidRPr="00564DCE">
        <w:rPr>
          <w:b/>
          <w:bCs/>
          <w:color w:val="FF0000"/>
          <w:sz w:val="28"/>
          <w:szCs w:val="28"/>
        </w:rPr>
        <w:t xml:space="preserve">2.2. Выводы: </w:t>
      </w:r>
    </w:p>
    <w:p w:rsidR="00A06490" w:rsidRDefault="00C33ECF" w:rsidP="00564DCE">
      <w:pPr>
        <w:pStyle w:val="Default"/>
        <w:spacing w:line="276" w:lineRule="auto"/>
        <w:jc w:val="both"/>
        <w:rPr>
          <w:sz w:val="28"/>
          <w:szCs w:val="28"/>
        </w:rPr>
      </w:pPr>
      <w:r w:rsidRPr="00C33ECF">
        <w:rPr>
          <w:sz w:val="28"/>
          <w:szCs w:val="28"/>
        </w:rPr>
        <w:t xml:space="preserve">Анализ показателей указывает на то, что Учреждение имеет достаточную инфраструктуру, которая соответствует требованиям </w:t>
      </w:r>
      <w:r w:rsidR="004E423A">
        <w:rPr>
          <w:color w:val="auto"/>
          <w:sz w:val="28"/>
          <w:szCs w:val="28"/>
        </w:rPr>
        <w:t>СанПиН</w:t>
      </w:r>
      <w:r w:rsidR="004E423A" w:rsidRPr="00C1340F">
        <w:rPr>
          <w:color w:val="auto"/>
          <w:sz w:val="28"/>
          <w:szCs w:val="28"/>
        </w:rPr>
        <w:t xml:space="preserve"> 2.3/2.4.3590-20</w:t>
      </w:r>
      <w:r w:rsidR="004E423A" w:rsidRPr="00C33ECF">
        <w:rPr>
          <w:sz w:val="28"/>
          <w:szCs w:val="28"/>
        </w:rPr>
        <w:t xml:space="preserve"> </w:t>
      </w:r>
      <w:r w:rsidRPr="00C33ECF">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 </w:t>
      </w:r>
    </w:p>
    <w:p w:rsidR="004E423A" w:rsidRDefault="004E423A" w:rsidP="00564DCE">
      <w:pPr>
        <w:pStyle w:val="Default"/>
        <w:spacing w:line="276" w:lineRule="auto"/>
        <w:jc w:val="both"/>
        <w:rPr>
          <w:sz w:val="28"/>
          <w:szCs w:val="28"/>
        </w:rPr>
      </w:pPr>
      <w:r>
        <w:rPr>
          <w:sz w:val="28"/>
          <w:szCs w:val="28"/>
        </w:rPr>
        <w:t>По итогам работы учреждения определены следующие приоритетные направления деятельности на 2021год:</w:t>
      </w:r>
    </w:p>
    <w:p w:rsidR="004E423A" w:rsidRDefault="004E423A" w:rsidP="00564DCE">
      <w:pPr>
        <w:pStyle w:val="Default"/>
        <w:numPr>
          <w:ilvl w:val="0"/>
          <w:numId w:val="12"/>
        </w:numPr>
        <w:spacing w:line="276" w:lineRule="auto"/>
        <w:jc w:val="both"/>
        <w:rPr>
          <w:sz w:val="28"/>
          <w:szCs w:val="28"/>
        </w:rPr>
      </w:pPr>
      <w:r>
        <w:rPr>
          <w:sz w:val="28"/>
          <w:szCs w:val="28"/>
        </w:rPr>
        <w:t>С  целью повышения компетентности молодых педагогов, планировать соответствующую методическую работу;</w:t>
      </w:r>
    </w:p>
    <w:p w:rsidR="004E423A" w:rsidRDefault="004E423A" w:rsidP="00564DCE">
      <w:pPr>
        <w:pStyle w:val="Default"/>
        <w:numPr>
          <w:ilvl w:val="0"/>
          <w:numId w:val="12"/>
        </w:numPr>
        <w:spacing w:line="276" w:lineRule="auto"/>
        <w:jc w:val="both"/>
        <w:rPr>
          <w:sz w:val="28"/>
          <w:szCs w:val="28"/>
        </w:rPr>
      </w:pPr>
      <w:r>
        <w:rPr>
          <w:sz w:val="28"/>
          <w:szCs w:val="28"/>
        </w:rPr>
        <w:t>Оптимизировать работу по аттестации педагогов, не имеющих квалификационной категории;</w:t>
      </w:r>
    </w:p>
    <w:p w:rsidR="004E423A" w:rsidRDefault="004E423A" w:rsidP="00564DCE">
      <w:pPr>
        <w:pStyle w:val="Default"/>
        <w:numPr>
          <w:ilvl w:val="0"/>
          <w:numId w:val="12"/>
        </w:numPr>
        <w:spacing w:line="276" w:lineRule="auto"/>
        <w:jc w:val="both"/>
        <w:rPr>
          <w:sz w:val="28"/>
          <w:szCs w:val="28"/>
        </w:rPr>
      </w:pPr>
      <w:r>
        <w:rPr>
          <w:sz w:val="28"/>
          <w:szCs w:val="28"/>
        </w:rPr>
        <w:t>Продолжить пополнение  методического кабинета новинками педагогической и художественной литературой, пособиями для успешной организации образовательно-воспитательного процесса;</w:t>
      </w:r>
    </w:p>
    <w:p w:rsidR="004E423A" w:rsidRDefault="004E423A" w:rsidP="00564DCE">
      <w:pPr>
        <w:pStyle w:val="Default"/>
        <w:numPr>
          <w:ilvl w:val="0"/>
          <w:numId w:val="12"/>
        </w:numPr>
        <w:spacing w:line="276" w:lineRule="auto"/>
        <w:jc w:val="both"/>
        <w:rPr>
          <w:sz w:val="28"/>
          <w:szCs w:val="28"/>
        </w:rPr>
      </w:pPr>
      <w:r>
        <w:rPr>
          <w:sz w:val="28"/>
          <w:szCs w:val="28"/>
        </w:rPr>
        <w:t>Совершенствовать материально-техническое оснащение учреждения;</w:t>
      </w:r>
    </w:p>
    <w:p w:rsidR="00564DCE" w:rsidRDefault="00564DCE" w:rsidP="00564DCE">
      <w:pPr>
        <w:pStyle w:val="Default"/>
        <w:numPr>
          <w:ilvl w:val="0"/>
          <w:numId w:val="12"/>
        </w:numPr>
        <w:spacing w:line="276" w:lineRule="auto"/>
        <w:jc w:val="both"/>
        <w:rPr>
          <w:sz w:val="28"/>
          <w:szCs w:val="28"/>
        </w:rPr>
      </w:pPr>
      <w:r>
        <w:rPr>
          <w:sz w:val="28"/>
          <w:szCs w:val="28"/>
        </w:rPr>
        <w:t>Расширять спектр образовательных и иных услуг.</w:t>
      </w:r>
    </w:p>
    <w:p w:rsidR="00564DCE" w:rsidRDefault="00564DCE" w:rsidP="00564DCE">
      <w:pPr>
        <w:pStyle w:val="Default"/>
        <w:spacing w:line="276" w:lineRule="auto"/>
        <w:jc w:val="both"/>
        <w:rPr>
          <w:sz w:val="28"/>
          <w:szCs w:val="28"/>
        </w:rPr>
      </w:pPr>
    </w:p>
    <w:p w:rsidR="00564DCE" w:rsidRDefault="00564DCE" w:rsidP="00564DCE">
      <w:pPr>
        <w:pStyle w:val="Default"/>
        <w:spacing w:line="276" w:lineRule="auto"/>
        <w:jc w:val="both"/>
        <w:rPr>
          <w:sz w:val="28"/>
          <w:szCs w:val="28"/>
        </w:rPr>
      </w:pPr>
    </w:p>
    <w:p w:rsidR="00564DCE" w:rsidRDefault="00564DCE" w:rsidP="00564DCE">
      <w:pPr>
        <w:pStyle w:val="Default"/>
        <w:jc w:val="both"/>
        <w:rPr>
          <w:sz w:val="28"/>
          <w:szCs w:val="28"/>
        </w:rPr>
      </w:pPr>
    </w:p>
    <w:p w:rsidR="00564DCE" w:rsidRDefault="00564DCE" w:rsidP="00564DCE">
      <w:pPr>
        <w:pStyle w:val="Default"/>
        <w:jc w:val="both"/>
        <w:rPr>
          <w:sz w:val="28"/>
          <w:szCs w:val="28"/>
        </w:rPr>
      </w:pPr>
    </w:p>
    <w:p w:rsidR="004E423A" w:rsidRPr="00C33ECF" w:rsidRDefault="00564DCE" w:rsidP="00564DCE">
      <w:pPr>
        <w:pStyle w:val="Default"/>
        <w:jc w:val="both"/>
        <w:rPr>
          <w:sz w:val="28"/>
          <w:szCs w:val="28"/>
        </w:rPr>
      </w:pPr>
      <w:r>
        <w:rPr>
          <w:sz w:val="28"/>
          <w:szCs w:val="28"/>
        </w:rPr>
        <w:t>19.03.2021год</w:t>
      </w:r>
      <w:r w:rsidR="004E423A">
        <w:rPr>
          <w:sz w:val="28"/>
          <w:szCs w:val="28"/>
        </w:rPr>
        <w:t xml:space="preserve"> </w:t>
      </w:r>
    </w:p>
    <w:p w:rsidR="007134AF" w:rsidRDefault="007134AF" w:rsidP="007134AF">
      <w:pPr>
        <w:jc w:val="center"/>
        <w:rPr>
          <w:rFonts w:ascii="Times New Roman" w:hAnsi="Times New Roman"/>
          <w:sz w:val="28"/>
          <w:szCs w:val="28"/>
        </w:rPr>
      </w:pPr>
    </w:p>
    <w:p w:rsidR="004A68D7" w:rsidRDefault="004A68D7" w:rsidP="007134AF">
      <w:pPr>
        <w:jc w:val="center"/>
        <w:rPr>
          <w:rFonts w:ascii="Times New Roman" w:hAnsi="Times New Roman"/>
          <w:sz w:val="28"/>
          <w:szCs w:val="28"/>
        </w:rPr>
      </w:pPr>
    </w:p>
    <w:p w:rsidR="004A68D7" w:rsidRDefault="004A68D7" w:rsidP="007134AF">
      <w:pPr>
        <w:jc w:val="center"/>
        <w:rPr>
          <w:rFonts w:ascii="Times New Roman" w:hAnsi="Times New Roman"/>
          <w:sz w:val="28"/>
          <w:szCs w:val="28"/>
        </w:rPr>
      </w:pPr>
    </w:p>
    <w:p w:rsidR="004A68D7" w:rsidRDefault="004A68D7" w:rsidP="007134AF">
      <w:pPr>
        <w:jc w:val="center"/>
        <w:rPr>
          <w:rFonts w:ascii="Times New Roman" w:hAnsi="Times New Roman"/>
          <w:sz w:val="28"/>
          <w:szCs w:val="28"/>
        </w:rPr>
      </w:pPr>
    </w:p>
    <w:p w:rsidR="004A68D7" w:rsidRDefault="004A68D7" w:rsidP="007134AF">
      <w:pPr>
        <w:jc w:val="center"/>
        <w:rPr>
          <w:rFonts w:ascii="Times New Roman" w:hAnsi="Times New Roman"/>
          <w:sz w:val="28"/>
          <w:szCs w:val="28"/>
        </w:rPr>
      </w:pPr>
    </w:p>
    <w:p w:rsidR="004A68D7" w:rsidRDefault="004A68D7" w:rsidP="007134AF">
      <w:pPr>
        <w:jc w:val="center"/>
        <w:rPr>
          <w:rFonts w:ascii="Times New Roman" w:hAnsi="Times New Roman"/>
          <w:sz w:val="28"/>
          <w:szCs w:val="28"/>
        </w:rPr>
      </w:pPr>
    </w:p>
    <w:p w:rsidR="004A68D7" w:rsidRDefault="004A68D7" w:rsidP="00D77C0C">
      <w:pPr>
        <w:rPr>
          <w:rFonts w:ascii="Times New Roman" w:hAnsi="Times New Roman"/>
          <w:sz w:val="28"/>
          <w:szCs w:val="28"/>
        </w:rPr>
      </w:pPr>
    </w:p>
    <w:sectPr w:rsidR="004A68D7" w:rsidSect="006D54E1">
      <w:footerReference w:type="default" r:id="rId22"/>
      <w:pgSz w:w="11906" w:h="16838"/>
      <w:pgMar w:top="993"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A6" w:rsidRDefault="009D7AA6" w:rsidP="00DA7F05">
      <w:pPr>
        <w:spacing w:after="0" w:line="240" w:lineRule="auto"/>
      </w:pPr>
      <w:r>
        <w:separator/>
      </w:r>
    </w:p>
  </w:endnote>
  <w:endnote w:type="continuationSeparator" w:id="1">
    <w:p w:rsidR="009D7AA6" w:rsidRDefault="009D7AA6" w:rsidP="00DA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40" w:rsidRDefault="00AD0B40">
    <w:pPr>
      <w:pStyle w:val="a7"/>
      <w:jc w:val="right"/>
    </w:pPr>
    <w:fldSimple w:instr=" PAGE   \* MERGEFORMAT ">
      <w:r w:rsidR="009705C3">
        <w:rPr>
          <w:noProof/>
        </w:rPr>
        <w:t>1</w:t>
      </w:r>
    </w:fldSimple>
  </w:p>
  <w:p w:rsidR="00D67B62" w:rsidRDefault="00D67B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A6" w:rsidRDefault="009D7AA6" w:rsidP="00DA7F05">
      <w:pPr>
        <w:spacing w:after="0" w:line="240" w:lineRule="auto"/>
      </w:pPr>
      <w:r>
        <w:separator/>
      </w:r>
    </w:p>
  </w:footnote>
  <w:footnote w:type="continuationSeparator" w:id="1">
    <w:p w:rsidR="009D7AA6" w:rsidRDefault="009D7AA6" w:rsidP="00DA7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39C"/>
    <w:multiLevelType w:val="hybridMultilevel"/>
    <w:tmpl w:val="20B0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52713"/>
    <w:multiLevelType w:val="hybridMultilevel"/>
    <w:tmpl w:val="B586602E"/>
    <w:lvl w:ilvl="0" w:tplc="AD8087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12340"/>
    <w:multiLevelType w:val="multilevel"/>
    <w:tmpl w:val="9E04AFF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661E35"/>
    <w:multiLevelType w:val="hybridMultilevel"/>
    <w:tmpl w:val="54D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875A19"/>
    <w:multiLevelType w:val="hybridMultilevel"/>
    <w:tmpl w:val="6382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5527BD"/>
    <w:multiLevelType w:val="hybridMultilevel"/>
    <w:tmpl w:val="5A1E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9E091A"/>
    <w:multiLevelType w:val="hybridMultilevel"/>
    <w:tmpl w:val="D30CE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161B47"/>
    <w:multiLevelType w:val="hybridMultilevel"/>
    <w:tmpl w:val="2D741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8C2C10"/>
    <w:multiLevelType w:val="hybridMultilevel"/>
    <w:tmpl w:val="29AAAB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5A476C"/>
    <w:multiLevelType w:val="hybridMultilevel"/>
    <w:tmpl w:val="9A367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7828796F"/>
    <w:multiLevelType w:val="hybridMultilevel"/>
    <w:tmpl w:val="C918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6777AC"/>
    <w:multiLevelType w:val="hybridMultilevel"/>
    <w:tmpl w:val="8DA0D328"/>
    <w:lvl w:ilvl="0" w:tplc="0A6088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0"/>
  </w:num>
  <w:num w:numId="5">
    <w:abstractNumId w:val="4"/>
  </w:num>
  <w:num w:numId="6">
    <w:abstractNumId w:val="7"/>
  </w:num>
  <w:num w:numId="7">
    <w:abstractNumId w:val="5"/>
  </w:num>
  <w:num w:numId="8">
    <w:abstractNumId w:val="6"/>
  </w:num>
  <w:num w:numId="9">
    <w:abstractNumId w:val="0"/>
  </w:num>
  <w:num w:numId="10">
    <w:abstractNumId w:val="8"/>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931"/>
    <w:rsid w:val="000E2D5B"/>
    <w:rsid w:val="000F12D9"/>
    <w:rsid w:val="00107427"/>
    <w:rsid w:val="001275C5"/>
    <w:rsid w:val="0015090F"/>
    <w:rsid w:val="001965DF"/>
    <w:rsid w:val="001F2C9B"/>
    <w:rsid w:val="00204A26"/>
    <w:rsid w:val="00230160"/>
    <w:rsid w:val="002605B7"/>
    <w:rsid w:val="00287107"/>
    <w:rsid w:val="00290488"/>
    <w:rsid w:val="00291B3D"/>
    <w:rsid w:val="002C5ED2"/>
    <w:rsid w:val="002E4598"/>
    <w:rsid w:val="002E7456"/>
    <w:rsid w:val="002F2E82"/>
    <w:rsid w:val="0032588C"/>
    <w:rsid w:val="00352D79"/>
    <w:rsid w:val="003540EF"/>
    <w:rsid w:val="0036460D"/>
    <w:rsid w:val="00397CA9"/>
    <w:rsid w:val="003C43D9"/>
    <w:rsid w:val="003C5DA8"/>
    <w:rsid w:val="003E345F"/>
    <w:rsid w:val="003E52C0"/>
    <w:rsid w:val="00405060"/>
    <w:rsid w:val="00454389"/>
    <w:rsid w:val="00463965"/>
    <w:rsid w:val="004857CE"/>
    <w:rsid w:val="004974F8"/>
    <w:rsid w:val="004A607E"/>
    <w:rsid w:val="004A68D7"/>
    <w:rsid w:val="004B6F5A"/>
    <w:rsid w:val="004E423A"/>
    <w:rsid w:val="005021AD"/>
    <w:rsid w:val="005046C0"/>
    <w:rsid w:val="00514125"/>
    <w:rsid w:val="00515C14"/>
    <w:rsid w:val="00525CC7"/>
    <w:rsid w:val="00532A1B"/>
    <w:rsid w:val="005465C9"/>
    <w:rsid w:val="00557D4B"/>
    <w:rsid w:val="00560914"/>
    <w:rsid w:val="00564DCE"/>
    <w:rsid w:val="005937EC"/>
    <w:rsid w:val="005A094C"/>
    <w:rsid w:val="005B43AA"/>
    <w:rsid w:val="005B59A9"/>
    <w:rsid w:val="005C540E"/>
    <w:rsid w:val="005D2FE3"/>
    <w:rsid w:val="005E7B28"/>
    <w:rsid w:val="00620590"/>
    <w:rsid w:val="00642ED3"/>
    <w:rsid w:val="00643931"/>
    <w:rsid w:val="00667E0F"/>
    <w:rsid w:val="00676696"/>
    <w:rsid w:val="00684A59"/>
    <w:rsid w:val="006C7822"/>
    <w:rsid w:val="006D1622"/>
    <w:rsid w:val="006D3841"/>
    <w:rsid w:val="006D54E1"/>
    <w:rsid w:val="006D6D01"/>
    <w:rsid w:val="006D7F4C"/>
    <w:rsid w:val="00702107"/>
    <w:rsid w:val="007045D7"/>
    <w:rsid w:val="00707DF6"/>
    <w:rsid w:val="00711E58"/>
    <w:rsid w:val="007134AF"/>
    <w:rsid w:val="00720E38"/>
    <w:rsid w:val="00724F36"/>
    <w:rsid w:val="00780202"/>
    <w:rsid w:val="007B6479"/>
    <w:rsid w:val="007E3ABD"/>
    <w:rsid w:val="00804588"/>
    <w:rsid w:val="008573D2"/>
    <w:rsid w:val="0089140B"/>
    <w:rsid w:val="008D5009"/>
    <w:rsid w:val="00907305"/>
    <w:rsid w:val="00922550"/>
    <w:rsid w:val="00925BF4"/>
    <w:rsid w:val="009351F5"/>
    <w:rsid w:val="00944429"/>
    <w:rsid w:val="00960238"/>
    <w:rsid w:val="009705C3"/>
    <w:rsid w:val="009856E3"/>
    <w:rsid w:val="009A0B98"/>
    <w:rsid w:val="009A3D8E"/>
    <w:rsid w:val="009D5B5D"/>
    <w:rsid w:val="009D7AA6"/>
    <w:rsid w:val="009F769B"/>
    <w:rsid w:val="00A05F2B"/>
    <w:rsid w:val="00A06490"/>
    <w:rsid w:val="00A267EF"/>
    <w:rsid w:val="00A70EE9"/>
    <w:rsid w:val="00A725C6"/>
    <w:rsid w:val="00AA72BE"/>
    <w:rsid w:val="00AB185C"/>
    <w:rsid w:val="00AD0B40"/>
    <w:rsid w:val="00AE33F7"/>
    <w:rsid w:val="00B23E39"/>
    <w:rsid w:val="00B27B2E"/>
    <w:rsid w:val="00B349AC"/>
    <w:rsid w:val="00B5371B"/>
    <w:rsid w:val="00B6063E"/>
    <w:rsid w:val="00BA7533"/>
    <w:rsid w:val="00BD4D88"/>
    <w:rsid w:val="00C05FC8"/>
    <w:rsid w:val="00C1340F"/>
    <w:rsid w:val="00C33ECF"/>
    <w:rsid w:val="00C712C1"/>
    <w:rsid w:val="00CD0504"/>
    <w:rsid w:val="00CE12D5"/>
    <w:rsid w:val="00CF3779"/>
    <w:rsid w:val="00D0311A"/>
    <w:rsid w:val="00D67B62"/>
    <w:rsid w:val="00D733F3"/>
    <w:rsid w:val="00D77C0C"/>
    <w:rsid w:val="00DA7F05"/>
    <w:rsid w:val="00DC0AA4"/>
    <w:rsid w:val="00E13DF2"/>
    <w:rsid w:val="00E1410D"/>
    <w:rsid w:val="00E75F38"/>
    <w:rsid w:val="00E81296"/>
    <w:rsid w:val="00EC0B06"/>
    <w:rsid w:val="00ED53E3"/>
    <w:rsid w:val="00F0153A"/>
    <w:rsid w:val="00F50D44"/>
    <w:rsid w:val="00F5748C"/>
    <w:rsid w:val="00F63527"/>
    <w:rsid w:val="00F76EFE"/>
    <w:rsid w:val="00FA2D2D"/>
    <w:rsid w:val="00FC5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rules v:ext="edit">
        <o:r id="V:Rule2" type="connector" idref="#_x0000_s1027"/>
        <o:r id="V:Rule4" type="connector" idref="#_x0000_s1029"/>
        <o:r id="V:Rule5" type="connector" idref="#_x0000_s1030"/>
        <o:r id="V:Rule6" type="connector" idref="#_x0000_s1031"/>
        <o:r id="V:Rule7" type="connector" idref="#_x0000_s1032"/>
        <o:r id="V:Rule10" type="connector" idref="#_x0000_s1038"/>
        <o:r id="V:Rule11" type="connector" idref="#_x0000_s1039"/>
        <o:r id="V:Rule12" type="connector" idref="#_x0000_s1040"/>
        <o:r id="V:Rule13" type="connector" idref="#_x0000_s1041"/>
        <o:r id="V:Rule14" type="connector" idref="#_x0000_s1042"/>
        <o:r id="V:Rule15" type="connector" idref="#_x0000_s1043"/>
        <o:r id="V:Rule16" type="connector" idref="#_x0000_s1050"/>
        <o:r id="V:Rule17" type="connector" idref="#_x0000_s1051"/>
        <o:r id="V:Rule18" type="connector" idref="#_x0000_s1052"/>
        <o:r id="V:Rule19"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43931"/>
    <w:pPr>
      <w:autoSpaceDE w:val="0"/>
      <w:autoSpaceDN w:val="0"/>
      <w:adjustRightInd w:val="0"/>
    </w:pPr>
    <w:rPr>
      <w:rFonts w:ascii="Times New Roman" w:hAnsi="Times New Roman"/>
      <w:color w:val="000000"/>
      <w:sz w:val="24"/>
      <w:szCs w:val="24"/>
    </w:rPr>
  </w:style>
  <w:style w:type="paragraph" w:styleId="a4">
    <w:name w:val="List Paragraph"/>
    <w:basedOn w:val="a"/>
    <w:uiPriority w:val="34"/>
    <w:qFormat/>
    <w:rsid w:val="003E345F"/>
    <w:pPr>
      <w:ind w:left="720"/>
      <w:contextualSpacing/>
    </w:pPr>
  </w:style>
  <w:style w:type="paragraph" w:styleId="a5">
    <w:name w:val="header"/>
    <w:basedOn w:val="a"/>
    <w:link w:val="a6"/>
    <w:uiPriority w:val="99"/>
    <w:semiHidden/>
    <w:unhideWhenUsed/>
    <w:rsid w:val="00DA7F05"/>
    <w:pPr>
      <w:tabs>
        <w:tab w:val="center" w:pos="4677"/>
        <w:tab w:val="right" w:pos="9355"/>
      </w:tabs>
    </w:pPr>
  </w:style>
  <w:style w:type="character" w:customStyle="1" w:styleId="a6">
    <w:name w:val="Верхний колонтитул Знак"/>
    <w:basedOn w:val="a0"/>
    <w:link w:val="a5"/>
    <w:uiPriority w:val="99"/>
    <w:semiHidden/>
    <w:rsid w:val="00DA7F05"/>
    <w:rPr>
      <w:sz w:val="22"/>
      <w:szCs w:val="22"/>
    </w:rPr>
  </w:style>
  <w:style w:type="paragraph" w:styleId="a7">
    <w:name w:val="footer"/>
    <w:basedOn w:val="a"/>
    <w:link w:val="a8"/>
    <w:uiPriority w:val="99"/>
    <w:unhideWhenUsed/>
    <w:rsid w:val="00DA7F05"/>
    <w:pPr>
      <w:tabs>
        <w:tab w:val="center" w:pos="4677"/>
        <w:tab w:val="right" w:pos="9355"/>
      </w:tabs>
    </w:pPr>
  </w:style>
  <w:style w:type="character" w:customStyle="1" w:styleId="a8">
    <w:name w:val="Нижний колонтитул Знак"/>
    <w:basedOn w:val="a0"/>
    <w:link w:val="a7"/>
    <w:uiPriority w:val="99"/>
    <w:rsid w:val="00DA7F05"/>
    <w:rPr>
      <w:sz w:val="22"/>
      <w:szCs w:val="22"/>
    </w:rPr>
  </w:style>
  <w:style w:type="character" w:styleId="a9">
    <w:name w:val="Hyperlink"/>
    <w:basedOn w:val="a0"/>
    <w:uiPriority w:val="99"/>
    <w:unhideWhenUsed/>
    <w:rsid w:val="00804588"/>
    <w:rPr>
      <w:color w:val="0000FF"/>
      <w:u w:val="single"/>
    </w:rPr>
  </w:style>
  <w:style w:type="paragraph" w:styleId="aa">
    <w:name w:val="Balloon Text"/>
    <w:basedOn w:val="a"/>
    <w:link w:val="ab"/>
    <w:uiPriority w:val="99"/>
    <w:semiHidden/>
    <w:unhideWhenUsed/>
    <w:rsid w:val="009705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0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mdou-solnihko.ucoz.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mdou-solnihko.ucoz.ru" TargetMode="External"/><Relationship Id="rId14" Type="http://schemas.openxmlformats.org/officeDocument/2006/relationships/image" Target="media/image2.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333333333333343E-2"/>
          <c:y val="0.10606060606060611"/>
          <c:w val="0.89215686274509809"/>
          <c:h val="0.77272727272727293"/>
        </c:manualLayout>
      </c:layout>
      <c:barChart>
        <c:barDir val="col"/>
        <c:grouping val="clustered"/>
        <c:ser>
          <c:idx val="0"/>
          <c:order val="0"/>
          <c:tx>
            <c:strRef>
              <c:f>Sheet1!$B$1</c:f>
              <c:strCache>
                <c:ptCount val="1"/>
                <c:pt idx="0">
                  <c:v>1 кв</c:v>
                </c:pt>
              </c:strCache>
            </c:strRef>
          </c:tx>
          <c:spPr>
            <a:solidFill>
              <a:srgbClr val="9999FF"/>
            </a:solidFill>
            <a:ln w="12699">
              <a:solidFill>
                <a:srgbClr val="000000"/>
              </a:solidFill>
              <a:prstDash val="solid"/>
            </a:ln>
          </c:spPr>
          <c:cat>
            <c:numRef>
              <c:f>Sheet1!$A$2:$A$4</c:f>
              <c:numCache>
                <c:formatCode>General</c:formatCode>
                <c:ptCount val="3"/>
              </c:numCache>
            </c:numRef>
          </c:cat>
          <c:val>
            <c:numRef>
              <c:f>Sheet1!$B$2:$B$4</c:f>
              <c:numCache>
                <c:formatCode>General</c:formatCode>
                <c:ptCount val="3"/>
                <c:pt idx="0">
                  <c:v>27</c:v>
                </c:pt>
                <c:pt idx="1">
                  <c:v>30.6</c:v>
                </c:pt>
                <c:pt idx="2">
                  <c:v>34</c:v>
                </c:pt>
              </c:numCache>
            </c:numRef>
          </c:val>
        </c:ser>
        <c:ser>
          <c:idx val="1"/>
          <c:order val="1"/>
          <c:tx>
            <c:strRef>
              <c:f>Sheet1!$C$1</c:f>
              <c:strCache>
                <c:ptCount val="1"/>
                <c:pt idx="0">
                  <c:v>2 кв</c:v>
                </c:pt>
              </c:strCache>
            </c:strRef>
          </c:tx>
          <c:spPr>
            <a:solidFill>
              <a:srgbClr val="993366"/>
            </a:solidFill>
            <a:ln w="12699">
              <a:solidFill>
                <a:srgbClr val="000000"/>
              </a:solidFill>
              <a:prstDash val="solid"/>
            </a:ln>
          </c:spPr>
          <c:cat>
            <c:numRef>
              <c:f>Sheet1!$A$2:$A$4</c:f>
              <c:numCache>
                <c:formatCode>General</c:formatCode>
                <c:ptCount val="3"/>
              </c:numCache>
            </c:numRef>
          </c:cat>
          <c:val>
            <c:numRef>
              <c:f>Sheet1!$C$2:$C$4</c:f>
              <c:numCache>
                <c:formatCode>General</c:formatCode>
                <c:ptCount val="3"/>
                <c:pt idx="0">
                  <c:v>29</c:v>
                </c:pt>
                <c:pt idx="1">
                  <c:v>33</c:v>
                </c:pt>
                <c:pt idx="2">
                  <c:v>39</c:v>
                </c:pt>
              </c:numCache>
            </c:numRef>
          </c:val>
        </c:ser>
        <c:ser>
          <c:idx val="2"/>
          <c:order val="2"/>
          <c:tx>
            <c:strRef>
              <c:f>Sheet1!$D$1</c:f>
              <c:strCache>
                <c:ptCount val="1"/>
                <c:pt idx="0">
                  <c:v>3 кв</c:v>
                </c:pt>
              </c:strCache>
            </c:strRef>
          </c:tx>
          <c:spPr>
            <a:solidFill>
              <a:srgbClr val="FFFFCC"/>
            </a:solidFill>
            <a:ln w="12699">
              <a:solidFill>
                <a:srgbClr val="000000"/>
              </a:solidFill>
              <a:prstDash val="solid"/>
            </a:ln>
          </c:spPr>
          <c:cat>
            <c:numRef>
              <c:f>Sheet1!$A$2:$A$4</c:f>
              <c:numCache>
                <c:formatCode>General</c:formatCode>
                <c:ptCount val="3"/>
              </c:numCache>
            </c:numRef>
          </c:cat>
          <c:val>
            <c:numRef>
              <c:f>Sheet1!$D$2:$D$4</c:f>
              <c:numCache>
                <c:formatCode>General</c:formatCode>
                <c:ptCount val="3"/>
                <c:pt idx="0">
                  <c:v>37</c:v>
                </c:pt>
                <c:pt idx="1">
                  <c:v>39</c:v>
                </c:pt>
                <c:pt idx="2">
                  <c:v>40</c:v>
                </c:pt>
              </c:numCache>
            </c:numRef>
          </c:val>
        </c:ser>
        <c:ser>
          <c:idx val="3"/>
          <c:order val="3"/>
          <c:tx>
            <c:strRef>
              <c:f>Sheet1!$E$1</c:f>
              <c:strCache>
                <c:ptCount val="1"/>
                <c:pt idx="0">
                  <c:v>4 кв</c:v>
                </c:pt>
              </c:strCache>
            </c:strRef>
          </c:tx>
          <c:spPr>
            <a:solidFill>
              <a:srgbClr val="CCFFFF"/>
            </a:solidFill>
            <a:ln w="12699">
              <a:solidFill>
                <a:srgbClr val="000000"/>
              </a:solidFill>
              <a:prstDash val="solid"/>
            </a:ln>
          </c:spPr>
          <c:cat>
            <c:numRef>
              <c:f>Sheet1!$A$2:$A$4</c:f>
              <c:numCache>
                <c:formatCode>General</c:formatCode>
                <c:ptCount val="3"/>
              </c:numCache>
            </c:numRef>
          </c:cat>
          <c:val>
            <c:numRef>
              <c:f>Sheet1!$E$2:$E$4</c:f>
              <c:numCache>
                <c:formatCode>General</c:formatCode>
                <c:ptCount val="3"/>
                <c:pt idx="0">
                  <c:v>32</c:v>
                </c:pt>
                <c:pt idx="1">
                  <c:v>34</c:v>
                </c:pt>
                <c:pt idx="2">
                  <c:v>35</c:v>
                </c:pt>
              </c:numCache>
            </c:numRef>
          </c:val>
        </c:ser>
        <c:axId val="127906560"/>
        <c:axId val="127908096"/>
      </c:barChart>
      <c:catAx>
        <c:axId val="127906560"/>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7908096"/>
        <c:crosses val="autoZero"/>
        <c:auto val="1"/>
        <c:lblAlgn val="ctr"/>
        <c:lblOffset val="100"/>
        <c:tickLblSkip val="1"/>
        <c:tickMarkSkip val="1"/>
      </c:catAx>
      <c:valAx>
        <c:axId val="1279080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7906560"/>
        <c:crosses val="autoZero"/>
        <c:crossBetween val="between"/>
      </c:valAx>
      <c:spPr>
        <a:solidFill>
          <a:srgbClr val="C0C0C0"/>
        </a:solidFill>
        <a:ln w="12699">
          <a:solidFill>
            <a:srgbClr val="808080"/>
          </a:solidFill>
          <a:prstDash val="solid"/>
        </a:ln>
      </c:spPr>
    </c:plotArea>
    <c:plotVisOnly val="1"/>
    <c:dispBlanksAs val="gap"/>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5.0450450450450463E-2"/>
          <c:y val="8.4158415841584192E-2"/>
          <c:w val="0.93153153153153168"/>
          <c:h val="0.7425742574257429"/>
        </c:manualLayout>
      </c:layout>
      <c:bar3DChart>
        <c:barDir val="col"/>
        <c:grouping val="clustered"/>
        <c:ser>
          <c:idx val="0"/>
          <c:order val="0"/>
          <c:tx>
            <c:strRef>
              <c:f>Sheet1!$B$1</c:f>
              <c:strCache>
                <c:ptCount val="1"/>
              </c:strCache>
            </c:strRef>
          </c:tx>
          <c:spPr>
            <a:solidFill>
              <a:srgbClr val="9999FF"/>
            </a:solidFill>
            <a:ln w="12640">
              <a:solidFill>
                <a:srgbClr val="000000"/>
              </a:solidFill>
              <a:prstDash val="solid"/>
            </a:ln>
          </c:spPr>
          <c:cat>
            <c:strRef>
              <c:f>Sheet1!$A$2:$A$6</c:f>
              <c:strCache>
                <c:ptCount val="4"/>
                <c:pt idx="0">
                  <c:v>до 3 лет</c:v>
                </c:pt>
                <c:pt idx="1">
                  <c:v>от 10 до 15</c:v>
                </c:pt>
                <c:pt idx="2">
                  <c:v>от 15 до 20</c:v>
                </c:pt>
                <c:pt idx="3">
                  <c:v>20 и более</c:v>
                </c:pt>
              </c:strCache>
            </c:strRef>
          </c:cat>
          <c:val>
            <c:numRef>
              <c:f>Sheet1!$B$2:$B$6</c:f>
              <c:numCache>
                <c:formatCode>General</c:formatCode>
                <c:ptCount val="5"/>
                <c:pt idx="0">
                  <c:v>20</c:v>
                </c:pt>
                <c:pt idx="1">
                  <c:v>13</c:v>
                </c:pt>
                <c:pt idx="2">
                  <c:v>13</c:v>
                </c:pt>
                <c:pt idx="3">
                  <c:v>54</c:v>
                </c:pt>
              </c:numCache>
            </c:numRef>
          </c:val>
        </c:ser>
        <c:ser>
          <c:idx val="1"/>
          <c:order val="1"/>
          <c:tx>
            <c:strRef>
              <c:f>Sheet1!$C$1</c:f>
              <c:strCache>
                <c:ptCount val="1"/>
              </c:strCache>
            </c:strRef>
          </c:tx>
          <c:spPr>
            <a:solidFill>
              <a:srgbClr val="993366"/>
            </a:solidFill>
            <a:ln w="12640">
              <a:solidFill>
                <a:srgbClr val="000000"/>
              </a:solidFill>
              <a:prstDash val="solid"/>
            </a:ln>
          </c:spPr>
          <c:cat>
            <c:strRef>
              <c:f>Sheet1!$A$2:$A$6</c:f>
              <c:strCache>
                <c:ptCount val="4"/>
                <c:pt idx="0">
                  <c:v>до 3 лет</c:v>
                </c:pt>
                <c:pt idx="1">
                  <c:v>от 10 до 15</c:v>
                </c:pt>
                <c:pt idx="2">
                  <c:v>от 15 до 20</c:v>
                </c:pt>
                <c:pt idx="3">
                  <c:v>20 и более</c:v>
                </c:pt>
              </c:strCache>
            </c:strRef>
          </c:cat>
          <c:val>
            <c:numRef>
              <c:f>Sheet1!$C$2:$C$6</c:f>
              <c:numCache>
                <c:formatCode>General</c:formatCode>
                <c:ptCount val="5"/>
              </c:numCache>
            </c:numRef>
          </c:val>
        </c:ser>
        <c:ser>
          <c:idx val="2"/>
          <c:order val="2"/>
          <c:tx>
            <c:strRef>
              <c:f>Sheet1!$D$1</c:f>
              <c:strCache>
                <c:ptCount val="1"/>
              </c:strCache>
            </c:strRef>
          </c:tx>
          <c:spPr>
            <a:solidFill>
              <a:srgbClr val="FFFFCC"/>
            </a:solidFill>
            <a:ln w="12640">
              <a:solidFill>
                <a:srgbClr val="000000"/>
              </a:solidFill>
              <a:prstDash val="solid"/>
            </a:ln>
          </c:spPr>
          <c:cat>
            <c:strRef>
              <c:f>Sheet1!$A$2:$A$6</c:f>
              <c:strCache>
                <c:ptCount val="4"/>
                <c:pt idx="0">
                  <c:v>до 3 лет</c:v>
                </c:pt>
                <c:pt idx="1">
                  <c:v>от 10 до 15</c:v>
                </c:pt>
                <c:pt idx="2">
                  <c:v>от 15 до 20</c:v>
                </c:pt>
                <c:pt idx="3">
                  <c:v>20 и более</c:v>
                </c:pt>
              </c:strCache>
            </c:strRef>
          </c:cat>
          <c:val>
            <c:numRef>
              <c:f>Sheet1!$D$2:$D$6</c:f>
              <c:numCache>
                <c:formatCode>General</c:formatCode>
                <c:ptCount val="5"/>
              </c:numCache>
            </c:numRef>
          </c:val>
        </c:ser>
        <c:ser>
          <c:idx val="3"/>
          <c:order val="3"/>
          <c:tx>
            <c:strRef>
              <c:f>Sheet1!$E$1</c:f>
              <c:strCache>
                <c:ptCount val="1"/>
              </c:strCache>
            </c:strRef>
          </c:tx>
          <c:spPr>
            <a:solidFill>
              <a:srgbClr val="CCFFFF"/>
            </a:solidFill>
            <a:ln w="12640">
              <a:solidFill>
                <a:srgbClr val="000000"/>
              </a:solidFill>
              <a:prstDash val="solid"/>
            </a:ln>
          </c:spPr>
          <c:cat>
            <c:strRef>
              <c:f>Sheet1!$A$2:$A$6</c:f>
              <c:strCache>
                <c:ptCount val="4"/>
                <c:pt idx="0">
                  <c:v>до 3 лет</c:v>
                </c:pt>
                <c:pt idx="1">
                  <c:v>от 10 до 15</c:v>
                </c:pt>
                <c:pt idx="2">
                  <c:v>от 15 до 20</c:v>
                </c:pt>
                <c:pt idx="3">
                  <c:v>20 и более</c:v>
                </c:pt>
              </c:strCache>
            </c:strRef>
          </c:cat>
          <c:val>
            <c:numRef>
              <c:f>Sheet1!$E$2:$E$6</c:f>
              <c:numCache>
                <c:formatCode>General</c:formatCode>
                <c:ptCount val="5"/>
              </c:numCache>
            </c:numRef>
          </c:val>
        </c:ser>
        <c:gapDepth val="0"/>
        <c:shape val="box"/>
        <c:axId val="129655168"/>
        <c:axId val="129656704"/>
        <c:axId val="0"/>
      </c:bar3DChart>
      <c:catAx>
        <c:axId val="129655168"/>
        <c:scaling>
          <c:orientation val="minMax"/>
        </c:scaling>
        <c:axPos val="b"/>
        <c:numFmt formatCode="General" sourceLinked="1"/>
        <c:tickLblPos val="low"/>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129656704"/>
        <c:crosses val="autoZero"/>
        <c:auto val="1"/>
        <c:lblAlgn val="ctr"/>
        <c:lblOffset val="100"/>
        <c:tickLblSkip val="1"/>
        <c:tickMarkSkip val="1"/>
      </c:catAx>
      <c:valAx>
        <c:axId val="129656704"/>
        <c:scaling>
          <c:orientation val="minMax"/>
        </c:scaling>
        <c:axPos val="l"/>
        <c:numFmt formatCode="General" sourceLinked="1"/>
        <c:tickLblPos val="nextTo"/>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129655168"/>
        <c:crosses val="autoZero"/>
        <c:crossBetween val="between"/>
      </c:valAx>
      <c:spPr>
        <a:noFill/>
        <a:ln w="25279">
          <a:noFill/>
        </a:ln>
      </c:spPr>
    </c:plotArea>
    <c:plotVisOnly val="1"/>
    <c:dispBlanksAs val="gap"/>
  </c:chart>
  <c:spPr>
    <a:noFill/>
    <a:ln>
      <a:noFill/>
    </a:ln>
  </c:spPr>
  <c:txPr>
    <a:bodyPr/>
    <a:lstStyle/>
    <a:p>
      <a:pPr>
        <a:defRPr sz="8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398"/>
              <a:t>итоговая оценка </a:t>
            </a:r>
          </a:p>
        </c:rich>
      </c:tx>
    </c:title>
    <c:view3D>
      <c:rotX val="30"/>
      <c:perspective val="30"/>
    </c:view3D>
    <c:plotArea>
      <c:layout/>
      <c:pie3DChart>
        <c:varyColors val="1"/>
        <c:ser>
          <c:idx val="0"/>
          <c:order val="0"/>
          <c:tx>
            <c:strRef>
              <c:f>Лист1!$B$1</c:f>
              <c:strCache>
                <c:ptCount val="1"/>
                <c:pt idx="0">
                  <c:v>итоговая оценка </c:v>
                </c:pt>
              </c:strCache>
            </c:strRef>
          </c:tx>
          <c:cat>
            <c:strRef>
              <c:f>Лист1!$A$2:$A$4</c:f>
              <c:strCache>
                <c:ptCount val="3"/>
                <c:pt idx="0">
                  <c:v>освоена программа</c:v>
                </c:pt>
                <c:pt idx="1">
                  <c:v>в процессе освоения</c:v>
                </c:pt>
                <c:pt idx="2">
                  <c:v>не освоена программа</c:v>
                </c:pt>
              </c:strCache>
            </c:strRef>
          </c:cat>
          <c:val>
            <c:numRef>
              <c:f>Лист1!$B$2:$B$4</c:f>
              <c:numCache>
                <c:formatCode>General</c:formatCode>
                <c:ptCount val="3"/>
                <c:pt idx="0">
                  <c:v>50</c:v>
                </c:pt>
                <c:pt idx="1">
                  <c:v>77</c:v>
                </c:pt>
                <c:pt idx="2">
                  <c:v>1</c:v>
                </c:pt>
              </c:numCache>
            </c:numRef>
          </c:val>
        </c:ser>
      </c:pie3DChart>
      <c:spPr>
        <a:noFill/>
        <a:ln w="2536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399"/>
              <a:t>Персональная оценка физического развития</a:t>
            </a:r>
          </a:p>
        </c:rich>
      </c:tx>
    </c:title>
    <c:view3D>
      <c:rotX val="30"/>
      <c:perspective val="30"/>
    </c:view3D>
    <c:plotArea>
      <c:layout/>
      <c:pie3DChart>
        <c:varyColors val="1"/>
        <c:ser>
          <c:idx val="0"/>
          <c:order val="0"/>
          <c:tx>
            <c:strRef>
              <c:f>Лист1!$B$1</c:f>
              <c:strCache>
                <c:ptCount val="1"/>
                <c:pt idx="0">
                  <c:v>Персональная оценка физического развития</c:v>
                </c:pt>
              </c:strCache>
            </c:strRef>
          </c:tx>
          <c:cat>
            <c:strRef>
              <c:f>Лист1!$A$2:$A$4</c:f>
              <c:strCache>
                <c:ptCount val="3"/>
                <c:pt idx="0">
                  <c:v>освоена программа</c:v>
                </c:pt>
                <c:pt idx="1">
                  <c:v>в процессе освоения</c:v>
                </c:pt>
                <c:pt idx="2">
                  <c:v>не освоена программа</c:v>
                </c:pt>
              </c:strCache>
            </c:strRef>
          </c:cat>
          <c:val>
            <c:numRef>
              <c:f>Лист1!$B$2:$B$4</c:f>
              <c:numCache>
                <c:formatCode>General</c:formatCode>
                <c:ptCount val="3"/>
                <c:pt idx="0">
                  <c:v>77</c:v>
                </c:pt>
                <c:pt idx="1">
                  <c:v>11</c:v>
                </c:pt>
                <c:pt idx="2">
                  <c:v>3</c:v>
                </c:pt>
              </c:numCache>
            </c:numRef>
          </c:val>
        </c:ser>
      </c:pie3DChart>
      <c:spPr>
        <a:noFill/>
        <a:ln w="25385">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Уровень готовности к школе</c:v>
                </c:pt>
              </c:strCache>
            </c:strRef>
          </c:tx>
          <c:explosion val="25"/>
          <c:cat>
            <c:strRef>
              <c:f>Лист1!$A$2:$A$4</c:f>
              <c:strCache>
                <c:ptCount val="3"/>
                <c:pt idx="0">
                  <c:v>Освоили программу</c:v>
                </c:pt>
                <c:pt idx="1">
                  <c:v>В процессе освоения</c:v>
                </c:pt>
                <c:pt idx="2">
                  <c:v>Не освоили</c:v>
                </c:pt>
              </c:strCache>
            </c:strRef>
          </c:cat>
          <c:val>
            <c:numRef>
              <c:f>Лист1!$B$2:$B$4</c:f>
              <c:numCache>
                <c:formatCode>General</c:formatCode>
                <c:ptCount val="3"/>
                <c:pt idx="0">
                  <c:v>11</c:v>
                </c:pt>
                <c:pt idx="1">
                  <c:v>9</c:v>
                </c:pt>
                <c:pt idx="2">
                  <c:v>0</c:v>
                </c:pt>
              </c:numCache>
            </c:numRef>
          </c:val>
        </c:ser>
      </c:pie3DChart>
      <c:spPr>
        <a:noFill/>
        <a:ln w="25400">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993730407523536E-2"/>
          <c:y val="7.762557077625569E-2"/>
          <c:w val="0.59247648902821271"/>
          <c:h val="0.75799086757990886"/>
        </c:manualLayout>
      </c:layout>
      <c:bar3DChart>
        <c:barDir val="col"/>
        <c:grouping val="clustered"/>
        <c:ser>
          <c:idx val="0"/>
          <c:order val="0"/>
          <c:tx>
            <c:strRef>
              <c:f>Sheet1!$A$2</c:f>
              <c:strCache>
                <c:ptCount val="1"/>
                <c:pt idx="0">
                  <c:v>рекомендовать родственникам и знакомым</c:v>
                </c:pt>
              </c:strCache>
            </c:strRef>
          </c:tx>
          <c:spPr>
            <a:solidFill>
              <a:srgbClr val="9999FF"/>
            </a:solidFill>
            <a:ln w="12699">
              <a:solidFill>
                <a:srgbClr val="000000"/>
              </a:solidFill>
              <a:prstDash val="solid"/>
            </a:ln>
          </c:spPr>
          <c:cat>
            <c:numRef>
              <c:f>Sheet1!$B$1:$E$1</c:f>
              <c:numCache>
                <c:formatCode>General</c:formatCode>
                <c:ptCount val="4"/>
                <c:pt idx="0">
                  <c:v>2018</c:v>
                </c:pt>
                <c:pt idx="1">
                  <c:v>2019</c:v>
                </c:pt>
                <c:pt idx="2">
                  <c:v>2020</c:v>
                </c:pt>
              </c:numCache>
            </c:numRef>
          </c:cat>
          <c:val>
            <c:numRef>
              <c:f>Sheet1!$B$2:$E$2</c:f>
              <c:numCache>
                <c:formatCode>General</c:formatCode>
                <c:ptCount val="4"/>
                <c:pt idx="0">
                  <c:v>93</c:v>
                </c:pt>
                <c:pt idx="1">
                  <c:v>95</c:v>
                </c:pt>
                <c:pt idx="2">
                  <c:v>95</c:v>
                </c:pt>
              </c:numCache>
            </c:numRef>
          </c:val>
        </c:ser>
        <c:ser>
          <c:idx val="1"/>
          <c:order val="1"/>
          <c:tx>
            <c:strRef>
              <c:f>Sheet1!$A$3</c:f>
              <c:strCache>
                <c:ptCount val="1"/>
                <c:pt idx="0">
                  <c:v>качество предоставляемых образовательных услуг</c:v>
                </c:pt>
              </c:strCache>
            </c:strRef>
          </c:tx>
          <c:spPr>
            <a:solidFill>
              <a:srgbClr val="993366"/>
            </a:solidFill>
            <a:ln w="12699">
              <a:solidFill>
                <a:srgbClr val="000000"/>
              </a:solidFill>
              <a:prstDash val="solid"/>
            </a:ln>
          </c:spPr>
          <c:cat>
            <c:numRef>
              <c:f>Sheet1!$B$1:$E$1</c:f>
              <c:numCache>
                <c:formatCode>General</c:formatCode>
                <c:ptCount val="4"/>
                <c:pt idx="0">
                  <c:v>2018</c:v>
                </c:pt>
                <c:pt idx="1">
                  <c:v>2019</c:v>
                </c:pt>
                <c:pt idx="2">
                  <c:v>2020</c:v>
                </c:pt>
              </c:numCache>
            </c:numRef>
          </c:cat>
          <c:val>
            <c:numRef>
              <c:f>Sheet1!$B$3:$E$3</c:f>
              <c:numCache>
                <c:formatCode>General</c:formatCode>
                <c:ptCount val="4"/>
                <c:pt idx="0">
                  <c:v>95</c:v>
                </c:pt>
                <c:pt idx="1">
                  <c:v>96</c:v>
                </c:pt>
                <c:pt idx="2">
                  <c:v>96</c:v>
                </c:pt>
              </c:numCache>
            </c:numRef>
          </c:val>
        </c:ser>
        <c:ser>
          <c:idx val="2"/>
          <c:order val="2"/>
          <c:tx>
            <c:strRef>
              <c:f>Sheet1!$A$4</c:f>
              <c:strCache>
                <c:ptCount val="1"/>
                <c:pt idx="0">
                  <c:v>материально-техническое оснащение</c:v>
                </c:pt>
              </c:strCache>
            </c:strRef>
          </c:tx>
          <c:spPr>
            <a:solidFill>
              <a:srgbClr val="FFFFCC"/>
            </a:solidFill>
            <a:ln w="12699">
              <a:solidFill>
                <a:srgbClr val="000000"/>
              </a:solidFill>
              <a:prstDash val="solid"/>
            </a:ln>
          </c:spPr>
          <c:cat>
            <c:numRef>
              <c:f>Sheet1!$B$1:$E$1</c:f>
              <c:numCache>
                <c:formatCode>General</c:formatCode>
                <c:ptCount val="4"/>
                <c:pt idx="0">
                  <c:v>2018</c:v>
                </c:pt>
                <c:pt idx="1">
                  <c:v>2019</c:v>
                </c:pt>
                <c:pt idx="2">
                  <c:v>2020</c:v>
                </c:pt>
              </c:numCache>
            </c:numRef>
          </c:cat>
          <c:val>
            <c:numRef>
              <c:f>Sheet1!$B$4:$E$4</c:f>
              <c:numCache>
                <c:formatCode>General</c:formatCode>
                <c:ptCount val="4"/>
                <c:pt idx="0">
                  <c:v>78</c:v>
                </c:pt>
                <c:pt idx="1">
                  <c:v>80</c:v>
                </c:pt>
                <c:pt idx="2">
                  <c:v>82</c:v>
                </c:pt>
              </c:numCache>
            </c:numRef>
          </c:val>
        </c:ser>
        <c:ser>
          <c:idx val="3"/>
          <c:order val="3"/>
          <c:tx>
            <c:strRef>
              <c:f>Sheet1!$A$5</c:f>
              <c:strCache>
                <c:ptCount val="1"/>
                <c:pt idx="0">
                  <c:v>компетентность работников организации</c:v>
                </c:pt>
              </c:strCache>
            </c:strRef>
          </c:tx>
          <c:spPr>
            <a:solidFill>
              <a:srgbClr val="CCFFFF"/>
            </a:solidFill>
            <a:ln w="12699">
              <a:solidFill>
                <a:srgbClr val="000000"/>
              </a:solidFill>
              <a:prstDash val="solid"/>
            </a:ln>
          </c:spPr>
          <c:cat>
            <c:numRef>
              <c:f>Sheet1!$B$1:$E$1</c:f>
              <c:numCache>
                <c:formatCode>General</c:formatCode>
                <c:ptCount val="4"/>
                <c:pt idx="0">
                  <c:v>2018</c:v>
                </c:pt>
                <c:pt idx="1">
                  <c:v>2019</c:v>
                </c:pt>
                <c:pt idx="2">
                  <c:v>2020</c:v>
                </c:pt>
              </c:numCache>
            </c:numRef>
          </c:cat>
          <c:val>
            <c:numRef>
              <c:f>Sheet1!$B$5:$E$5</c:f>
              <c:numCache>
                <c:formatCode>General</c:formatCode>
                <c:ptCount val="4"/>
                <c:pt idx="0">
                  <c:v>89</c:v>
                </c:pt>
                <c:pt idx="1">
                  <c:v>90</c:v>
                </c:pt>
                <c:pt idx="2">
                  <c:v>94</c:v>
                </c:pt>
              </c:numCache>
            </c:numRef>
          </c:val>
        </c:ser>
        <c:ser>
          <c:idx val="4"/>
          <c:order val="4"/>
          <c:tx>
            <c:strRef>
              <c:f>Sheet1!$A$6</c:f>
              <c:strCache>
                <c:ptCount val="1"/>
                <c:pt idx="0">
                  <c:v>доброжелательность и вежливость работников</c:v>
                </c:pt>
              </c:strCache>
            </c:strRef>
          </c:tx>
          <c:spPr>
            <a:solidFill>
              <a:srgbClr val="660066"/>
            </a:solidFill>
            <a:ln w="12699">
              <a:solidFill>
                <a:srgbClr val="000000"/>
              </a:solidFill>
              <a:prstDash val="solid"/>
            </a:ln>
          </c:spPr>
          <c:cat>
            <c:numRef>
              <c:f>Sheet1!$B$1:$E$1</c:f>
              <c:numCache>
                <c:formatCode>General</c:formatCode>
                <c:ptCount val="4"/>
                <c:pt idx="0">
                  <c:v>2018</c:v>
                </c:pt>
                <c:pt idx="1">
                  <c:v>2019</c:v>
                </c:pt>
                <c:pt idx="2">
                  <c:v>2020</c:v>
                </c:pt>
              </c:numCache>
            </c:numRef>
          </c:cat>
          <c:val>
            <c:numRef>
              <c:f>Sheet1!$B$6:$E$6</c:f>
              <c:numCache>
                <c:formatCode>General</c:formatCode>
                <c:ptCount val="4"/>
                <c:pt idx="0">
                  <c:v>87</c:v>
                </c:pt>
                <c:pt idx="1">
                  <c:v>92</c:v>
                </c:pt>
                <c:pt idx="2">
                  <c:v>96</c:v>
                </c:pt>
              </c:numCache>
            </c:numRef>
          </c:val>
        </c:ser>
        <c:gapDepth val="0"/>
        <c:shape val="box"/>
        <c:axId val="129297024"/>
        <c:axId val="93864320"/>
        <c:axId val="0"/>
      </c:bar3DChart>
      <c:catAx>
        <c:axId val="129297024"/>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93864320"/>
        <c:crosses val="autoZero"/>
        <c:auto val="1"/>
        <c:lblAlgn val="ctr"/>
        <c:lblOffset val="100"/>
        <c:tickLblSkip val="1"/>
        <c:tickMarkSkip val="1"/>
      </c:catAx>
      <c:valAx>
        <c:axId val="938643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29297024"/>
        <c:crosses val="autoZero"/>
        <c:crossBetween val="between"/>
      </c:valAx>
      <c:spPr>
        <a:noFill/>
        <a:ln w="25399">
          <a:noFill/>
        </a:ln>
      </c:spPr>
    </c:plotArea>
    <c:legend>
      <c:legendPos val="r"/>
      <c:layout>
        <c:manualLayout>
          <c:xMode val="edge"/>
          <c:yMode val="edge"/>
          <c:x val="0.66771159874608177"/>
          <c:y val="7.762557077625569E-2"/>
          <c:w val="0.32601880877742967"/>
          <c:h val="0.84931506849315064"/>
        </c:manualLayout>
      </c:layout>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400"/>
          </a:pPr>
          <a:endParaRPr lang="ru-RU"/>
        </a:p>
      </c:txPr>
    </c:title>
    <c:plotArea>
      <c:layout/>
      <c:pieChart>
        <c:varyColors val="1"/>
        <c:ser>
          <c:idx val="0"/>
          <c:order val="0"/>
          <c:tx>
            <c:strRef>
              <c:f>Лист1!$B$1</c:f>
              <c:strCache>
                <c:ptCount val="1"/>
                <c:pt idx="0">
                  <c:v>2018год</c:v>
                </c:pt>
              </c:strCache>
            </c:strRef>
          </c:tx>
          <c:cat>
            <c:strRef>
              <c:f>Лист1!$A$2:$A$4</c:f>
              <c:strCache>
                <c:ptCount val="3"/>
                <c:pt idx="0">
                  <c:v>высшая</c:v>
                </c:pt>
                <c:pt idx="1">
                  <c:v>первая</c:v>
                </c:pt>
                <c:pt idx="2">
                  <c:v>соответствие</c:v>
                </c:pt>
              </c:strCache>
            </c:strRef>
          </c:cat>
          <c:val>
            <c:numRef>
              <c:f>Лист1!$B$2:$B$4</c:f>
              <c:numCache>
                <c:formatCode>General</c:formatCode>
                <c:ptCount val="3"/>
                <c:pt idx="0">
                  <c:v>4</c:v>
                </c:pt>
                <c:pt idx="1">
                  <c:v>4</c:v>
                </c:pt>
                <c:pt idx="2">
                  <c:v>5</c:v>
                </c:pt>
              </c:numCache>
            </c:numRef>
          </c:val>
        </c:ser>
        <c:ser>
          <c:idx val="1"/>
          <c:order val="1"/>
          <c:tx>
            <c:strRef>
              <c:f>Лист1!$C$1</c:f>
              <c:strCache>
                <c:ptCount val="1"/>
                <c:pt idx="0">
                  <c:v>Столбец1</c:v>
                </c:pt>
              </c:strCache>
            </c:strRef>
          </c:tx>
          <c:cat>
            <c:strRef>
              <c:f>Лист1!$A$2:$A$4</c:f>
              <c:strCache>
                <c:ptCount val="3"/>
                <c:pt idx="0">
                  <c:v>высшая</c:v>
                </c:pt>
                <c:pt idx="1">
                  <c:v>первая</c:v>
                </c:pt>
                <c:pt idx="2">
                  <c:v>соответствие</c:v>
                </c:pt>
              </c:strCache>
            </c:strRef>
          </c:cat>
          <c:val>
            <c:numRef>
              <c:f>Лист1!$C$2:$C$4</c:f>
              <c:numCache>
                <c:formatCode>General</c:formatCode>
                <c:ptCount val="3"/>
              </c:numCache>
            </c:numRef>
          </c:val>
        </c:ser>
        <c:firstSliceAng val="0"/>
      </c:pieChart>
      <c:spPr>
        <a:noFill/>
        <a:ln w="25399">
          <a:noFill/>
        </a:ln>
      </c:spPr>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398"/>
          </a:pPr>
          <a:endParaRPr lang="ru-RU"/>
        </a:p>
      </c:txPr>
    </c:title>
    <c:plotArea>
      <c:layout/>
      <c:pieChart>
        <c:varyColors val="1"/>
        <c:ser>
          <c:idx val="0"/>
          <c:order val="0"/>
          <c:tx>
            <c:strRef>
              <c:f>Лист1!$B$1</c:f>
              <c:strCache>
                <c:ptCount val="1"/>
                <c:pt idx="0">
                  <c:v>2019год</c:v>
                </c:pt>
              </c:strCache>
            </c:strRef>
          </c:tx>
          <c:cat>
            <c:strRef>
              <c:f>Лист1!$A$2:$A$4</c:f>
              <c:strCache>
                <c:ptCount val="3"/>
                <c:pt idx="0">
                  <c:v>высшая</c:v>
                </c:pt>
                <c:pt idx="1">
                  <c:v>первая</c:v>
                </c:pt>
                <c:pt idx="2">
                  <c:v>соответствие</c:v>
                </c:pt>
              </c:strCache>
            </c:strRef>
          </c:cat>
          <c:val>
            <c:numRef>
              <c:f>Лист1!$B$2:$B$4</c:f>
              <c:numCache>
                <c:formatCode>General</c:formatCode>
                <c:ptCount val="3"/>
                <c:pt idx="0">
                  <c:v>4</c:v>
                </c:pt>
                <c:pt idx="1">
                  <c:v>5</c:v>
                </c:pt>
                <c:pt idx="2">
                  <c:v>4</c:v>
                </c:pt>
              </c:numCache>
            </c:numRef>
          </c:val>
        </c:ser>
        <c:firstSliceAng val="0"/>
      </c:pieChart>
      <c:spPr>
        <a:noFill/>
        <a:ln w="25363">
          <a:noFill/>
        </a:ln>
      </c:spPr>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pieChart>
        <c:varyColors val="1"/>
        <c:ser>
          <c:idx val="0"/>
          <c:order val="0"/>
          <c:tx>
            <c:strRef>
              <c:f>Лист1!$B$1</c:f>
              <c:strCache>
                <c:ptCount val="1"/>
                <c:pt idx="0">
                  <c:v>2020год</c:v>
                </c:pt>
              </c:strCache>
            </c:strRef>
          </c:tx>
          <c:cat>
            <c:strRef>
              <c:f>Лист1!$A$2:$A$4</c:f>
              <c:strCache>
                <c:ptCount val="3"/>
                <c:pt idx="0">
                  <c:v>высшая</c:v>
                </c:pt>
                <c:pt idx="1">
                  <c:v>первая</c:v>
                </c:pt>
                <c:pt idx="2">
                  <c:v>соответствие</c:v>
                </c:pt>
              </c:strCache>
            </c:strRef>
          </c:cat>
          <c:val>
            <c:numRef>
              <c:f>Лист1!$B$2:$B$4</c:f>
              <c:numCache>
                <c:formatCode>General</c:formatCode>
                <c:ptCount val="3"/>
                <c:pt idx="0">
                  <c:v>4</c:v>
                </c:pt>
                <c:pt idx="1">
                  <c:v>4</c:v>
                </c:pt>
                <c:pt idx="2">
                  <c:v>5</c:v>
                </c:pt>
              </c:numCache>
            </c:numRef>
          </c:val>
        </c:ser>
        <c:firstSliceAng val="0"/>
      </c:pieChart>
      <c:spPr>
        <a:noFill/>
        <a:ln w="25398">
          <a:noFill/>
        </a:ln>
      </c:spPr>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744525547445293E-2"/>
          <c:y val="7.2398190045248917E-2"/>
          <c:w val="0.92700729927007319"/>
          <c:h val="0.76470588235294135"/>
        </c:manualLayout>
      </c:layout>
      <c:bar3DChart>
        <c:barDir val="col"/>
        <c:grouping val="clustered"/>
        <c:ser>
          <c:idx val="0"/>
          <c:order val="0"/>
          <c:tx>
            <c:strRef>
              <c:f>Sheet1!$B$1</c:f>
              <c:strCache>
                <c:ptCount val="1"/>
              </c:strCache>
            </c:strRef>
          </c:tx>
          <c:spPr>
            <a:solidFill>
              <a:srgbClr val="9999FF"/>
            </a:solidFill>
            <a:ln w="12700">
              <a:solidFill>
                <a:srgbClr val="000000"/>
              </a:solidFill>
              <a:prstDash val="solid"/>
            </a:ln>
          </c:spPr>
          <c:cat>
            <c:strRef>
              <c:f>Sheet1!$A$2:$A$6</c:f>
              <c:strCache>
                <c:ptCount val="5"/>
                <c:pt idx="0">
                  <c:v> 25-35</c:v>
                </c:pt>
                <c:pt idx="1">
                  <c:v>36-45</c:v>
                </c:pt>
                <c:pt idx="2">
                  <c:v>46-55</c:v>
                </c:pt>
                <c:pt idx="3">
                  <c:v>56-65</c:v>
                </c:pt>
                <c:pt idx="4">
                  <c:v>66 и более</c:v>
                </c:pt>
              </c:strCache>
            </c:strRef>
          </c:cat>
          <c:val>
            <c:numRef>
              <c:f>Sheet1!$B$2:$B$6</c:f>
              <c:numCache>
                <c:formatCode>General</c:formatCode>
                <c:ptCount val="5"/>
                <c:pt idx="0">
                  <c:v>33</c:v>
                </c:pt>
                <c:pt idx="1">
                  <c:v>13</c:v>
                </c:pt>
                <c:pt idx="2">
                  <c:v>20</c:v>
                </c:pt>
                <c:pt idx="3">
                  <c:v>27</c:v>
                </c:pt>
                <c:pt idx="4">
                  <c:v>7</c:v>
                </c:pt>
              </c:numCache>
            </c:numRef>
          </c:val>
        </c:ser>
        <c:ser>
          <c:idx val="1"/>
          <c:order val="1"/>
          <c:tx>
            <c:strRef>
              <c:f>Sheet1!$C$1</c:f>
              <c:strCache>
                <c:ptCount val="1"/>
              </c:strCache>
            </c:strRef>
          </c:tx>
          <c:spPr>
            <a:solidFill>
              <a:srgbClr val="993366"/>
            </a:solidFill>
            <a:ln w="12700">
              <a:solidFill>
                <a:srgbClr val="000000"/>
              </a:solidFill>
              <a:prstDash val="solid"/>
            </a:ln>
          </c:spPr>
          <c:cat>
            <c:strRef>
              <c:f>Sheet1!$A$2:$A$6</c:f>
              <c:strCache>
                <c:ptCount val="5"/>
                <c:pt idx="0">
                  <c:v> 25-35</c:v>
                </c:pt>
                <c:pt idx="1">
                  <c:v>36-45</c:v>
                </c:pt>
                <c:pt idx="2">
                  <c:v>46-55</c:v>
                </c:pt>
                <c:pt idx="3">
                  <c:v>56-65</c:v>
                </c:pt>
                <c:pt idx="4">
                  <c:v>66 и более</c:v>
                </c:pt>
              </c:strCache>
            </c:strRef>
          </c:cat>
          <c:val>
            <c:numRef>
              <c:f>Sheet1!$C$2:$C$6</c:f>
              <c:numCache>
                <c:formatCode>General</c:formatCode>
                <c:ptCount val="5"/>
              </c:numCache>
            </c:numRef>
          </c:val>
        </c:ser>
        <c:ser>
          <c:idx val="2"/>
          <c:order val="2"/>
          <c:tx>
            <c:strRef>
              <c:f>Sheet1!$D$1</c:f>
              <c:strCache>
                <c:ptCount val="1"/>
              </c:strCache>
            </c:strRef>
          </c:tx>
          <c:spPr>
            <a:solidFill>
              <a:srgbClr val="FFFFCC"/>
            </a:solidFill>
            <a:ln w="12700">
              <a:solidFill>
                <a:srgbClr val="000000"/>
              </a:solidFill>
              <a:prstDash val="solid"/>
            </a:ln>
          </c:spPr>
          <c:cat>
            <c:strRef>
              <c:f>Sheet1!$A$2:$A$6</c:f>
              <c:strCache>
                <c:ptCount val="5"/>
                <c:pt idx="0">
                  <c:v> 25-35</c:v>
                </c:pt>
                <c:pt idx="1">
                  <c:v>36-45</c:v>
                </c:pt>
                <c:pt idx="2">
                  <c:v>46-55</c:v>
                </c:pt>
                <c:pt idx="3">
                  <c:v>56-65</c:v>
                </c:pt>
                <c:pt idx="4">
                  <c:v>66 и более</c:v>
                </c:pt>
              </c:strCache>
            </c:strRef>
          </c:cat>
          <c:val>
            <c:numRef>
              <c:f>Sheet1!$D$2:$D$6</c:f>
              <c:numCache>
                <c:formatCode>General</c:formatCode>
                <c:ptCount val="5"/>
              </c:numCache>
            </c:numRef>
          </c:val>
        </c:ser>
        <c:ser>
          <c:idx val="3"/>
          <c:order val="3"/>
          <c:tx>
            <c:strRef>
              <c:f>Sheet1!$E$1</c:f>
              <c:strCache>
                <c:ptCount val="1"/>
              </c:strCache>
            </c:strRef>
          </c:tx>
          <c:spPr>
            <a:solidFill>
              <a:srgbClr val="CCFFFF"/>
            </a:solidFill>
            <a:ln w="12700">
              <a:solidFill>
                <a:srgbClr val="000000"/>
              </a:solidFill>
              <a:prstDash val="solid"/>
            </a:ln>
          </c:spPr>
          <c:cat>
            <c:strRef>
              <c:f>Sheet1!$A$2:$A$6</c:f>
              <c:strCache>
                <c:ptCount val="5"/>
                <c:pt idx="0">
                  <c:v> 25-35</c:v>
                </c:pt>
                <c:pt idx="1">
                  <c:v>36-45</c:v>
                </c:pt>
                <c:pt idx="2">
                  <c:v>46-55</c:v>
                </c:pt>
                <c:pt idx="3">
                  <c:v>56-65</c:v>
                </c:pt>
                <c:pt idx="4">
                  <c:v>66 и более</c:v>
                </c:pt>
              </c:strCache>
            </c:strRef>
          </c:cat>
          <c:val>
            <c:numRef>
              <c:f>Sheet1!$E$2:$E$6</c:f>
              <c:numCache>
                <c:formatCode>General</c:formatCode>
                <c:ptCount val="5"/>
              </c:numCache>
            </c:numRef>
          </c:val>
        </c:ser>
        <c:gapDepth val="0"/>
        <c:shape val="box"/>
        <c:axId val="129406080"/>
        <c:axId val="129407616"/>
        <c:axId val="0"/>
      </c:bar3DChart>
      <c:catAx>
        <c:axId val="129406080"/>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29407616"/>
        <c:crosses val="autoZero"/>
        <c:auto val="1"/>
        <c:lblAlgn val="ctr"/>
        <c:lblOffset val="100"/>
        <c:tickLblSkip val="1"/>
        <c:tickMarkSkip val="1"/>
      </c:catAx>
      <c:valAx>
        <c:axId val="1294076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29406080"/>
        <c:crosses val="autoZero"/>
        <c:crossBetween val="between"/>
      </c:valAx>
      <c:spPr>
        <a:noFill/>
        <a:ln w="25400">
          <a:noFill/>
        </a:ln>
      </c:spPr>
    </c:plotArea>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42B1-AC5E-4C0C-AA0C-B9C7043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9330</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62393</CharactersWithSpaces>
  <SharedDoc>false</SharedDoc>
  <HLinks>
    <vt:vector size="12" baseType="variant">
      <vt:variant>
        <vt:i4>4390976</vt:i4>
      </vt:variant>
      <vt:variant>
        <vt:i4>3</vt:i4>
      </vt:variant>
      <vt:variant>
        <vt:i4>0</vt:i4>
      </vt:variant>
      <vt:variant>
        <vt:i4>5</vt:i4>
      </vt:variant>
      <vt:variant>
        <vt:lpwstr>http://mdou-solnihko.ucoz.ru/</vt:lpwstr>
      </vt:variant>
      <vt:variant>
        <vt:lpwstr/>
      </vt:variant>
      <vt:variant>
        <vt:i4>4390976</vt:i4>
      </vt:variant>
      <vt:variant>
        <vt:i4>0</vt:i4>
      </vt:variant>
      <vt:variant>
        <vt:i4>0</vt:i4>
      </vt:variant>
      <vt:variant>
        <vt:i4>5</vt:i4>
      </vt:variant>
      <vt:variant>
        <vt:lpwstr>http://mdou-solnihko.ucoz.ru/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2021-03-22T05:21:00Z</cp:lastPrinted>
  <dcterms:created xsi:type="dcterms:W3CDTF">2021-12-13T00:22:00Z</dcterms:created>
  <dcterms:modified xsi:type="dcterms:W3CDTF">2021-12-13T00:22:00Z</dcterms:modified>
</cp:coreProperties>
</file>