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707" w:rsidRDefault="00E35C58" w:rsidP="00AC570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400800" cy="8867775"/>
            <wp:effectExtent l="19050" t="0" r="0" b="0"/>
            <wp:docPr id="1" name="Рисунок 1" descr="C:\Users\1\AppData\Local\Microsoft\Windows\Temporary Internet Files\Content.Word\img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1\AppData\Local\Microsoft\Windows\Temporary Internet Files\Content.Word\img8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707" w:rsidRDefault="00AC5707" w:rsidP="00AC570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C5707" w:rsidRDefault="00AC5707" w:rsidP="00AC5707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C5707" w:rsidRPr="001C5E10" w:rsidRDefault="00AC5707" w:rsidP="00AC5707">
      <w:pPr>
        <w:rPr>
          <w:rFonts w:ascii="Times New Roman" w:hAnsi="Times New Roman"/>
          <w:color w:val="FF0000"/>
          <w:sz w:val="28"/>
          <w:szCs w:val="28"/>
        </w:rPr>
      </w:pP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3.Учреждение может использовать сетевую форму реализации образовательных программ  дошкольного образования и (или) отдельных компонентов, предусмотренных образовательными программами.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организациями, в котором указываются основные характеристики образовательной программы, реализуемой с использованием такой формы </w:t>
      </w: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bookmarkStart w:id="0" w:name="sub_1220"/>
      <w:r>
        <w:rPr>
          <w:rFonts w:ascii="Times New Roman" w:hAnsi="Times New Roman"/>
          <w:sz w:val="28"/>
          <w:szCs w:val="28"/>
        </w:rPr>
        <w:t>4. У</w:t>
      </w:r>
      <w:r w:rsidRPr="003F654E">
        <w:rPr>
          <w:rFonts w:ascii="Times New Roman" w:hAnsi="Times New Roman"/>
          <w:sz w:val="28"/>
          <w:szCs w:val="28"/>
        </w:rPr>
        <w:t>чреждение</w:t>
      </w:r>
      <w:r>
        <w:rPr>
          <w:rFonts w:ascii="Times New Roman" w:hAnsi="Times New Roman"/>
          <w:sz w:val="28"/>
          <w:szCs w:val="28"/>
        </w:rPr>
        <w:t xml:space="preserve"> обеспечивает получение дошкольного образования, присмотр  и уход за воспитанниками в возрасте от 1 года до прекращения образовательных отношений.</w:t>
      </w: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  <w:r w:rsidRPr="003F654E">
        <w:rPr>
          <w:rFonts w:ascii="Times New Roman" w:hAnsi="Times New Roman"/>
          <w:sz w:val="28"/>
          <w:szCs w:val="28"/>
        </w:rPr>
        <w:t xml:space="preserve"> </w:t>
      </w:r>
      <w:bookmarkStart w:id="1" w:name="sub_1222"/>
      <w:bookmarkEnd w:id="0"/>
    </w:p>
    <w:p w:rsidR="00AC5707" w:rsidRPr="00DB494F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DB494F">
        <w:rPr>
          <w:rFonts w:ascii="Times New Roman" w:hAnsi="Times New Roman"/>
          <w:sz w:val="28"/>
          <w:szCs w:val="28"/>
        </w:rPr>
        <w:t>Содержание дошкольного образования определяется образовательной  программой дошкольного образования.</w:t>
      </w:r>
    </w:p>
    <w:bookmarkEnd w:id="1"/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 w:rsidRPr="003F654E">
        <w:rPr>
          <w:rFonts w:ascii="Times New Roman" w:hAnsi="Times New Roman"/>
          <w:sz w:val="28"/>
          <w:szCs w:val="28"/>
        </w:rPr>
        <w:t xml:space="preserve"> </w:t>
      </w:r>
      <w:bookmarkStart w:id="2" w:name="sub_1223"/>
      <w:r>
        <w:rPr>
          <w:rFonts w:ascii="Times New Roman" w:hAnsi="Times New Roman"/>
          <w:sz w:val="28"/>
          <w:szCs w:val="28"/>
        </w:rPr>
        <w:t>7</w:t>
      </w:r>
      <w:r w:rsidRPr="003F654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Требования к структуре, объему, условиям реализации и результатам освоения образовательной программы дошкольного образования определяются ФГОС ДО</w:t>
      </w:r>
      <w:bookmarkStart w:id="3" w:name="sub_1224"/>
      <w:bookmarkEnd w:id="2"/>
      <w:r w:rsidRPr="003F654E">
        <w:rPr>
          <w:rFonts w:ascii="Times New Roman" w:hAnsi="Times New Roman"/>
          <w:sz w:val="28"/>
          <w:szCs w:val="28"/>
        </w:rPr>
        <w:t xml:space="preserve">. </w:t>
      </w:r>
      <w:bookmarkStart w:id="4" w:name="sub_1225"/>
      <w:bookmarkEnd w:id="3"/>
    </w:p>
    <w:p w:rsidR="00AC5707" w:rsidRPr="00DB494F" w:rsidRDefault="00AC5707" w:rsidP="00AC5707">
      <w:pPr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3F654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Образовательные программы дошкольного образования самостоятельно разрабатываются и утверждаются </w:t>
      </w:r>
      <w:r w:rsidRPr="00B83772">
        <w:rPr>
          <w:rFonts w:ascii="Times New Roman" w:hAnsi="Times New Roman"/>
          <w:sz w:val="28"/>
          <w:szCs w:val="28"/>
        </w:rPr>
        <w:t>в  Учреждении в соответствии с требованиями ФГОС ДО и с учетом соответствующих примерных образовательных программ дошкольного образования.</w:t>
      </w:r>
      <w:r w:rsidRPr="00DB494F">
        <w:rPr>
          <w:rFonts w:ascii="Times New Roman" w:hAnsi="Times New Roman"/>
          <w:color w:val="FF0000"/>
          <w:sz w:val="28"/>
          <w:szCs w:val="28"/>
        </w:rPr>
        <w:t xml:space="preserve"> </w:t>
      </w:r>
      <w:bookmarkStart w:id="5" w:name="_GoBack"/>
      <w:bookmarkEnd w:id="5"/>
    </w:p>
    <w:p w:rsidR="00AC5707" w:rsidRPr="003F654E" w:rsidRDefault="00AC5707" w:rsidP="00AC5707">
      <w:pPr>
        <w:rPr>
          <w:rFonts w:ascii="Times New Roman" w:hAnsi="Times New Roman"/>
          <w:sz w:val="28"/>
          <w:szCs w:val="28"/>
        </w:rPr>
      </w:pPr>
      <w:bookmarkStart w:id="6" w:name="sub_1226"/>
      <w:bookmarkEnd w:id="4"/>
      <w:r>
        <w:rPr>
          <w:rFonts w:ascii="Times New Roman" w:hAnsi="Times New Roman"/>
          <w:sz w:val="28"/>
          <w:szCs w:val="28"/>
        </w:rPr>
        <w:t xml:space="preserve"> 9.В Учреждении образовательная деятельность осуществляется на  государственном  языке Российской Федерации. Образовательная деятельность   осуществляется на родном языке из числа языков народов РФ, в том числе на русском языке как родном языке, в соответствии с образовательной программой дошкольного образования и на основании заявления родителей (законных представителей).  </w:t>
      </w:r>
    </w:p>
    <w:bookmarkEnd w:id="6"/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10.Освоение образовательных программ дошкольного образования не сопровождается проведением промежуточной аттестации и итоговой аттестацией воспитанников.</w:t>
      </w: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11.Образовательная деятельность по образовательным программам дошкольного образования осуществляется в группах общеразвивающей направленности. </w:t>
      </w: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12.Режим работы Учреждения устанавливается с  ее локальным  нормативным актом  в соответствии с Уставом. Группы функционируют в режиме 9 - часового пребывания.</w:t>
      </w: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13.Родители законные представители несовершенного воспитанника, обеспечивающие получение воспитанником дошкольного образования в форме </w:t>
      </w:r>
      <w:r>
        <w:rPr>
          <w:rFonts w:ascii="Times New Roman" w:hAnsi="Times New Roman"/>
          <w:sz w:val="28"/>
          <w:szCs w:val="28"/>
        </w:rPr>
        <w:lastRenderedPageBreak/>
        <w:t xml:space="preserve">семейного образования, имеют право на получение методической, психолого-педагогической, диагностической, консультативной помощи без взимания платы, в том числе и в учреждении. </w:t>
      </w: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</w:p>
    <w:p w:rsidR="00AC5707" w:rsidRPr="00B83772" w:rsidRDefault="00AC5707" w:rsidP="00AC5707">
      <w:pPr>
        <w:tabs>
          <w:tab w:val="left" w:pos="2420"/>
        </w:tabs>
        <w:ind w:left="720"/>
        <w:jc w:val="center"/>
        <w:rPr>
          <w:rFonts w:ascii="Times New Roman" w:hAnsi="Times New Roman"/>
          <w:b/>
          <w:sz w:val="28"/>
          <w:szCs w:val="28"/>
        </w:rPr>
      </w:pPr>
      <w:r w:rsidRPr="00B83772">
        <w:rPr>
          <w:rFonts w:ascii="Times New Roman" w:hAnsi="Times New Roman"/>
          <w:b/>
          <w:sz w:val="28"/>
          <w:szCs w:val="28"/>
        </w:rPr>
        <w:t>3.Особенности организации образовательной деятельности для лиц с ограниченными возможностями здоровья.</w:t>
      </w:r>
    </w:p>
    <w:p w:rsidR="00AC5707" w:rsidRPr="00D41657" w:rsidRDefault="00AC5707" w:rsidP="00AC5707"/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CD4CB5">
        <w:rPr>
          <w:rFonts w:ascii="Times New Roman" w:hAnsi="Times New Roman"/>
          <w:sz w:val="28"/>
          <w:szCs w:val="28"/>
        </w:rPr>
        <w:t>.Содержание дошкольного образования и условия организации обучения и воспитания детей с ограниченными возможностями здоровья определяются адаптированной образовательной программой, а для инвалидов тоже в соответствии с индивидуальной программой реабилитации инвалида.</w:t>
      </w: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 для получения образования детьми с ограниченными возможностями здоровья определяется по заключению психолого - медико- педагогической комиссии.</w:t>
      </w:r>
    </w:p>
    <w:p w:rsidR="00AC5707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2.В учреждении, осуществляющего образовательную деятельность по адаптированным образовательным программам дошкольного образования должны быть созданы специальные условия для получения дошкольного образования детьми с ОВЗ.</w:t>
      </w:r>
    </w:p>
    <w:p w:rsidR="00AC5707" w:rsidRPr="00CD4CB5" w:rsidRDefault="00AC5707" w:rsidP="00AC570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3.Для воспитанников, нуждающихся в длительном лечении, которые по состоянию здоровья не могут посещать Учреждение на основании медицинской организации и письменного обращения родителей (законных представителей) воспитанников обучение по образовательным программам дошкольного образования организуется на дому.</w:t>
      </w:r>
    </w:p>
    <w:p w:rsidR="00AC5707" w:rsidRPr="00CD4CB5" w:rsidRDefault="00AC5707" w:rsidP="00AC5707">
      <w:pPr>
        <w:rPr>
          <w:sz w:val="28"/>
          <w:szCs w:val="28"/>
        </w:rPr>
      </w:pPr>
    </w:p>
    <w:p w:rsidR="00AC5707" w:rsidRPr="00CD4CB5" w:rsidRDefault="00AC5707" w:rsidP="00AC5707">
      <w:pPr>
        <w:rPr>
          <w:sz w:val="28"/>
          <w:szCs w:val="28"/>
        </w:rPr>
      </w:pPr>
    </w:p>
    <w:p w:rsidR="00D27E70" w:rsidRPr="00D27E70" w:rsidRDefault="00D27E70" w:rsidP="00D27E70">
      <w:pPr>
        <w:pStyle w:val="a4"/>
        <w:rPr>
          <w:rFonts w:ascii="Monotype Corsiva" w:hAnsi="Monotype Corsiva"/>
          <w:b/>
          <w:color w:val="FF0000"/>
          <w:sz w:val="72"/>
          <w:szCs w:val="72"/>
          <w:lang w:val="ru-RU"/>
        </w:rPr>
      </w:pPr>
    </w:p>
    <w:p w:rsidR="00D27E70" w:rsidRPr="00740D02" w:rsidRDefault="00D27E70" w:rsidP="00D27E70">
      <w:pPr>
        <w:pStyle w:val="a4"/>
        <w:jc w:val="center"/>
        <w:rPr>
          <w:rFonts w:ascii="Monotype Corsiva" w:hAnsi="Monotype Corsiva"/>
          <w:b/>
          <w:color w:val="FF0000"/>
          <w:sz w:val="36"/>
          <w:szCs w:val="36"/>
          <w:lang w:val="ru-RU"/>
        </w:rPr>
      </w:pPr>
    </w:p>
    <w:p w:rsidR="00D27E70" w:rsidRDefault="00D27E70" w:rsidP="00D27E70">
      <w:pPr>
        <w:pStyle w:val="a4"/>
        <w:spacing w:line="240" w:lineRule="atLeast"/>
        <w:jc w:val="center"/>
        <w:rPr>
          <w:rFonts w:ascii="Monotype Corsiva" w:hAnsi="Monotype Corsiva"/>
          <w:b/>
          <w:color w:val="FF0000"/>
          <w:sz w:val="72"/>
          <w:szCs w:val="72"/>
          <w:lang w:val="ru-RU"/>
        </w:rPr>
      </w:pPr>
    </w:p>
    <w:p w:rsidR="00D27E70" w:rsidRPr="00302B66" w:rsidRDefault="00D27E70" w:rsidP="00AC5707">
      <w:pPr>
        <w:pStyle w:val="a4"/>
        <w:tabs>
          <w:tab w:val="left" w:pos="567"/>
          <w:tab w:val="left" w:pos="1134"/>
        </w:tabs>
        <w:spacing w:line="240" w:lineRule="atLeast"/>
        <w:rPr>
          <w:rFonts w:ascii="Monotype Corsiva" w:hAnsi="Monotype Corsiva"/>
          <w:b/>
          <w:color w:val="FF0000"/>
          <w:sz w:val="40"/>
          <w:szCs w:val="40"/>
          <w:lang w:val="ru-RU"/>
        </w:rPr>
      </w:pPr>
      <w:r>
        <w:rPr>
          <w:rFonts w:ascii="Monotype Corsiva" w:hAnsi="Monotype Corsiva"/>
          <w:b/>
          <w:color w:val="FF0000"/>
          <w:sz w:val="72"/>
          <w:szCs w:val="72"/>
          <w:lang w:val="ru-RU"/>
        </w:rPr>
        <w:t xml:space="preserve">        </w:t>
      </w:r>
    </w:p>
    <w:p w:rsidR="009E13E0" w:rsidRPr="00FC5426" w:rsidRDefault="009E13E0" w:rsidP="00FC5426"/>
    <w:sectPr w:rsidR="009E13E0" w:rsidRPr="00FC5426" w:rsidSect="009E144A">
      <w:pgSz w:w="11906" w:h="16838"/>
      <w:pgMar w:top="568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D0BCC"/>
    <w:multiLevelType w:val="hybridMultilevel"/>
    <w:tmpl w:val="BBF40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144A"/>
    <w:rsid w:val="000A5F03"/>
    <w:rsid w:val="00217039"/>
    <w:rsid w:val="00952D77"/>
    <w:rsid w:val="009E13E0"/>
    <w:rsid w:val="009E144A"/>
    <w:rsid w:val="00AC5707"/>
    <w:rsid w:val="00D27E70"/>
    <w:rsid w:val="00E35C58"/>
    <w:rsid w:val="00E752C8"/>
    <w:rsid w:val="00EB3B5E"/>
    <w:rsid w:val="00FC5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03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AC5707"/>
    <w:pPr>
      <w:keepNext/>
      <w:keepLines/>
      <w:spacing w:before="480" w:after="0" w:line="240" w:lineRule="auto"/>
      <w:jc w:val="both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44A"/>
    <w:rPr>
      <w:color w:val="0000FF"/>
      <w:u w:val="single"/>
    </w:rPr>
  </w:style>
  <w:style w:type="character" w:customStyle="1" w:styleId="rmchmjfk">
    <w:name w:val="rmchmjfk"/>
    <w:basedOn w:val="a0"/>
    <w:rsid w:val="009E144A"/>
  </w:style>
  <w:style w:type="paragraph" w:styleId="a4">
    <w:name w:val="No Spacing"/>
    <w:basedOn w:val="a"/>
    <w:uiPriority w:val="1"/>
    <w:qFormat/>
    <w:rsid w:val="00D27E70"/>
    <w:pPr>
      <w:spacing w:after="0" w:line="240" w:lineRule="auto"/>
    </w:pPr>
    <w:rPr>
      <w:i/>
      <w:iCs/>
      <w:sz w:val="20"/>
      <w:szCs w:val="20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D2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E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C5707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3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2021-03-05T06:18:00Z</cp:lastPrinted>
  <dcterms:created xsi:type="dcterms:W3CDTF">2021-09-20T06:35:00Z</dcterms:created>
  <dcterms:modified xsi:type="dcterms:W3CDTF">2021-09-20T06:35:00Z</dcterms:modified>
</cp:coreProperties>
</file>