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C0" w:rsidRDefault="005346C0" w:rsidP="005346C0">
      <w:pPr>
        <w:spacing w:before="100" w:beforeAutospacing="1"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tbl>
      <w:tblPr>
        <w:tblStyle w:val="a4"/>
        <w:tblW w:w="991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4"/>
      </w:tblGrid>
      <w:tr w:rsidR="005346C0" w:rsidRPr="005346C0" w:rsidTr="00BE1814">
        <w:tc>
          <w:tcPr>
            <w:tcW w:w="5103" w:type="dxa"/>
          </w:tcPr>
          <w:p w:rsid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«СОГЛАСОВАНО»  </w:t>
            </w:r>
          </w:p>
          <w:p w:rsid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общем собрании работников   </w:t>
            </w:r>
          </w:p>
          <w:p w:rsid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6C0" w:rsidRP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5346C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13» февраля 2014 г. </w:t>
            </w:r>
          </w:p>
          <w:p w:rsidR="005346C0" w:rsidRPr="005346C0" w:rsidRDefault="005346C0" w:rsidP="005346C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                                                                                     </w:t>
            </w:r>
          </w:p>
        </w:tc>
        <w:tc>
          <w:tcPr>
            <w:tcW w:w="4814" w:type="dxa"/>
          </w:tcPr>
          <w:p w:rsidR="005346C0" w:rsidRDefault="005346C0" w:rsidP="00BE1814">
            <w:pPr>
              <w:ind w:left="39" w:hanging="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«УТВЕРЖДАЮ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346C0" w:rsidRPr="005346C0" w:rsidRDefault="005346C0" w:rsidP="005346C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6C0" w:rsidRP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E1814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«Детский сад «Солнышко» </w:t>
            </w:r>
          </w:p>
          <w:p w:rsidR="005346C0" w:rsidRP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Амурзет»</w:t>
            </w: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  </w:t>
            </w:r>
          </w:p>
          <w:p w:rsidR="005346C0" w:rsidRPr="005346C0" w:rsidRDefault="005346C0" w:rsidP="005346C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_________________И.В.Штанько</w:t>
            </w:r>
            <w:r w:rsidRPr="005346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</w:p>
          <w:p w:rsidR="005346C0" w:rsidRPr="005346C0" w:rsidRDefault="005346C0" w:rsidP="005346C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46C0" w:rsidRPr="005346C0" w:rsidRDefault="005346C0" w:rsidP="00BE1814">
      <w:pPr>
        <w:tabs>
          <w:tab w:val="left" w:pos="4253"/>
        </w:tabs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8D2B73" w:rsidRDefault="005346C0" w:rsidP="005346C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5346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о</w:t>
      </w:r>
      <w:proofErr w:type="gramEnd"/>
      <w:r w:rsidRPr="005346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нормах профессиональной этики педагогических работников </w:t>
      </w:r>
    </w:p>
    <w:p w:rsidR="005346C0" w:rsidRPr="005346C0" w:rsidRDefault="005346C0" w:rsidP="008D2B7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МКДОУ «Детский сад «Солнышко» с. Амурзет»</w:t>
      </w:r>
    </w:p>
    <w:p w:rsidR="00BE1814" w:rsidRDefault="00BE1814" w:rsidP="005346C0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6C0" w:rsidRPr="005346C0" w:rsidRDefault="005346C0" w:rsidP="00BE1814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1.1. Настоящее положение определяет основные нормы профессиональной этики педагогических работников учреждения;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1.2. Положение регулирует отношения между педагогами и их воспитанниками, родителями воспитанников, а также другими работниками образовательного учреждения;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1.3.Положение определяет нормы, защищающие человеческую ценность и достоинство педагогических работников; формирует компетенцию профессиональной деятельности педагогов;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1.4. Нормы профессиональной этики педагогических работников определяют нормы, создающие культуру образовательного учреждения, основанную на доверии, ответственности и справедливости.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1.5. Настоящее положение основано на требованиях ст.47 Федерального закона №273-ФЗ «Об образовании в Российской Федерации»</w:t>
      </w:r>
    </w:p>
    <w:p w:rsidR="005346C0" w:rsidRPr="005346C0" w:rsidRDefault="005346C0" w:rsidP="00BE1814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Источники и принципы педагогической этики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2.1.Нормы педагогической этики устанавливаются на основании общечеловеческих моральных норм, демократических традиций русской педагогики,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2.2.Основу норм профессиональной этики педагогов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346C0" w:rsidRPr="005346C0" w:rsidRDefault="005346C0" w:rsidP="00BE1814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Основные нормы: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3.1.Личность педагога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Для педагога необходимо постоянное обновление и саморазвитие. Он занимается своим образованием, повышением квалификации и поиском наилучших методов работы.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3.2.Ответственность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несет ответственность за качество и результаты доверенной ему педагогической работы – воспитания и развития.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несет ответственность за порученные ему администрацией функции и доверенные ресурсы.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3.3.Авторитет, честь, репутация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Своим поведением педагог поддерживает и защищает исторически сложившуюся профессиональную честь педагога.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Он не может заниматься противокультурной деятельностью ни при исполнении своих прямых обязанностей, ни за пределами образовательного учреждения.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Пьянство и злоупотребление другими одурманивающими веществами несовместимо с профессией педагога.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дорожит своей репутацией.</w:t>
      </w:r>
    </w:p>
    <w:p w:rsidR="005346C0" w:rsidRPr="005346C0" w:rsidRDefault="005346C0" w:rsidP="00BE1814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3.4.Взаимоотношения с другими лицами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3.4.1.Общение педагога с воспитанниками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сам выбирает подходящий стиль общения с воспитанниками, основанный на взаимном уважении.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В первую очередь педагог должен быть требователен к себе. Требовательность педагога по отношению к воспитаннику позитивна и хорошо обоснована. Педагог никогда не должен терять чувства меры и самообладания.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развития.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является беспристрастным, одинаково доброжелательным и благосклонным ко всем своим воспитанникам.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При оценке достижений воспитанников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успешности развития детей.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не злоупотребляет своим служебным положением.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 терпимо относится к религиозным </w:t>
      </w:r>
      <w:r w:rsidR="00BE1814" w:rsidRPr="005346C0">
        <w:rPr>
          <w:rFonts w:eastAsia="Times New Roman" w:cs="Times New Roman"/>
          <w:color w:val="000000"/>
          <w:sz w:val="24"/>
          <w:szCs w:val="24"/>
          <w:lang w:eastAsia="ru-RU"/>
        </w:rPr>
        <w:t>убеждениям взглядам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своих воспитанников. Он не имеет права навязывать воспитанникам свои взгляды.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3.4.2.Общение между педагогами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Педагоги одного и того же образовательного учреждения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образовательных учреждениях между 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педагогами, а не за пределами учреждения. Высказывать ее следует с глазу на глаз, а не за глаза. В </w:t>
      </w:r>
      <w:r w:rsidR="00BE1814" w:rsidRPr="005346C0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образовательных учреждениях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должно быть места сплетням.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Педагоги не прикрывают ошибки и проступки друг друга.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3.4.3.Взаимоотношения с администрацией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Образовательное учреждение базируется на принципах свободы слова и убеждений, терпимости, демократичности и справедливости.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В образовательных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образовательного учреждения.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Администрация образовательного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Оценки и решения руководитель образовательного учреждения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Образовательное учреждение дорожит своей репутацией. Педагоги и руководитель предпринимают меры для повышения позитивного имиджа как педагога, личности, так и имиджа учреждения.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3.4.4.Отношения с родителями </w:t>
      </w:r>
      <w:r w:rsidR="00BE181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(законными представителями)</w:t>
      </w: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 консультирует родителей 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(законны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х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представител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ей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  <w:r w:rsidR="00BE1814"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проблемам </w:t>
      </w:r>
      <w:r w:rsidR="00BE1814" w:rsidRPr="005346C0">
        <w:rPr>
          <w:rFonts w:eastAsia="Times New Roman" w:cs="Times New Roman"/>
          <w:color w:val="000000"/>
          <w:sz w:val="24"/>
          <w:szCs w:val="24"/>
          <w:lang w:eastAsia="ru-RU"/>
        </w:rPr>
        <w:t>воспитания и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развития детей, помогает смягчить конфликты между родителями и детьми.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 не разглашает высказанное детьми мнение о своих родителях 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(</w:t>
      </w:r>
      <w:r w:rsid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законных представителей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  <w:r w:rsidR="00BE1814"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Педагоги должны уважительно и доброжелательно общаться с родителями 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(законными представителями)</w:t>
      </w:r>
      <w:r w:rsidR="00BE1814"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 Не допускается манипулирование родительскими чувствами для достижения собственных амбициозных целей и личного самоутверждения педагога.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Отношения педагогов с родителями не должны оказывать влияния на оценку личности и достижений детей.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отношения педагогов с воспитанниками и на их оценку не должна влиять поддержка, оказываемая их родителями 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(законными представителями)</w:t>
      </w:r>
      <w:r w:rsidR="00BE1814"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образовательному учреждению.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3.4.5. Взаимоотношения с обществом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имеет право пользоваться различными источниками информации.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имеет право открыто (в письменной или в устной форме) высказывать свое мнение о местной,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Педагог не обнародует конфиденциальную служебную информацию, предназначенную для внутренних нужд образовательного учреждения, не посвящает родителей во внутренние дела образовательного учреждения.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3.5.Использование информационных ресурсов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Педагоги и административные работники должны бережно и обоснованно расходовать материальные и другие ресурсы. Они не должны использовать имущество образовательного учреждения (помещения, мебель, </w:t>
      </w:r>
      <w:bookmarkStart w:id="0" w:name="_GoBack"/>
      <w:bookmarkEnd w:id="0"/>
      <w:r w:rsidR="008D2B73" w:rsidRPr="005346C0">
        <w:rPr>
          <w:rFonts w:eastAsia="Times New Roman" w:cs="Times New Roman"/>
          <w:color w:val="000000"/>
          <w:sz w:val="24"/>
          <w:szCs w:val="24"/>
          <w:lang w:eastAsia="ru-RU"/>
        </w:rPr>
        <w:t>телефон, компьютер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3.6.Личные интересы и самоотвод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и руководитель образовательного учреждения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3.7.Подарки и помощь ДОУ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 некоторых случаях, видя уважение со стороны воспитанников, их родителей 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(</w:t>
      </w:r>
      <w:r w:rsid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законных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представител</w:t>
      </w:r>
      <w:r w:rsid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ей</w:t>
      </w:r>
      <w:r w:rsidR="00BE1814" w:rsidRPr="00BE1814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  <w:r w:rsidR="00BE1814"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и их желание выразить ему свою благодарность, педагог может принять от них подарки.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может принимать лишь те подарки, которые: 1) преподносятся совершенно добровольно; 2) не имеют и не могут иметь своей целью подкуп педагога и 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Педагог не делает намеков, не выражает пожеланий, не договаривается с другими педагогами, чтобы они организовали их родителей для вручения таких подарков или подготовки угощения.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Руководитель образовательного учреждения или педагог может принять от родителей воспитанников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от ее лица благодарность. Родитель оформляет договор безвозмездного пожертвования ДОУ.</w:t>
      </w:r>
    </w:p>
    <w:p w:rsidR="005346C0" w:rsidRPr="005346C0" w:rsidRDefault="005346C0" w:rsidP="005346C0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46C0" w:rsidRPr="005346C0" w:rsidRDefault="005346C0" w:rsidP="00BE1814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педагогических работников за несоблюдение профессиональной этики</w:t>
      </w:r>
    </w:p>
    <w:p w:rsidR="005346C0" w:rsidRPr="005346C0" w:rsidRDefault="005346C0" w:rsidP="005346C0">
      <w:pPr>
        <w:spacing w:before="100" w:before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>- Несоблюдение положения о профессиональной этики педагогическими работниками могут рассматриваться на заседании представительных органов управления: органе общественной самодеятельности, родительском комитете учреждения, коллегиальных органах управления: педагогическом совете, общем собрании работников;</w:t>
      </w:r>
    </w:p>
    <w:p w:rsidR="002A5577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- За несоблюдение профессиональной этики педагогическими </w:t>
      </w:r>
      <w:r w:rsidR="00BE1814" w:rsidRPr="005346C0">
        <w:rPr>
          <w:rFonts w:eastAsia="Times New Roman" w:cs="Times New Roman"/>
          <w:color w:val="000000"/>
          <w:sz w:val="24"/>
          <w:szCs w:val="24"/>
          <w:lang w:eastAsia="ru-RU"/>
        </w:rPr>
        <w:t>работниками несут</w:t>
      </w:r>
      <w:r w:rsidRPr="00534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ответственность, в соответствии с законодательством Российской Федерации и законодательств субъектов Российской Федерации</w:t>
      </w: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Pr="005346C0" w:rsidRDefault="005346C0" w:rsidP="005346C0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46C0" w:rsidRDefault="005346C0" w:rsidP="005346C0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346C0" w:rsidRDefault="005346C0" w:rsidP="005346C0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346C0" w:rsidRDefault="005346C0" w:rsidP="005346C0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346C0" w:rsidRDefault="005346C0" w:rsidP="005346C0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sectPr w:rsidR="005346C0" w:rsidSect="00BE18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C0"/>
    <w:rsid w:val="002A5577"/>
    <w:rsid w:val="005346C0"/>
    <w:rsid w:val="008D2B73"/>
    <w:rsid w:val="00BE1814"/>
    <w:rsid w:val="00E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D932-D750-4D14-9730-FE5713B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5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81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6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8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2015-02-05T06:17:00Z</cp:lastPrinted>
  <dcterms:created xsi:type="dcterms:W3CDTF">2015-02-05T05:56:00Z</dcterms:created>
  <dcterms:modified xsi:type="dcterms:W3CDTF">2015-02-05T06:19:00Z</dcterms:modified>
</cp:coreProperties>
</file>