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1" w:rsidRDefault="000B4CD1" w:rsidP="00A16094">
      <w:pPr>
        <w:pStyle w:val="a4"/>
        <w:jc w:val="center"/>
        <w:rPr>
          <w:sz w:val="24"/>
          <w:szCs w:val="24"/>
        </w:rPr>
      </w:pPr>
    </w:p>
    <w:p w:rsidR="00A16094" w:rsidRPr="000B4CD1" w:rsidRDefault="00A16094" w:rsidP="00A16094">
      <w:pPr>
        <w:pStyle w:val="a4"/>
        <w:jc w:val="center"/>
        <w:rPr>
          <w:szCs w:val="28"/>
        </w:rPr>
      </w:pPr>
      <w:r w:rsidRPr="000B4CD1">
        <w:rPr>
          <w:szCs w:val="28"/>
        </w:rPr>
        <w:t>Муниципальное казённое дошкольное образовательное учреждение</w:t>
      </w:r>
    </w:p>
    <w:p w:rsidR="00A16094" w:rsidRPr="000B4CD1" w:rsidRDefault="00A16094" w:rsidP="00A16094">
      <w:pPr>
        <w:pStyle w:val="a4"/>
        <w:jc w:val="center"/>
        <w:rPr>
          <w:szCs w:val="28"/>
        </w:rPr>
      </w:pPr>
      <w:r w:rsidRPr="000B4CD1">
        <w:rPr>
          <w:szCs w:val="28"/>
        </w:rPr>
        <w:t>«</w:t>
      </w:r>
      <w:proofErr w:type="gramStart"/>
      <w:r w:rsidRPr="000B4CD1">
        <w:rPr>
          <w:szCs w:val="28"/>
        </w:rPr>
        <w:t>Детский</w:t>
      </w:r>
      <w:proofErr w:type="gramEnd"/>
      <w:r w:rsidRPr="000B4CD1">
        <w:rPr>
          <w:szCs w:val="28"/>
        </w:rPr>
        <w:t xml:space="preserve"> сад «Солнышко» села Амурзет»</w:t>
      </w:r>
    </w:p>
    <w:p w:rsidR="00A16094" w:rsidRPr="000B4CD1" w:rsidRDefault="00A16094" w:rsidP="00A16094">
      <w:pPr>
        <w:pStyle w:val="a4"/>
        <w:jc w:val="center"/>
        <w:rPr>
          <w:szCs w:val="28"/>
        </w:rPr>
      </w:pPr>
    </w:p>
    <w:p w:rsidR="00A16094" w:rsidRPr="000B4CD1" w:rsidRDefault="00A16094" w:rsidP="00A16094">
      <w:pPr>
        <w:pStyle w:val="a4"/>
        <w:rPr>
          <w:szCs w:val="28"/>
        </w:rPr>
      </w:pPr>
      <w:r w:rsidRPr="000B4CD1">
        <w:rPr>
          <w:szCs w:val="28"/>
        </w:rPr>
        <w:t xml:space="preserve">Согласовано:                                                    </w:t>
      </w:r>
      <w:r w:rsidR="000B4CD1">
        <w:rPr>
          <w:szCs w:val="28"/>
        </w:rPr>
        <w:t xml:space="preserve">               </w:t>
      </w:r>
      <w:r w:rsidRPr="000B4CD1">
        <w:rPr>
          <w:szCs w:val="28"/>
        </w:rPr>
        <w:t>Утвержд</w:t>
      </w:r>
      <w:r w:rsidR="000B4CD1">
        <w:rPr>
          <w:szCs w:val="28"/>
        </w:rPr>
        <w:t>ено</w:t>
      </w:r>
    </w:p>
    <w:p w:rsidR="00A16094" w:rsidRPr="000B4CD1" w:rsidRDefault="00A16094" w:rsidP="00A16094">
      <w:pPr>
        <w:pStyle w:val="a4"/>
        <w:spacing w:line="276" w:lineRule="auto"/>
        <w:rPr>
          <w:szCs w:val="28"/>
        </w:rPr>
      </w:pPr>
      <w:r w:rsidRPr="000B4CD1">
        <w:rPr>
          <w:szCs w:val="28"/>
        </w:rPr>
        <w:t xml:space="preserve">Уполномоченный представитель                         </w:t>
      </w:r>
      <w:r w:rsidR="000B4CD1">
        <w:rPr>
          <w:szCs w:val="28"/>
        </w:rPr>
        <w:t xml:space="preserve">         </w:t>
      </w:r>
      <w:r w:rsidRPr="000B4CD1">
        <w:rPr>
          <w:szCs w:val="28"/>
        </w:rPr>
        <w:t>Заведующим МКДОУ</w:t>
      </w:r>
    </w:p>
    <w:p w:rsidR="00A16094" w:rsidRPr="000B4CD1" w:rsidRDefault="00A16094" w:rsidP="00A16094">
      <w:pPr>
        <w:pStyle w:val="a4"/>
        <w:rPr>
          <w:szCs w:val="28"/>
        </w:rPr>
      </w:pPr>
      <w:r w:rsidRPr="000B4CD1">
        <w:rPr>
          <w:szCs w:val="28"/>
        </w:rPr>
        <w:t xml:space="preserve">Трудового коллектива                                </w:t>
      </w:r>
      <w:r w:rsidR="000B4CD1">
        <w:rPr>
          <w:szCs w:val="28"/>
        </w:rPr>
        <w:t xml:space="preserve">                  </w:t>
      </w:r>
      <w:r w:rsidRPr="000B4CD1">
        <w:rPr>
          <w:szCs w:val="28"/>
        </w:rPr>
        <w:t xml:space="preserve">  «</w:t>
      </w:r>
      <w:proofErr w:type="gramStart"/>
      <w:r w:rsidRPr="000B4CD1">
        <w:rPr>
          <w:szCs w:val="28"/>
        </w:rPr>
        <w:t>Детский</w:t>
      </w:r>
      <w:proofErr w:type="gramEnd"/>
      <w:r w:rsidRPr="000B4CD1">
        <w:rPr>
          <w:szCs w:val="28"/>
        </w:rPr>
        <w:t xml:space="preserve"> сад «Солнышко» </w:t>
      </w:r>
    </w:p>
    <w:p w:rsidR="00A16094" w:rsidRPr="000B4CD1" w:rsidRDefault="00A16094" w:rsidP="00A16094">
      <w:pPr>
        <w:pStyle w:val="a4"/>
        <w:rPr>
          <w:szCs w:val="28"/>
        </w:rPr>
      </w:pPr>
      <w:r w:rsidRPr="000B4CD1">
        <w:rPr>
          <w:szCs w:val="28"/>
        </w:rPr>
        <w:t xml:space="preserve">                                                                                                           села Амурзет»</w:t>
      </w:r>
    </w:p>
    <w:p w:rsidR="000B4CD1" w:rsidRPr="000B4CD1" w:rsidRDefault="00A16094" w:rsidP="000B4CD1">
      <w:pPr>
        <w:pStyle w:val="a4"/>
        <w:rPr>
          <w:szCs w:val="28"/>
        </w:rPr>
      </w:pPr>
      <w:r w:rsidRPr="000B4CD1">
        <w:rPr>
          <w:szCs w:val="28"/>
        </w:rPr>
        <w:t xml:space="preserve">______________Л.Н.Колонтаева               </w:t>
      </w:r>
      <w:r w:rsidR="000B4CD1">
        <w:rPr>
          <w:szCs w:val="28"/>
        </w:rPr>
        <w:t xml:space="preserve">                ____________</w:t>
      </w:r>
      <w:r w:rsidR="00875152">
        <w:rPr>
          <w:szCs w:val="28"/>
        </w:rPr>
        <w:t xml:space="preserve"> </w:t>
      </w:r>
      <w:r w:rsidR="000B4CD1" w:rsidRPr="000B4CD1">
        <w:rPr>
          <w:szCs w:val="28"/>
        </w:rPr>
        <w:t>И.В.Штанько</w:t>
      </w:r>
    </w:p>
    <w:p w:rsidR="00A16094" w:rsidRPr="000B4CD1" w:rsidRDefault="000B4CD1" w:rsidP="00A16094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A16094" w:rsidRPr="000B4CD1">
        <w:rPr>
          <w:szCs w:val="28"/>
        </w:rPr>
        <w:t xml:space="preserve">  </w:t>
      </w:r>
    </w:p>
    <w:p w:rsidR="00A16094" w:rsidRPr="000B4CD1" w:rsidRDefault="00A16094" w:rsidP="00A16094">
      <w:pPr>
        <w:pStyle w:val="a4"/>
        <w:spacing w:line="276" w:lineRule="auto"/>
        <w:rPr>
          <w:szCs w:val="28"/>
        </w:rPr>
      </w:pPr>
      <w:r w:rsidRPr="000B4CD1">
        <w:rPr>
          <w:szCs w:val="28"/>
        </w:rPr>
        <w:t xml:space="preserve">«____»_______________20___г.         </w:t>
      </w:r>
      <w:r w:rsidR="00875152">
        <w:rPr>
          <w:szCs w:val="28"/>
        </w:rPr>
        <w:t xml:space="preserve">          </w:t>
      </w:r>
      <w:r w:rsidRPr="000B4CD1">
        <w:rPr>
          <w:szCs w:val="28"/>
        </w:rPr>
        <w:t xml:space="preserve"> </w:t>
      </w:r>
      <w:r w:rsidR="000B4CD1" w:rsidRPr="000B4CD1">
        <w:rPr>
          <w:szCs w:val="28"/>
        </w:rPr>
        <w:t xml:space="preserve">Приказ № ___ от </w:t>
      </w:r>
      <w:r w:rsidR="00875152" w:rsidRPr="000B4CD1">
        <w:rPr>
          <w:szCs w:val="28"/>
        </w:rPr>
        <w:t>«___»______20___г.</w:t>
      </w:r>
      <w:r w:rsidR="000B4CD1" w:rsidRPr="000B4CD1">
        <w:rPr>
          <w:szCs w:val="28"/>
        </w:rPr>
        <w:t xml:space="preserve"> </w:t>
      </w:r>
    </w:p>
    <w:p w:rsidR="00A16094" w:rsidRDefault="00A16094" w:rsidP="00A16094">
      <w:pPr>
        <w:pStyle w:val="a4"/>
        <w:spacing w:line="276" w:lineRule="auto"/>
        <w:rPr>
          <w:sz w:val="24"/>
          <w:szCs w:val="24"/>
        </w:rPr>
      </w:pPr>
    </w:p>
    <w:p w:rsidR="000B4CD1" w:rsidRDefault="000B4CD1" w:rsidP="00A16094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A16094" w:rsidRPr="00875152" w:rsidRDefault="00A16094" w:rsidP="00A16094">
      <w:pPr>
        <w:pStyle w:val="a4"/>
        <w:spacing w:line="276" w:lineRule="auto"/>
        <w:jc w:val="center"/>
        <w:rPr>
          <w:b/>
          <w:szCs w:val="28"/>
        </w:rPr>
      </w:pPr>
      <w:r w:rsidRPr="00875152">
        <w:rPr>
          <w:b/>
          <w:szCs w:val="28"/>
        </w:rPr>
        <w:t>ПОЛОЖЕНИЕ</w:t>
      </w:r>
    </w:p>
    <w:p w:rsidR="00A16094" w:rsidRPr="00875152" w:rsidRDefault="00A16094" w:rsidP="00A16094">
      <w:pPr>
        <w:pStyle w:val="a4"/>
        <w:spacing w:line="276" w:lineRule="auto"/>
        <w:jc w:val="center"/>
        <w:rPr>
          <w:szCs w:val="28"/>
        </w:rPr>
      </w:pPr>
      <w:r w:rsidRPr="00875152">
        <w:rPr>
          <w:rStyle w:val="a3"/>
          <w:szCs w:val="28"/>
        </w:rPr>
        <w:t>ОБ ОБЩЕМ СОБРАНИИ РАБОТНИКОВ</w:t>
      </w:r>
    </w:p>
    <w:p w:rsidR="00A16094" w:rsidRPr="00875152" w:rsidRDefault="00042D26" w:rsidP="00A16094">
      <w:pPr>
        <w:pStyle w:val="a4"/>
        <w:spacing w:line="276" w:lineRule="auto"/>
        <w:jc w:val="center"/>
        <w:rPr>
          <w:rStyle w:val="a3"/>
          <w:b w:val="0"/>
          <w:szCs w:val="28"/>
        </w:rPr>
      </w:pPr>
      <w:r w:rsidRPr="00875152">
        <w:rPr>
          <w:rStyle w:val="a3"/>
          <w:b w:val="0"/>
          <w:szCs w:val="28"/>
        </w:rPr>
        <w:t>м</w:t>
      </w:r>
      <w:r w:rsidR="00A16094" w:rsidRPr="00875152">
        <w:rPr>
          <w:rStyle w:val="a3"/>
          <w:b w:val="0"/>
          <w:szCs w:val="28"/>
        </w:rPr>
        <w:t>униципального казённого дошкольного образовательного учреждения</w:t>
      </w:r>
    </w:p>
    <w:p w:rsidR="00A16094" w:rsidRPr="00875152" w:rsidRDefault="00A16094" w:rsidP="00A16094">
      <w:pPr>
        <w:pStyle w:val="a4"/>
        <w:spacing w:line="276" w:lineRule="auto"/>
        <w:jc w:val="center"/>
        <w:rPr>
          <w:rStyle w:val="a3"/>
          <w:b w:val="0"/>
          <w:szCs w:val="28"/>
        </w:rPr>
      </w:pPr>
      <w:r w:rsidRPr="00875152">
        <w:rPr>
          <w:rStyle w:val="a3"/>
          <w:b w:val="0"/>
          <w:szCs w:val="28"/>
        </w:rPr>
        <w:t xml:space="preserve"> «</w:t>
      </w:r>
      <w:proofErr w:type="gramStart"/>
      <w:r w:rsidRPr="00875152">
        <w:rPr>
          <w:rStyle w:val="a3"/>
          <w:b w:val="0"/>
          <w:szCs w:val="28"/>
        </w:rPr>
        <w:t>Детский</w:t>
      </w:r>
      <w:proofErr w:type="gramEnd"/>
      <w:r w:rsidRPr="00875152">
        <w:rPr>
          <w:rStyle w:val="a3"/>
          <w:b w:val="0"/>
          <w:szCs w:val="28"/>
        </w:rPr>
        <w:t xml:space="preserve"> сад «Солнышко» села Амурзет</w:t>
      </w:r>
    </w:p>
    <w:p w:rsidR="00A16094" w:rsidRPr="00875152" w:rsidRDefault="00A16094" w:rsidP="00A16094">
      <w:pPr>
        <w:pStyle w:val="a4"/>
        <w:spacing w:line="276" w:lineRule="auto"/>
        <w:jc w:val="center"/>
        <w:rPr>
          <w:szCs w:val="28"/>
        </w:rPr>
      </w:pPr>
    </w:p>
    <w:p w:rsidR="00A16094" w:rsidRPr="00875152" w:rsidRDefault="00A16094" w:rsidP="00A16094">
      <w:pPr>
        <w:pStyle w:val="a4"/>
        <w:numPr>
          <w:ilvl w:val="0"/>
          <w:numId w:val="1"/>
        </w:numPr>
        <w:spacing w:line="276" w:lineRule="auto"/>
        <w:jc w:val="center"/>
        <w:rPr>
          <w:rStyle w:val="a3"/>
          <w:sz w:val="24"/>
          <w:szCs w:val="24"/>
        </w:rPr>
      </w:pPr>
      <w:r w:rsidRPr="00875152">
        <w:rPr>
          <w:rStyle w:val="a3"/>
          <w:sz w:val="24"/>
          <w:szCs w:val="24"/>
        </w:rPr>
        <w:t>ОБЩИЕ ПОЛОЖЕНИЯ</w:t>
      </w:r>
    </w:p>
    <w:p w:rsidR="00A16094" w:rsidRPr="00875152" w:rsidRDefault="00A16094" w:rsidP="00A16094">
      <w:pPr>
        <w:pStyle w:val="a4"/>
        <w:spacing w:line="276" w:lineRule="auto"/>
        <w:ind w:left="720"/>
        <w:rPr>
          <w:sz w:val="24"/>
          <w:szCs w:val="24"/>
        </w:rPr>
      </w:pPr>
    </w:p>
    <w:p w:rsidR="00A16094" w:rsidRPr="00875152" w:rsidRDefault="00A16094" w:rsidP="00A16094">
      <w:pPr>
        <w:pStyle w:val="a4"/>
        <w:spacing w:line="276" w:lineRule="auto"/>
        <w:jc w:val="both"/>
        <w:rPr>
          <w:b/>
          <w:bCs/>
          <w:szCs w:val="28"/>
        </w:rPr>
      </w:pPr>
      <w:r w:rsidRPr="00875152">
        <w:rPr>
          <w:szCs w:val="28"/>
        </w:rPr>
        <w:t xml:space="preserve">1.1.Общее собрание работников (далее по тесту - Общее собрание) муниципального казённого дошкольного образовательного учреждения </w:t>
      </w:r>
      <w:r w:rsidRPr="00875152">
        <w:rPr>
          <w:rStyle w:val="a3"/>
          <w:b w:val="0"/>
          <w:szCs w:val="28"/>
        </w:rPr>
        <w:t>«</w:t>
      </w:r>
      <w:proofErr w:type="gramStart"/>
      <w:r w:rsidRPr="00875152">
        <w:rPr>
          <w:rStyle w:val="a3"/>
          <w:b w:val="0"/>
          <w:szCs w:val="28"/>
        </w:rPr>
        <w:t>Детский</w:t>
      </w:r>
      <w:proofErr w:type="gramEnd"/>
      <w:r w:rsidRPr="00875152">
        <w:rPr>
          <w:rStyle w:val="a3"/>
          <w:b w:val="0"/>
          <w:szCs w:val="28"/>
        </w:rPr>
        <w:t xml:space="preserve"> сад «Солнышко» села Амурзет </w:t>
      </w:r>
      <w:r w:rsidRPr="00875152">
        <w:rPr>
          <w:szCs w:val="28"/>
        </w:rPr>
        <w:t>(далее - ДОУ) является высшим органом самоуправления.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>1.2</w:t>
      </w:r>
      <w:r w:rsidRPr="00875152">
        <w:rPr>
          <w:rStyle w:val="a3"/>
          <w:szCs w:val="28"/>
        </w:rPr>
        <w:t xml:space="preserve">. </w:t>
      </w:r>
      <w:r w:rsidRPr="00875152">
        <w:rPr>
          <w:szCs w:val="28"/>
        </w:rPr>
        <w:t xml:space="preserve">В своей деятельности Общее собрание основывается на </w:t>
      </w:r>
      <w:r w:rsidR="00D37B82" w:rsidRPr="00875152">
        <w:rPr>
          <w:szCs w:val="28"/>
        </w:rPr>
        <w:t>Законе «Об образовании в Российской Федерации» от 29 декабря 2012 г. N 273-ФЗ</w:t>
      </w:r>
      <w:r w:rsidRPr="00875152">
        <w:rPr>
          <w:szCs w:val="28"/>
        </w:rPr>
        <w:t xml:space="preserve">, Уставе ДОУ и настоящем Положением. 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>1.3. Компетенция, порядок формирования и организация деятельности Общего собрания определяются Уставом ДОУ.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 xml:space="preserve">1.4. Общее собрание проводится для оказания содействия в организации деятельности работников ДОУ, совершенствования и развития. 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>1.5. В заседании общего собрания принимают участие все работники, состоящие в трудовых отношениях с ДОУ.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>1.6. Общее собрание созывается заведующим ДОУ по мере необходимости, но не реже двух раз в год.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>1.7. Для ведения заседания Общее собрание избирает из своих членов председателя и секретаря, ведущего протокол собрания.</w:t>
      </w:r>
    </w:p>
    <w:p w:rsidR="00A16094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>1.8. Решение общего собрания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 ДОУ.</w:t>
      </w:r>
    </w:p>
    <w:p w:rsidR="00A16094" w:rsidRDefault="00A16094" w:rsidP="00A16094">
      <w:pPr>
        <w:pStyle w:val="a4"/>
        <w:spacing w:line="276" w:lineRule="auto"/>
        <w:jc w:val="both"/>
        <w:rPr>
          <w:szCs w:val="28"/>
        </w:rPr>
      </w:pPr>
      <w:r w:rsidRPr="00875152">
        <w:rPr>
          <w:szCs w:val="28"/>
        </w:rPr>
        <w:t xml:space="preserve">1.9. Настоящее Положение и деятельность Общего собрания не могут противоречить действующему </w:t>
      </w:r>
      <w:r w:rsidR="00D37B82" w:rsidRPr="00875152">
        <w:rPr>
          <w:szCs w:val="28"/>
        </w:rPr>
        <w:t xml:space="preserve">Закону «Об образовании в Российской Федерации» от 29 декабря 2012 г. N 273-ФЗ </w:t>
      </w:r>
      <w:r w:rsidRPr="00875152">
        <w:rPr>
          <w:szCs w:val="28"/>
        </w:rPr>
        <w:t>и Уставу ДОУ.</w:t>
      </w:r>
    </w:p>
    <w:p w:rsidR="00875152" w:rsidRDefault="00875152" w:rsidP="00A16094">
      <w:pPr>
        <w:pStyle w:val="a4"/>
        <w:spacing w:line="276" w:lineRule="auto"/>
        <w:jc w:val="both"/>
        <w:rPr>
          <w:szCs w:val="28"/>
        </w:rPr>
      </w:pPr>
    </w:p>
    <w:p w:rsidR="00875152" w:rsidRPr="00875152" w:rsidRDefault="00875152" w:rsidP="00A16094">
      <w:pPr>
        <w:pStyle w:val="a4"/>
        <w:spacing w:line="276" w:lineRule="auto"/>
        <w:jc w:val="both"/>
        <w:rPr>
          <w:szCs w:val="28"/>
        </w:rPr>
      </w:pPr>
    </w:p>
    <w:p w:rsidR="00A16094" w:rsidRPr="00F02807" w:rsidRDefault="00A16094" w:rsidP="00A16094">
      <w:pPr>
        <w:pStyle w:val="a4"/>
        <w:spacing w:line="276" w:lineRule="auto"/>
        <w:jc w:val="both"/>
        <w:rPr>
          <w:sz w:val="16"/>
          <w:szCs w:val="16"/>
        </w:rPr>
      </w:pPr>
    </w:p>
    <w:p w:rsidR="00A16094" w:rsidRPr="00E8250B" w:rsidRDefault="00A16094" w:rsidP="00A16094">
      <w:pPr>
        <w:pStyle w:val="a4"/>
        <w:spacing w:line="276" w:lineRule="auto"/>
        <w:jc w:val="center"/>
        <w:rPr>
          <w:rStyle w:val="a3"/>
          <w:sz w:val="22"/>
        </w:rPr>
      </w:pPr>
      <w:r w:rsidRPr="00E8250B">
        <w:rPr>
          <w:rStyle w:val="a3"/>
          <w:sz w:val="22"/>
        </w:rPr>
        <w:t>2. ЦЕЛИ И ОСНОВНЫЕ ЗАДАЧИ ОБЩЕГО СОБРАНИЯ</w:t>
      </w:r>
    </w:p>
    <w:p w:rsidR="00A16094" w:rsidRPr="00F02807" w:rsidRDefault="00A16094" w:rsidP="00A16094">
      <w:pPr>
        <w:pStyle w:val="a4"/>
        <w:spacing w:line="276" w:lineRule="auto"/>
        <w:jc w:val="center"/>
        <w:rPr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2.1.Основной целью Общего собрания является реализация, защита прав и законных интересов работников.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2.2.Основными задачами Общего собрания являются: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развитие инициативы работников ДОУ;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решение вопросов социальной защиты работников;</w:t>
      </w:r>
    </w:p>
    <w:p w:rsidR="000B4CD1" w:rsidRPr="00875152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реализация законных прав участников образовательного правоотношения.</w:t>
      </w:r>
    </w:p>
    <w:p w:rsidR="00A16094" w:rsidRPr="000B4CD1" w:rsidRDefault="00A16094" w:rsidP="00A16094">
      <w:pPr>
        <w:pStyle w:val="a4"/>
        <w:spacing w:line="276" w:lineRule="auto"/>
        <w:rPr>
          <w:rStyle w:val="a3"/>
          <w:sz w:val="24"/>
          <w:szCs w:val="24"/>
        </w:rPr>
      </w:pPr>
    </w:p>
    <w:p w:rsidR="00A16094" w:rsidRPr="000B4CD1" w:rsidRDefault="00A16094" w:rsidP="00A16094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0B4CD1">
        <w:rPr>
          <w:rStyle w:val="a3"/>
          <w:sz w:val="24"/>
          <w:szCs w:val="24"/>
        </w:rPr>
        <w:t>3. КОМПЕТЕНЦИЯ ОБЩЕГО СОБРАНИЯ</w:t>
      </w:r>
    </w:p>
    <w:p w:rsidR="00A16094" w:rsidRPr="00F02807" w:rsidRDefault="00A16094" w:rsidP="00A16094">
      <w:pPr>
        <w:pStyle w:val="a4"/>
        <w:spacing w:line="276" w:lineRule="auto"/>
        <w:jc w:val="center"/>
        <w:rPr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3.1. К компетенции Общего собрания работников относится: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разработка и принятие коллективом Устава, изменений и дополнений к Уставу, внесение их на утверждение Учредителю;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решение вопроса о необходимости заключения с работодателем Коллективного договора;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разработка и принятие Коллективного договора ДОУ;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разработка и принятие Правил внутреннего трудового распорядка ДОУ;</w:t>
      </w:r>
    </w:p>
    <w:p w:rsidR="00A16094" w:rsidRPr="000B4CD1" w:rsidRDefault="000B4CD1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</w:t>
      </w:r>
      <w:r w:rsidR="00A16094" w:rsidRPr="000B4CD1">
        <w:rPr>
          <w:szCs w:val="28"/>
        </w:rPr>
        <w:t>заслушивание отчетов администрации и органов самоуправления ДОУ по вопросам их деятельности;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заслушивание сторон, подписавших Коллективный договор, о его выполнении;</w:t>
      </w:r>
    </w:p>
    <w:p w:rsidR="000B4CD1" w:rsidRPr="000B4CD1" w:rsidRDefault="000B4CD1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заслушивание отчетов администрации о проведении самообследования организации за отчетный период (учебный год);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- рассмотрение иных вопросов деятельности ДОУ, вынесенных на рассмотрение заведующим ДОУ, органом самоуправления ДОУ.</w:t>
      </w:r>
    </w:p>
    <w:p w:rsidR="00A16094" w:rsidRPr="00F02807" w:rsidRDefault="00A16094" w:rsidP="00A16094">
      <w:pPr>
        <w:pStyle w:val="a4"/>
        <w:spacing w:line="276" w:lineRule="auto"/>
        <w:jc w:val="both"/>
        <w:rPr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0B4CD1">
        <w:rPr>
          <w:rStyle w:val="a3"/>
          <w:sz w:val="24"/>
          <w:szCs w:val="24"/>
        </w:rPr>
        <w:t>4. ОРГАНИЗАЦИЯ ДЕЯТЕЛЬНОСТИ ОБЩЕГО СОБРАНИЯ</w:t>
      </w:r>
    </w:p>
    <w:p w:rsidR="00A16094" w:rsidRPr="000B4CD1" w:rsidRDefault="00A16094" w:rsidP="00A16094">
      <w:pPr>
        <w:pStyle w:val="a4"/>
        <w:spacing w:line="276" w:lineRule="auto"/>
        <w:jc w:val="center"/>
        <w:rPr>
          <w:sz w:val="24"/>
          <w:szCs w:val="24"/>
        </w:rPr>
      </w:pP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4.1.Общее собрание в целях организации своей деятельности избирает из своего состава председателя и секретаря.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4.2.Проведение заседаний Общего собрания организуется заведующим ДОУ и осуществляется под руководством председателя Общего собрания.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4.3.Общее собрание работников считается правомочным, если в нем участвуют более 2/3 общего числа членов коллектива.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 xml:space="preserve">4.4.При необходимости оперативного рассмотрения отдельных вопросов может быть проведено внеочередное Общее собрание, которое проводится по инициативе </w:t>
      </w:r>
      <w:proofErr w:type="gramStart"/>
      <w:r w:rsidRPr="000B4CD1">
        <w:rPr>
          <w:szCs w:val="28"/>
        </w:rPr>
        <w:t>заведующего</w:t>
      </w:r>
      <w:proofErr w:type="gramEnd"/>
      <w:r w:rsidRPr="000B4CD1">
        <w:rPr>
          <w:szCs w:val="28"/>
        </w:rPr>
        <w:t>, представительного органа трудового коллектива или по инициативе большинства работников ДОУ.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4.5.Конкретную дату, время и тематику заседания Общего собрания секретарь сообщает работникам не позднее, чем за 7 дней до заседания.</w:t>
      </w:r>
    </w:p>
    <w:p w:rsidR="00875152" w:rsidRDefault="00875152" w:rsidP="00A1609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4.6.</w:t>
      </w:r>
      <w:r w:rsidR="00A16094" w:rsidRPr="000B4CD1">
        <w:rPr>
          <w:szCs w:val="28"/>
        </w:rPr>
        <w:t xml:space="preserve">Отдельно ведётся книга протоколов заседаний Общего собрания и принимаемых решений. Книга должная быть пронумерована, прошита, </w:t>
      </w:r>
    </w:p>
    <w:p w:rsidR="00875152" w:rsidRDefault="00875152" w:rsidP="00A16094">
      <w:pPr>
        <w:pStyle w:val="a4"/>
        <w:spacing w:line="276" w:lineRule="auto"/>
        <w:jc w:val="both"/>
        <w:rPr>
          <w:szCs w:val="28"/>
        </w:rPr>
      </w:pPr>
    </w:p>
    <w:p w:rsidR="00875152" w:rsidRDefault="00875152" w:rsidP="00A16094">
      <w:pPr>
        <w:pStyle w:val="a4"/>
        <w:spacing w:line="276" w:lineRule="auto"/>
        <w:jc w:val="both"/>
        <w:rPr>
          <w:szCs w:val="28"/>
        </w:rPr>
      </w:pP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proofErr w:type="gramStart"/>
      <w:r w:rsidRPr="000B4CD1">
        <w:rPr>
          <w:szCs w:val="28"/>
        </w:rPr>
        <w:t>скреплена</w:t>
      </w:r>
      <w:proofErr w:type="gramEnd"/>
      <w:r w:rsidRPr="000B4CD1">
        <w:rPr>
          <w:szCs w:val="28"/>
        </w:rPr>
        <w:t xml:space="preserve"> печатью и подписью заведующего ДОУ.</w:t>
      </w: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4.7.Заседания Общего собрания протоколируются. Ведет протоколы секретарь Общего собрания, который по окончании заседания оформляет решение Общего собрания. Решение подписывается председательствующим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A16094" w:rsidRPr="003777CB" w:rsidRDefault="00A16094" w:rsidP="00A16094">
      <w:pPr>
        <w:pStyle w:val="a4"/>
        <w:spacing w:line="276" w:lineRule="auto"/>
        <w:jc w:val="both"/>
        <w:rPr>
          <w:sz w:val="24"/>
          <w:szCs w:val="24"/>
        </w:rPr>
      </w:pPr>
    </w:p>
    <w:p w:rsidR="00A16094" w:rsidRPr="000B4CD1" w:rsidRDefault="00A16094" w:rsidP="00A16094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0B4CD1">
        <w:rPr>
          <w:rStyle w:val="a3"/>
          <w:sz w:val="24"/>
          <w:szCs w:val="24"/>
        </w:rPr>
        <w:t>5. РЕШЕНИЯ ОБЩЕГО СОБРАНИЯ</w:t>
      </w:r>
    </w:p>
    <w:p w:rsidR="00A16094" w:rsidRPr="000B4CD1" w:rsidRDefault="00A16094" w:rsidP="00A16094">
      <w:pPr>
        <w:pStyle w:val="a4"/>
        <w:spacing w:line="276" w:lineRule="auto"/>
        <w:jc w:val="center"/>
        <w:rPr>
          <w:sz w:val="24"/>
          <w:szCs w:val="24"/>
        </w:rPr>
      </w:pPr>
    </w:p>
    <w:p w:rsidR="00A16094" w:rsidRPr="000B4CD1" w:rsidRDefault="00A16094" w:rsidP="000B4CD1">
      <w:pPr>
        <w:pStyle w:val="a4"/>
        <w:spacing w:line="276" w:lineRule="auto"/>
        <w:ind w:left="-142"/>
        <w:jc w:val="both"/>
        <w:rPr>
          <w:szCs w:val="28"/>
        </w:rPr>
      </w:pPr>
      <w:r w:rsidRPr="000B4CD1">
        <w:rPr>
          <w:szCs w:val="28"/>
        </w:rPr>
        <w:t>5.1.Решения Общего собрания принимаются простым большинством голосов от числа присутствующих членов Общего собрания. При равенстве голосов решающим считается голос председательствующего на заседании общего собрания.</w:t>
      </w:r>
    </w:p>
    <w:p w:rsidR="000B4CD1" w:rsidRPr="000B4CD1" w:rsidRDefault="00A16094" w:rsidP="00875152">
      <w:pPr>
        <w:pStyle w:val="a4"/>
        <w:spacing w:line="276" w:lineRule="auto"/>
        <w:ind w:left="-142"/>
        <w:jc w:val="both"/>
        <w:rPr>
          <w:szCs w:val="28"/>
        </w:rPr>
      </w:pPr>
      <w:r w:rsidRPr="000B4CD1">
        <w:rPr>
          <w:szCs w:val="28"/>
        </w:rPr>
        <w:t>5.2.Решения, принятые Общим собранием в соответствии с законодательством и в пределах своих полномочий, обязательны для всех работников ДОУ.</w:t>
      </w:r>
    </w:p>
    <w:p w:rsidR="000B4CD1" w:rsidRPr="000B4CD1" w:rsidRDefault="00A16094" w:rsidP="000B4CD1">
      <w:pPr>
        <w:pStyle w:val="a4"/>
        <w:spacing w:line="276" w:lineRule="auto"/>
        <w:ind w:left="-142"/>
        <w:jc w:val="both"/>
        <w:rPr>
          <w:szCs w:val="28"/>
        </w:rPr>
      </w:pPr>
      <w:r w:rsidRPr="000B4CD1">
        <w:rPr>
          <w:szCs w:val="28"/>
        </w:rPr>
        <w:t xml:space="preserve">5.3.Решения Общего собрания могут содержать поручения, обязательные для исполнения всеми работниками ДОУ и рекомендации органам и участникам образовательного </w:t>
      </w:r>
    </w:p>
    <w:p w:rsidR="000B4CD1" w:rsidRPr="000B4CD1" w:rsidRDefault="00A16094" w:rsidP="000B4CD1">
      <w:pPr>
        <w:pStyle w:val="a4"/>
        <w:spacing w:line="276" w:lineRule="auto"/>
        <w:ind w:left="-142"/>
        <w:jc w:val="both"/>
        <w:rPr>
          <w:szCs w:val="28"/>
        </w:rPr>
      </w:pPr>
      <w:r w:rsidRPr="000B4CD1">
        <w:rPr>
          <w:szCs w:val="28"/>
        </w:rPr>
        <w:t>правоотношения.</w:t>
      </w:r>
    </w:p>
    <w:p w:rsidR="00A16094" w:rsidRPr="00F02807" w:rsidRDefault="00A16094" w:rsidP="00A16094">
      <w:pPr>
        <w:pStyle w:val="a4"/>
        <w:spacing w:line="276" w:lineRule="auto"/>
        <w:rPr>
          <w:rStyle w:val="a3"/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0B4CD1">
        <w:rPr>
          <w:rStyle w:val="a3"/>
          <w:sz w:val="24"/>
          <w:szCs w:val="24"/>
        </w:rPr>
        <w:t>6. ОТВЕТСТВЕННОСТЬ</w:t>
      </w:r>
    </w:p>
    <w:p w:rsidR="00A16094" w:rsidRPr="00F02807" w:rsidRDefault="00A16094" w:rsidP="00A16094">
      <w:pPr>
        <w:pStyle w:val="a4"/>
        <w:spacing w:line="276" w:lineRule="auto"/>
        <w:jc w:val="center"/>
        <w:rPr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6.1.Ответственность за организацию и ведение делопроизводства, учет и хранение документов Общего собрания несет секретарь Общего собрания.</w:t>
      </w:r>
    </w:p>
    <w:p w:rsidR="00A16094" w:rsidRPr="00F02807" w:rsidRDefault="00A16094" w:rsidP="00A16094">
      <w:pPr>
        <w:pStyle w:val="a4"/>
        <w:spacing w:line="276" w:lineRule="auto"/>
        <w:jc w:val="both"/>
        <w:rPr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0B4CD1">
        <w:rPr>
          <w:rStyle w:val="a3"/>
          <w:sz w:val="24"/>
          <w:szCs w:val="24"/>
        </w:rPr>
        <w:t>7. ЗАКЛЮЧИТЕЛЬНЫЕ ПОЛОЖЕНИЯ</w:t>
      </w:r>
    </w:p>
    <w:p w:rsidR="00A16094" w:rsidRPr="00F02807" w:rsidRDefault="00A16094" w:rsidP="00A16094">
      <w:pPr>
        <w:pStyle w:val="a4"/>
        <w:spacing w:line="276" w:lineRule="auto"/>
        <w:jc w:val="center"/>
        <w:rPr>
          <w:sz w:val="16"/>
          <w:szCs w:val="16"/>
        </w:rPr>
      </w:pPr>
    </w:p>
    <w:p w:rsidR="00A16094" w:rsidRPr="000B4CD1" w:rsidRDefault="00A16094" w:rsidP="00A16094">
      <w:pPr>
        <w:pStyle w:val="a4"/>
        <w:spacing w:line="276" w:lineRule="auto"/>
        <w:jc w:val="both"/>
        <w:rPr>
          <w:szCs w:val="28"/>
        </w:rPr>
      </w:pPr>
      <w:r w:rsidRPr="000B4CD1">
        <w:rPr>
          <w:szCs w:val="28"/>
        </w:rPr>
        <w:t>7.1.Изменения и дополнения в настоящее Положение принимаются решением общего собрания простым большинством голосов членов, присутствующих на Общем собрании.</w:t>
      </w:r>
    </w:p>
    <w:p w:rsidR="00EC5A8F" w:rsidRPr="000B4CD1" w:rsidRDefault="00EC5A8F" w:rsidP="00A16094">
      <w:pPr>
        <w:ind w:left="-142" w:firstLine="142"/>
        <w:rPr>
          <w:sz w:val="28"/>
          <w:szCs w:val="28"/>
          <w:lang w:val="ru-RU"/>
        </w:rPr>
      </w:pPr>
    </w:p>
    <w:sectPr w:rsidR="00EC5A8F" w:rsidRPr="000B4CD1" w:rsidSect="00875152">
      <w:pgSz w:w="11906" w:h="16838"/>
      <w:pgMar w:top="567" w:right="991" w:bottom="568" w:left="993" w:header="708" w:footer="708" w:gutter="0"/>
      <w:pgBorders w:offsetFrom="page">
        <w:top w:val="circlesLines" w:sz="12" w:space="24" w:color="548DD4"/>
        <w:left w:val="circlesLines" w:sz="12" w:space="24" w:color="548DD4"/>
        <w:bottom w:val="circlesLines" w:sz="12" w:space="24" w:color="548DD4"/>
        <w:right w:val="circlesLines" w:sz="12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45D"/>
    <w:multiLevelType w:val="hybridMultilevel"/>
    <w:tmpl w:val="9E84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6094"/>
    <w:rsid w:val="00042D26"/>
    <w:rsid w:val="000B4CD1"/>
    <w:rsid w:val="002F2E3C"/>
    <w:rsid w:val="00847762"/>
    <w:rsid w:val="00875152"/>
    <w:rsid w:val="008B637A"/>
    <w:rsid w:val="00A16094"/>
    <w:rsid w:val="00BA2B17"/>
    <w:rsid w:val="00D37B82"/>
    <w:rsid w:val="00EC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7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094"/>
    <w:rPr>
      <w:b/>
      <w:bCs/>
    </w:rPr>
  </w:style>
  <w:style w:type="paragraph" w:styleId="a4">
    <w:name w:val="No Spacing"/>
    <w:uiPriority w:val="1"/>
    <w:qFormat/>
    <w:rsid w:val="00A16094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dcterms:created xsi:type="dcterms:W3CDTF">2021-09-17T02:05:00Z</dcterms:created>
  <dcterms:modified xsi:type="dcterms:W3CDTF">2021-09-17T02:05:00Z</dcterms:modified>
</cp:coreProperties>
</file>